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649D" w:rsidRDefault="00641A25" w:rsidP="00040E64">
      <w:pPr>
        <w:ind w:right="-1"/>
        <w:rPr>
          <w:b/>
          <w:sz w:val="28"/>
          <w:szCs w:val="28"/>
        </w:rPr>
      </w:pPr>
      <w:r>
        <w:rPr>
          <w:noProof/>
          <w:lang w:eastAsia="ru-RU"/>
        </w:rPr>
        <w:drawing>
          <wp:anchor distT="0" distB="0" distL="114300" distR="114300" simplePos="0" relativeHeight="251659264" behindDoc="1" locked="0" layoutInCell="1" allowOverlap="1">
            <wp:simplePos x="0" y="0"/>
            <wp:positionH relativeFrom="column">
              <wp:posOffset>2806065</wp:posOffset>
            </wp:positionH>
            <wp:positionV relativeFrom="paragraph">
              <wp:posOffset>165735</wp:posOffset>
            </wp:positionV>
            <wp:extent cx="474980" cy="581025"/>
            <wp:effectExtent l="19050" t="0" r="1270" b="0"/>
            <wp:wrapTight wrapText="bothSides">
              <wp:wrapPolygon edited="0">
                <wp:start x="-866" y="0"/>
                <wp:lineTo x="-866" y="21246"/>
                <wp:lineTo x="21658" y="21246"/>
                <wp:lineTo x="21658" y="0"/>
                <wp:lineTo x="-866" y="0"/>
              </wp:wrapPolygon>
            </wp:wrapTight>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474980" cy="581025"/>
                    </a:xfrm>
                    <a:prstGeom prst="rect">
                      <a:avLst/>
                    </a:prstGeom>
                    <a:solidFill>
                      <a:srgbClr val="FFFFFF"/>
                    </a:solidFill>
                    <a:ln w="9525">
                      <a:noFill/>
                      <a:miter lim="800000"/>
                      <a:headEnd/>
                      <a:tailEnd/>
                    </a:ln>
                  </pic:spPr>
                </pic:pic>
              </a:graphicData>
            </a:graphic>
          </wp:anchor>
        </w:drawing>
      </w:r>
    </w:p>
    <w:p w:rsidR="00040E64" w:rsidRPr="00161329" w:rsidRDefault="00040E64" w:rsidP="00040E64">
      <w:pPr>
        <w:ind w:right="-1"/>
        <w:rPr>
          <w:b/>
          <w:sz w:val="28"/>
          <w:szCs w:val="28"/>
        </w:rPr>
      </w:pPr>
    </w:p>
    <w:p w:rsidR="00641A25" w:rsidRPr="005F02DE" w:rsidRDefault="00641A25" w:rsidP="00641A25">
      <w:pPr>
        <w:spacing w:after="0" w:line="240" w:lineRule="auto"/>
        <w:jc w:val="center"/>
        <w:rPr>
          <w:rFonts w:ascii="Times New Roman" w:hAnsi="Times New Roman" w:cs="Times New Roman"/>
          <w:b/>
          <w:sz w:val="28"/>
          <w:szCs w:val="28"/>
        </w:rPr>
      </w:pPr>
      <w:r w:rsidRPr="005F02DE">
        <w:rPr>
          <w:rFonts w:ascii="Times New Roman" w:hAnsi="Times New Roman" w:cs="Times New Roman"/>
          <w:b/>
          <w:sz w:val="28"/>
          <w:szCs w:val="28"/>
        </w:rPr>
        <w:t xml:space="preserve">АДМИНИСТРАЦИЯ МУНИЦИПАЛЬНОГО ОБРАЗОВАНИЯ </w:t>
      </w:r>
    </w:p>
    <w:p w:rsidR="00641A25" w:rsidRPr="005F02DE" w:rsidRDefault="00641A25" w:rsidP="00641A25">
      <w:pPr>
        <w:spacing w:after="0" w:line="240" w:lineRule="auto"/>
        <w:jc w:val="center"/>
        <w:rPr>
          <w:rFonts w:ascii="Times New Roman" w:hAnsi="Times New Roman" w:cs="Times New Roman"/>
          <w:b/>
          <w:sz w:val="28"/>
          <w:szCs w:val="28"/>
        </w:rPr>
      </w:pPr>
      <w:r w:rsidRPr="005F02DE">
        <w:rPr>
          <w:rFonts w:ascii="Times New Roman" w:hAnsi="Times New Roman" w:cs="Times New Roman"/>
          <w:b/>
          <w:sz w:val="28"/>
          <w:szCs w:val="28"/>
        </w:rPr>
        <w:t>УСПЕНСКИЙ РАЙОН</w:t>
      </w:r>
    </w:p>
    <w:p w:rsidR="00641A25" w:rsidRPr="005F02DE" w:rsidRDefault="00641A25" w:rsidP="00641A25">
      <w:pPr>
        <w:spacing w:after="0" w:line="240" w:lineRule="auto"/>
        <w:jc w:val="center"/>
        <w:rPr>
          <w:rFonts w:ascii="Times New Roman" w:hAnsi="Times New Roman" w:cs="Times New Roman"/>
          <w:b/>
          <w:sz w:val="28"/>
          <w:szCs w:val="28"/>
        </w:rPr>
      </w:pPr>
      <w:r w:rsidRPr="005F02DE">
        <w:rPr>
          <w:rFonts w:ascii="Times New Roman" w:hAnsi="Times New Roman" w:cs="Times New Roman"/>
          <w:b/>
          <w:sz w:val="28"/>
          <w:szCs w:val="28"/>
        </w:rPr>
        <w:t>ПОСТАНОВЛЕНИЕ</w:t>
      </w:r>
    </w:p>
    <w:p w:rsidR="00641A25" w:rsidRPr="005F02DE" w:rsidRDefault="00641A25" w:rsidP="00641A25">
      <w:pPr>
        <w:spacing w:after="0" w:line="240" w:lineRule="auto"/>
        <w:jc w:val="center"/>
        <w:rPr>
          <w:rFonts w:ascii="Times New Roman" w:hAnsi="Times New Roman" w:cs="Times New Roman"/>
          <w:sz w:val="28"/>
          <w:szCs w:val="28"/>
        </w:rPr>
      </w:pPr>
    </w:p>
    <w:p w:rsidR="00641A25" w:rsidRPr="005F02DE" w:rsidRDefault="00641A25" w:rsidP="00641A25">
      <w:pPr>
        <w:spacing w:after="0" w:line="240" w:lineRule="auto"/>
        <w:rPr>
          <w:rFonts w:ascii="Times New Roman" w:hAnsi="Times New Roman" w:cs="Times New Roman"/>
          <w:sz w:val="28"/>
          <w:szCs w:val="28"/>
        </w:rPr>
      </w:pPr>
      <w:r w:rsidRPr="005F02DE">
        <w:rPr>
          <w:rFonts w:ascii="Times New Roman" w:hAnsi="Times New Roman" w:cs="Times New Roman"/>
          <w:sz w:val="28"/>
          <w:szCs w:val="28"/>
        </w:rPr>
        <w:t xml:space="preserve">от </w:t>
      </w:r>
      <w:r w:rsidR="00A27E1D">
        <w:rPr>
          <w:rFonts w:ascii="Times New Roman" w:hAnsi="Times New Roman" w:cs="Times New Roman"/>
          <w:sz w:val="28"/>
          <w:szCs w:val="28"/>
        </w:rPr>
        <w:t xml:space="preserve">  0</w:t>
      </w:r>
      <w:r w:rsidR="000609AC">
        <w:rPr>
          <w:rFonts w:ascii="Times New Roman" w:hAnsi="Times New Roman" w:cs="Times New Roman"/>
          <w:sz w:val="28"/>
          <w:szCs w:val="28"/>
        </w:rPr>
        <w:t>7.12.2016 г.</w:t>
      </w:r>
      <w:r w:rsidRPr="005F02DE">
        <w:rPr>
          <w:rFonts w:ascii="Times New Roman" w:hAnsi="Times New Roman" w:cs="Times New Roman"/>
          <w:sz w:val="28"/>
          <w:szCs w:val="28"/>
        </w:rPr>
        <w:tab/>
      </w:r>
      <w:r w:rsidRPr="005F02DE">
        <w:rPr>
          <w:rFonts w:ascii="Times New Roman" w:hAnsi="Times New Roman" w:cs="Times New Roman"/>
          <w:sz w:val="28"/>
          <w:szCs w:val="28"/>
        </w:rPr>
        <w:tab/>
        <w:t xml:space="preserve">                                       </w:t>
      </w:r>
      <w:r w:rsidR="000609AC">
        <w:rPr>
          <w:rFonts w:ascii="Times New Roman" w:hAnsi="Times New Roman" w:cs="Times New Roman"/>
          <w:sz w:val="28"/>
          <w:szCs w:val="28"/>
        </w:rPr>
        <w:t xml:space="preserve">                 </w:t>
      </w:r>
      <w:r w:rsidRPr="005F02DE">
        <w:rPr>
          <w:rFonts w:ascii="Times New Roman" w:hAnsi="Times New Roman" w:cs="Times New Roman"/>
          <w:sz w:val="28"/>
          <w:szCs w:val="28"/>
        </w:rPr>
        <w:t xml:space="preserve">     № </w:t>
      </w:r>
      <w:r w:rsidR="000609AC">
        <w:rPr>
          <w:rFonts w:ascii="Times New Roman" w:hAnsi="Times New Roman" w:cs="Times New Roman"/>
          <w:sz w:val="28"/>
          <w:szCs w:val="28"/>
        </w:rPr>
        <w:t>1507</w:t>
      </w:r>
    </w:p>
    <w:p w:rsidR="00641A25" w:rsidRDefault="00641A25" w:rsidP="00641A25">
      <w:pPr>
        <w:spacing w:after="0" w:line="240" w:lineRule="auto"/>
        <w:jc w:val="center"/>
        <w:rPr>
          <w:rFonts w:ascii="Times New Roman" w:hAnsi="Times New Roman" w:cs="Times New Roman"/>
          <w:sz w:val="28"/>
          <w:szCs w:val="28"/>
        </w:rPr>
      </w:pPr>
      <w:r w:rsidRPr="005F02DE">
        <w:rPr>
          <w:rFonts w:ascii="Times New Roman" w:hAnsi="Times New Roman" w:cs="Times New Roman"/>
          <w:sz w:val="28"/>
          <w:szCs w:val="28"/>
        </w:rPr>
        <w:t>с. Успенское</w:t>
      </w:r>
    </w:p>
    <w:p w:rsidR="00040E64" w:rsidRPr="005F02DE" w:rsidRDefault="00040E64" w:rsidP="00641A25">
      <w:pPr>
        <w:spacing w:after="0" w:line="240" w:lineRule="auto"/>
        <w:jc w:val="center"/>
        <w:rPr>
          <w:rFonts w:ascii="Times New Roman" w:hAnsi="Times New Roman" w:cs="Times New Roman"/>
          <w:sz w:val="28"/>
          <w:szCs w:val="28"/>
        </w:rPr>
      </w:pPr>
    </w:p>
    <w:p w:rsidR="00641A25" w:rsidRPr="005F02DE" w:rsidRDefault="00641A25" w:rsidP="00265CB9">
      <w:pPr>
        <w:autoSpaceDE w:val="0"/>
        <w:autoSpaceDN w:val="0"/>
        <w:adjustRightInd w:val="0"/>
        <w:spacing w:after="0" w:line="240" w:lineRule="auto"/>
        <w:jc w:val="center"/>
        <w:rPr>
          <w:rFonts w:ascii="Times New Roman" w:hAnsi="Times New Roman" w:cs="Times New Roman"/>
          <w:b/>
          <w:bCs/>
          <w:sz w:val="28"/>
          <w:szCs w:val="28"/>
        </w:rPr>
      </w:pPr>
      <w:bookmarkStart w:id="0" w:name="_GoBack"/>
      <w:bookmarkEnd w:id="0"/>
      <w:r w:rsidRPr="005F02DE">
        <w:rPr>
          <w:rFonts w:ascii="Times New Roman" w:hAnsi="Times New Roman" w:cs="Times New Roman"/>
          <w:b/>
          <w:sz w:val="28"/>
          <w:szCs w:val="28"/>
        </w:rPr>
        <w:t>Об утверждении муниципальной программы «</w:t>
      </w:r>
      <w:r w:rsidRPr="005F02DE">
        <w:rPr>
          <w:rFonts w:ascii="Times New Roman" w:hAnsi="Times New Roman" w:cs="Times New Roman"/>
          <w:b/>
          <w:bCs/>
          <w:sz w:val="28"/>
          <w:szCs w:val="28"/>
        </w:rPr>
        <w:t>Экономическое</w:t>
      </w:r>
    </w:p>
    <w:p w:rsidR="00641A25" w:rsidRPr="005F02DE" w:rsidRDefault="00641A25" w:rsidP="00265CB9">
      <w:pPr>
        <w:autoSpaceDE w:val="0"/>
        <w:autoSpaceDN w:val="0"/>
        <w:adjustRightInd w:val="0"/>
        <w:spacing w:after="0" w:line="240" w:lineRule="auto"/>
        <w:jc w:val="center"/>
        <w:rPr>
          <w:rFonts w:ascii="Times New Roman" w:hAnsi="Times New Roman" w:cs="Times New Roman"/>
          <w:b/>
          <w:bCs/>
          <w:sz w:val="28"/>
          <w:szCs w:val="28"/>
        </w:rPr>
      </w:pPr>
      <w:r w:rsidRPr="005F02DE">
        <w:rPr>
          <w:rFonts w:ascii="Times New Roman" w:hAnsi="Times New Roman" w:cs="Times New Roman"/>
          <w:b/>
          <w:bCs/>
          <w:sz w:val="28"/>
          <w:szCs w:val="28"/>
        </w:rPr>
        <w:t>развитие и инновационная экономика</w:t>
      </w:r>
      <w:r w:rsidR="00D13F47" w:rsidRPr="005F02DE">
        <w:rPr>
          <w:rFonts w:ascii="Times New Roman" w:hAnsi="Times New Roman" w:cs="Times New Roman"/>
          <w:b/>
          <w:bCs/>
          <w:sz w:val="28"/>
          <w:szCs w:val="28"/>
        </w:rPr>
        <w:t xml:space="preserve"> муниципального образования Успенский район</w:t>
      </w:r>
      <w:r w:rsidRPr="005F02DE">
        <w:rPr>
          <w:rFonts w:ascii="Times New Roman" w:hAnsi="Times New Roman" w:cs="Times New Roman"/>
          <w:b/>
          <w:bCs/>
          <w:sz w:val="28"/>
          <w:szCs w:val="28"/>
        </w:rPr>
        <w:t>»</w:t>
      </w:r>
      <w:r w:rsidR="006E7757" w:rsidRPr="005F02DE">
        <w:rPr>
          <w:rFonts w:ascii="Times New Roman" w:hAnsi="Times New Roman" w:cs="Times New Roman"/>
          <w:b/>
          <w:bCs/>
          <w:sz w:val="28"/>
          <w:szCs w:val="28"/>
        </w:rPr>
        <w:t xml:space="preserve"> на 2017 – 2021 годы.</w:t>
      </w:r>
    </w:p>
    <w:p w:rsidR="006B6E01" w:rsidRPr="005F02DE" w:rsidRDefault="006B6E01" w:rsidP="00265CB9">
      <w:pPr>
        <w:autoSpaceDE w:val="0"/>
        <w:autoSpaceDN w:val="0"/>
        <w:adjustRightInd w:val="0"/>
        <w:spacing w:after="0" w:line="240" w:lineRule="auto"/>
        <w:ind w:firstLine="708"/>
        <w:jc w:val="both"/>
        <w:rPr>
          <w:rFonts w:ascii="Times New Roman" w:hAnsi="Times New Roman" w:cs="Times New Roman"/>
          <w:sz w:val="28"/>
          <w:szCs w:val="28"/>
        </w:rPr>
      </w:pPr>
    </w:p>
    <w:p w:rsidR="00641A25" w:rsidRPr="005F02DE" w:rsidRDefault="00641A25" w:rsidP="00265CB9">
      <w:pPr>
        <w:autoSpaceDE w:val="0"/>
        <w:autoSpaceDN w:val="0"/>
        <w:adjustRightInd w:val="0"/>
        <w:spacing w:after="0" w:line="240" w:lineRule="auto"/>
        <w:ind w:firstLine="708"/>
        <w:jc w:val="both"/>
        <w:rPr>
          <w:rFonts w:ascii="Times New Roman" w:hAnsi="Times New Roman" w:cs="Times New Roman"/>
          <w:sz w:val="28"/>
          <w:szCs w:val="28"/>
        </w:rPr>
      </w:pPr>
      <w:r w:rsidRPr="005F02DE">
        <w:rPr>
          <w:rFonts w:ascii="Times New Roman" w:hAnsi="Times New Roman" w:cs="Times New Roman"/>
          <w:sz w:val="28"/>
          <w:szCs w:val="28"/>
        </w:rPr>
        <w:t>В целях создания благоприятного предпринимательского климата и</w:t>
      </w:r>
    </w:p>
    <w:p w:rsidR="00641A25" w:rsidRPr="005F02DE" w:rsidRDefault="00641A25" w:rsidP="00265CB9">
      <w:pPr>
        <w:autoSpaceDE w:val="0"/>
        <w:autoSpaceDN w:val="0"/>
        <w:adjustRightInd w:val="0"/>
        <w:spacing w:after="0" w:line="240" w:lineRule="auto"/>
        <w:jc w:val="both"/>
        <w:rPr>
          <w:rFonts w:ascii="Times New Roman" w:hAnsi="Times New Roman" w:cs="Times New Roman"/>
          <w:sz w:val="28"/>
          <w:szCs w:val="28"/>
        </w:rPr>
      </w:pPr>
      <w:r w:rsidRPr="005F02DE">
        <w:rPr>
          <w:rFonts w:ascii="Times New Roman" w:hAnsi="Times New Roman" w:cs="Times New Roman"/>
          <w:sz w:val="28"/>
          <w:szCs w:val="28"/>
        </w:rPr>
        <w:t>условий для ведения бизнеса, повышения инновационной активности бизнеса и</w:t>
      </w:r>
      <w:r w:rsidR="008D4165" w:rsidRPr="005F02DE">
        <w:rPr>
          <w:rFonts w:ascii="Times New Roman" w:hAnsi="Times New Roman" w:cs="Times New Roman"/>
          <w:sz w:val="28"/>
          <w:szCs w:val="28"/>
        </w:rPr>
        <w:t xml:space="preserve"> </w:t>
      </w:r>
      <w:r w:rsidRPr="005F02DE">
        <w:rPr>
          <w:rFonts w:ascii="Times New Roman" w:hAnsi="Times New Roman" w:cs="Times New Roman"/>
          <w:sz w:val="28"/>
          <w:szCs w:val="28"/>
        </w:rPr>
        <w:t>реализации государственной политики, направленной на поддержку и развитие</w:t>
      </w:r>
      <w:r w:rsidR="008D4165" w:rsidRPr="005F02DE">
        <w:rPr>
          <w:rFonts w:ascii="Times New Roman" w:hAnsi="Times New Roman" w:cs="Times New Roman"/>
          <w:sz w:val="28"/>
          <w:szCs w:val="28"/>
        </w:rPr>
        <w:t xml:space="preserve"> </w:t>
      </w:r>
      <w:r w:rsidRPr="005F02DE">
        <w:rPr>
          <w:rFonts w:ascii="Times New Roman" w:hAnsi="Times New Roman" w:cs="Times New Roman"/>
          <w:sz w:val="28"/>
          <w:szCs w:val="28"/>
        </w:rPr>
        <w:t>малого и среднего предпринимательства на территории Успенского района, в</w:t>
      </w:r>
      <w:r w:rsidR="008D4165" w:rsidRPr="005F02DE">
        <w:rPr>
          <w:rFonts w:ascii="Times New Roman" w:hAnsi="Times New Roman" w:cs="Times New Roman"/>
          <w:sz w:val="28"/>
          <w:szCs w:val="28"/>
        </w:rPr>
        <w:t xml:space="preserve"> </w:t>
      </w:r>
      <w:r w:rsidRPr="005F02DE">
        <w:rPr>
          <w:rFonts w:ascii="Times New Roman" w:hAnsi="Times New Roman" w:cs="Times New Roman"/>
          <w:sz w:val="28"/>
          <w:szCs w:val="28"/>
        </w:rPr>
        <w:t>соответствии с Федеральным законом от 24 июля 2007 года № 209-ФЗ «О</w:t>
      </w:r>
      <w:r w:rsidR="008D4165" w:rsidRPr="005F02DE">
        <w:rPr>
          <w:rFonts w:ascii="Times New Roman" w:hAnsi="Times New Roman" w:cs="Times New Roman"/>
          <w:sz w:val="28"/>
          <w:szCs w:val="28"/>
        </w:rPr>
        <w:t xml:space="preserve"> </w:t>
      </w:r>
      <w:r w:rsidRPr="005F02DE">
        <w:rPr>
          <w:rFonts w:ascii="Times New Roman" w:hAnsi="Times New Roman" w:cs="Times New Roman"/>
          <w:sz w:val="28"/>
          <w:szCs w:val="28"/>
        </w:rPr>
        <w:t>развитии малого и среднего предпринимательства в Российской Федерации»,</w:t>
      </w:r>
      <w:r w:rsidR="008D4165" w:rsidRPr="005F02DE">
        <w:rPr>
          <w:rFonts w:ascii="Times New Roman" w:hAnsi="Times New Roman" w:cs="Times New Roman"/>
          <w:sz w:val="28"/>
          <w:szCs w:val="28"/>
        </w:rPr>
        <w:t xml:space="preserve"> </w:t>
      </w:r>
      <w:r w:rsidRPr="005F02DE">
        <w:rPr>
          <w:rFonts w:ascii="Times New Roman" w:hAnsi="Times New Roman" w:cs="Times New Roman"/>
          <w:sz w:val="28"/>
          <w:szCs w:val="28"/>
        </w:rPr>
        <w:t>Законом Краснодарского края от 4 апреля 2008 года № 1448-КЗ «О развитии</w:t>
      </w:r>
      <w:r w:rsidR="008D4165" w:rsidRPr="005F02DE">
        <w:rPr>
          <w:rFonts w:ascii="Times New Roman" w:hAnsi="Times New Roman" w:cs="Times New Roman"/>
          <w:sz w:val="28"/>
          <w:szCs w:val="28"/>
        </w:rPr>
        <w:t xml:space="preserve"> </w:t>
      </w:r>
      <w:r w:rsidRPr="005F02DE">
        <w:rPr>
          <w:rFonts w:ascii="Times New Roman" w:hAnsi="Times New Roman" w:cs="Times New Roman"/>
          <w:sz w:val="28"/>
          <w:szCs w:val="28"/>
        </w:rPr>
        <w:t>малого и среднего предпринимательства в Краснодарском крае»,</w:t>
      </w:r>
      <w:r w:rsidR="008D4165" w:rsidRPr="005F02DE">
        <w:rPr>
          <w:rFonts w:ascii="Times New Roman" w:hAnsi="Times New Roman" w:cs="Times New Roman"/>
          <w:sz w:val="28"/>
          <w:szCs w:val="28"/>
        </w:rPr>
        <w:t xml:space="preserve"> </w:t>
      </w:r>
      <w:r w:rsidRPr="005F02DE">
        <w:rPr>
          <w:rFonts w:ascii="Times New Roman" w:hAnsi="Times New Roman" w:cs="Times New Roman"/>
          <w:sz w:val="28"/>
          <w:szCs w:val="28"/>
        </w:rPr>
        <w:t>п о с т а н о в л я ю:</w:t>
      </w:r>
    </w:p>
    <w:p w:rsidR="00D13F47" w:rsidRPr="005F02DE" w:rsidRDefault="00641A25" w:rsidP="00265CB9">
      <w:pPr>
        <w:autoSpaceDE w:val="0"/>
        <w:autoSpaceDN w:val="0"/>
        <w:adjustRightInd w:val="0"/>
        <w:spacing w:after="0" w:line="240" w:lineRule="auto"/>
        <w:ind w:firstLine="708"/>
        <w:jc w:val="both"/>
        <w:rPr>
          <w:rFonts w:ascii="Times New Roman" w:hAnsi="Times New Roman" w:cs="Times New Roman"/>
          <w:sz w:val="28"/>
          <w:szCs w:val="28"/>
        </w:rPr>
      </w:pPr>
      <w:r w:rsidRPr="005F02DE">
        <w:rPr>
          <w:rFonts w:ascii="Times New Roman" w:hAnsi="Times New Roman" w:cs="Times New Roman"/>
          <w:sz w:val="28"/>
          <w:szCs w:val="28"/>
        </w:rPr>
        <w:t>1. Утвердить муниципальную  программу «Экономическое развитие и инновационная экономика</w:t>
      </w:r>
      <w:r w:rsidR="00D13F47" w:rsidRPr="005F02DE">
        <w:rPr>
          <w:rFonts w:ascii="Times New Roman" w:hAnsi="Times New Roman" w:cs="Times New Roman"/>
          <w:sz w:val="28"/>
          <w:szCs w:val="28"/>
        </w:rPr>
        <w:t xml:space="preserve"> муниципального образования Успенский район</w:t>
      </w:r>
      <w:r w:rsidRPr="005F02DE">
        <w:rPr>
          <w:rFonts w:ascii="Times New Roman" w:hAnsi="Times New Roman" w:cs="Times New Roman"/>
          <w:sz w:val="28"/>
          <w:szCs w:val="28"/>
        </w:rPr>
        <w:t>» согласно приложению</w:t>
      </w:r>
      <w:r w:rsidR="00671C27" w:rsidRPr="005F02DE">
        <w:rPr>
          <w:rFonts w:ascii="Times New Roman" w:hAnsi="Times New Roman" w:cs="Times New Roman"/>
          <w:sz w:val="28"/>
          <w:szCs w:val="28"/>
        </w:rPr>
        <w:t xml:space="preserve"> №1</w:t>
      </w:r>
      <w:r w:rsidR="00D13F47" w:rsidRPr="005F02DE">
        <w:rPr>
          <w:rFonts w:ascii="Times New Roman" w:hAnsi="Times New Roman" w:cs="Times New Roman"/>
          <w:sz w:val="28"/>
          <w:szCs w:val="28"/>
        </w:rPr>
        <w:t>.</w:t>
      </w:r>
    </w:p>
    <w:p w:rsidR="00465044" w:rsidRPr="005F02DE" w:rsidRDefault="00D13F47" w:rsidP="00265CB9">
      <w:pPr>
        <w:autoSpaceDE w:val="0"/>
        <w:autoSpaceDN w:val="0"/>
        <w:adjustRightInd w:val="0"/>
        <w:spacing w:after="0" w:line="240" w:lineRule="auto"/>
        <w:ind w:firstLine="708"/>
        <w:jc w:val="both"/>
        <w:rPr>
          <w:rFonts w:ascii="Times New Roman" w:hAnsi="Times New Roman" w:cs="Times New Roman"/>
          <w:b/>
          <w:sz w:val="28"/>
          <w:szCs w:val="28"/>
        </w:rPr>
      </w:pPr>
      <w:r w:rsidRPr="005F02DE">
        <w:rPr>
          <w:rFonts w:ascii="Times New Roman" w:hAnsi="Times New Roman" w:cs="Times New Roman"/>
          <w:sz w:val="28"/>
          <w:szCs w:val="28"/>
        </w:rPr>
        <w:t>2.</w:t>
      </w:r>
      <w:r w:rsidR="00465044" w:rsidRPr="005F02DE">
        <w:rPr>
          <w:rFonts w:ascii="Times New Roman" w:hAnsi="Times New Roman" w:cs="Times New Roman"/>
          <w:sz w:val="28"/>
          <w:szCs w:val="28"/>
        </w:rPr>
        <w:t>Утвердить положение  о комиссии  по рассмотрению вопросов</w:t>
      </w:r>
      <w:r w:rsidR="008D4165" w:rsidRPr="005F02DE">
        <w:rPr>
          <w:rFonts w:ascii="Times New Roman" w:hAnsi="Times New Roman" w:cs="Times New Roman"/>
          <w:sz w:val="28"/>
          <w:szCs w:val="28"/>
        </w:rPr>
        <w:t xml:space="preserve"> </w:t>
      </w:r>
      <w:r w:rsidR="00E351F0" w:rsidRPr="005F02DE">
        <w:rPr>
          <w:rFonts w:ascii="Times New Roman" w:hAnsi="Times New Roman" w:cs="Times New Roman"/>
          <w:sz w:val="28"/>
          <w:szCs w:val="28"/>
        </w:rPr>
        <w:t>финансовой поддержки</w:t>
      </w:r>
      <w:r w:rsidR="00465044" w:rsidRPr="005F02DE">
        <w:rPr>
          <w:rFonts w:ascii="Times New Roman" w:hAnsi="Times New Roman" w:cs="Times New Roman"/>
          <w:sz w:val="28"/>
          <w:szCs w:val="28"/>
        </w:rPr>
        <w:t xml:space="preserve"> развития  малого и среднего предпринимательства муниципального образования Успенский район</w:t>
      </w:r>
      <w:r w:rsidRPr="005F02DE">
        <w:rPr>
          <w:rFonts w:ascii="Times New Roman" w:hAnsi="Times New Roman" w:cs="Times New Roman"/>
          <w:sz w:val="28"/>
          <w:szCs w:val="28"/>
        </w:rPr>
        <w:t>, согласно</w:t>
      </w:r>
      <w:r w:rsidR="00465044" w:rsidRPr="005F02DE">
        <w:rPr>
          <w:rFonts w:ascii="Times New Roman" w:hAnsi="Times New Roman" w:cs="Times New Roman"/>
          <w:sz w:val="28"/>
          <w:szCs w:val="28"/>
        </w:rPr>
        <w:t xml:space="preserve"> приложени</w:t>
      </w:r>
      <w:r w:rsidRPr="005F02DE">
        <w:rPr>
          <w:rFonts w:ascii="Times New Roman" w:hAnsi="Times New Roman" w:cs="Times New Roman"/>
          <w:sz w:val="28"/>
          <w:szCs w:val="28"/>
        </w:rPr>
        <w:t>ю</w:t>
      </w:r>
      <w:r w:rsidR="00465044" w:rsidRPr="005F02DE">
        <w:rPr>
          <w:rFonts w:ascii="Times New Roman" w:hAnsi="Times New Roman" w:cs="Times New Roman"/>
          <w:sz w:val="28"/>
          <w:szCs w:val="28"/>
        </w:rPr>
        <w:t xml:space="preserve"> №2</w:t>
      </w:r>
      <w:r w:rsidR="008D4165" w:rsidRPr="005F02DE">
        <w:rPr>
          <w:rFonts w:ascii="Times New Roman" w:hAnsi="Times New Roman" w:cs="Times New Roman"/>
          <w:sz w:val="28"/>
          <w:szCs w:val="28"/>
        </w:rPr>
        <w:t xml:space="preserve"> </w:t>
      </w:r>
      <w:r w:rsidR="00465044" w:rsidRPr="005F02DE">
        <w:rPr>
          <w:rFonts w:ascii="Times New Roman" w:hAnsi="Times New Roman" w:cs="Times New Roman"/>
          <w:sz w:val="28"/>
          <w:szCs w:val="28"/>
        </w:rPr>
        <w:t>и е</w:t>
      </w:r>
      <w:r w:rsidR="008D4165" w:rsidRPr="005F02DE">
        <w:rPr>
          <w:rFonts w:ascii="Times New Roman" w:hAnsi="Times New Roman" w:cs="Times New Roman"/>
          <w:sz w:val="28"/>
          <w:szCs w:val="28"/>
        </w:rPr>
        <w:t>ё</w:t>
      </w:r>
      <w:r w:rsidR="00465044" w:rsidRPr="005F02DE">
        <w:rPr>
          <w:rFonts w:ascii="Times New Roman" w:hAnsi="Times New Roman" w:cs="Times New Roman"/>
          <w:sz w:val="28"/>
          <w:szCs w:val="28"/>
        </w:rPr>
        <w:t xml:space="preserve"> состав</w:t>
      </w:r>
      <w:r w:rsidRPr="005F02DE">
        <w:rPr>
          <w:rFonts w:ascii="Times New Roman" w:hAnsi="Times New Roman" w:cs="Times New Roman"/>
          <w:sz w:val="28"/>
          <w:szCs w:val="28"/>
        </w:rPr>
        <w:t>, согласно</w:t>
      </w:r>
      <w:r w:rsidR="008D4165" w:rsidRPr="005F02DE">
        <w:rPr>
          <w:rFonts w:ascii="Times New Roman" w:hAnsi="Times New Roman" w:cs="Times New Roman"/>
          <w:sz w:val="28"/>
          <w:szCs w:val="28"/>
        </w:rPr>
        <w:t xml:space="preserve"> </w:t>
      </w:r>
      <w:r w:rsidRPr="005F02DE">
        <w:rPr>
          <w:rFonts w:ascii="Times New Roman" w:hAnsi="Times New Roman" w:cs="Times New Roman"/>
          <w:sz w:val="28"/>
          <w:szCs w:val="28"/>
        </w:rPr>
        <w:t>приложению</w:t>
      </w:r>
      <w:r w:rsidR="00465044" w:rsidRPr="005F02DE">
        <w:rPr>
          <w:rFonts w:ascii="Times New Roman" w:hAnsi="Times New Roman" w:cs="Times New Roman"/>
          <w:sz w:val="28"/>
          <w:szCs w:val="28"/>
        </w:rPr>
        <w:t xml:space="preserve"> №3</w:t>
      </w:r>
      <w:r w:rsidRPr="005F02DE">
        <w:rPr>
          <w:rFonts w:ascii="Times New Roman" w:hAnsi="Times New Roman" w:cs="Times New Roman"/>
          <w:sz w:val="28"/>
          <w:szCs w:val="28"/>
        </w:rPr>
        <w:t>.</w:t>
      </w:r>
    </w:p>
    <w:p w:rsidR="00641A25" w:rsidRPr="005F02DE" w:rsidRDefault="00465044" w:rsidP="00265CB9">
      <w:pPr>
        <w:autoSpaceDE w:val="0"/>
        <w:autoSpaceDN w:val="0"/>
        <w:adjustRightInd w:val="0"/>
        <w:spacing w:after="0" w:line="240" w:lineRule="auto"/>
        <w:ind w:firstLine="708"/>
        <w:jc w:val="both"/>
        <w:rPr>
          <w:rFonts w:ascii="Times New Roman" w:hAnsi="Times New Roman" w:cs="Times New Roman"/>
          <w:bCs/>
          <w:sz w:val="28"/>
          <w:szCs w:val="28"/>
        </w:rPr>
      </w:pPr>
      <w:r w:rsidRPr="005F02DE">
        <w:rPr>
          <w:rFonts w:ascii="Times New Roman" w:hAnsi="Times New Roman" w:cs="Times New Roman"/>
          <w:sz w:val="28"/>
          <w:szCs w:val="28"/>
        </w:rPr>
        <w:t>3</w:t>
      </w:r>
      <w:r w:rsidR="00641A25" w:rsidRPr="005F02DE">
        <w:rPr>
          <w:rFonts w:ascii="Times New Roman" w:hAnsi="Times New Roman" w:cs="Times New Roman"/>
          <w:sz w:val="28"/>
          <w:szCs w:val="28"/>
        </w:rPr>
        <w:t xml:space="preserve">. Финансовому управлению администрации муниципального образования Успенский район (Павлова) предусмотреть средства в бюджете муниципального образования Успенский район для реализации </w:t>
      </w:r>
      <w:bookmarkStart w:id="1" w:name="sub_108"/>
      <w:r w:rsidR="00641A25" w:rsidRPr="005F02DE">
        <w:rPr>
          <w:rFonts w:ascii="Times New Roman" w:hAnsi="Times New Roman" w:cs="Times New Roman"/>
          <w:sz w:val="28"/>
          <w:szCs w:val="28"/>
        </w:rPr>
        <w:t>муниципальной программы «</w:t>
      </w:r>
      <w:r w:rsidR="00641A25" w:rsidRPr="005F02DE">
        <w:rPr>
          <w:rFonts w:ascii="Times New Roman" w:hAnsi="Times New Roman" w:cs="Times New Roman"/>
          <w:bCs/>
          <w:sz w:val="28"/>
          <w:szCs w:val="28"/>
        </w:rPr>
        <w:t xml:space="preserve">Экономическое развитие и инновационная экономика </w:t>
      </w:r>
      <w:r w:rsidR="00D13F47" w:rsidRPr="005F02DE">
        <w:rPr>
          <w:rFonts w:ascii="Times New Roman" w:hAnsi="Times New Roman" w:cs="Times New Roman"/>
          <w:bCs/>
          <w:sz w:val="28"/>
          <w:szCs w:val="28"/>
        </w:rPr>
        <w:t>муниципального образования Успенский район».</w:t>
      </w:r>
    </w:p>
    <w:p w:rsidR="00641A25" w:rsidRPr="005F02DE" w:rsidRDefault="00641A25" w:rsidP="00265CB9">
      <w:pPr>
        <w:spacing w:after="0" w:line="240" w:lineRule="auto"/>
        <w:jc w:val="both"/>
        <w:rPr>
          <w:rFonts w:ascii="Times New Roman" w:hAnsi="Times New Roman" w:cs="Times New Roman"/>
          <w:sz w:val="28"/>
          <w:szCs w:val="28"/>
        </w:rPr>
      </w:pPr>
      <w:r w:rsidRPr="005F02DE">
        <w:rPr>
          <w:rFonts w:ascii="Times New Roman" w:hAnsi="Times New Roman" w:cs="Times New Roman"/>
          <w:sz w:val="28"/>
        </w:rPr>
        <w:tab/>
      </w:r>
      <w:r w:rsidR="00465044" w:rsidRPr="005F02DE">
        <w:rPr>
          <w:rFonts w:ascii="Times New Roman" w:hAnsi="Times New Roman" w:cs="Times New Roman"/>
          <w:sz w:val="28"/>
        </w:rPr>
        <w:t>4</w:t>
      </w:r>
      <w:r w:rsidRPr="005F02DE">
        <w:rPr>
          <w:rFonts w:ascii="Times New Roman" w:hAnsi="Times New Roman" w:cs="Times New Roman"/>
          <w:sz w:val="28"/>
        </w:rPr>
        <w:t>.</w:t>
      </w:r>
      <w:r w:rsidR="00E351F0" w:rsidRPr="005F02DE">
        <w:rPr>
          <w:rFonts w:ascii="Times New Roman" w:hAnsi="Times New Roman" w:cs="Times New Roman"/>
          <w:sz w:val="28"/>
        </w:rPr>
        <w:t xml:space="preserve"> Обнародовать </w:t>
      </w:r>
      <w:bookmarkStart w:id="2" w:name="sub_110"/>
      <w:bookmarkEnd w:id="1"/>
      <w:r w:rsidRPr="005F02DE">
        <w:rPr>
          <w:rFonts w:ascii="Times New Roman" w:hAnsi="Times New Roman" w:cs="Times New Roman"/>
          <w:sz w:val="28"/>
          <w:szCs w:val="28"/>
        </w:rPr>
        <w:t>настояще</w:t>
      </w:r>
      <w:r w:rsidR="00D13F47" w:rsidRPr="005F02DE">
        <w:rPr>
          <w:rFonts w:ascii="Times New Roman" w:hAnsi="Times New Roman" w:cs="Times New Roman"/>
          <w:sz w:val="28"/>
          <w:szCs w:val="28"/>
        </w:rPr>
        <w:t>е</w:t>
      </w:r>
      <w:r w:rsidRPr="005F02DE">
        <w:rPr>
          <w:rFonts w:ascii="Times New Roman" w:hAnsi="Times New Roman" w:cs="Times New Roman"/>
          <w:sz w:val="28"/>
          <w:szCs w:val="28"/>
        </w:rPr>
        <w:t xml:space="preserve"> постановлени</w:t>
      </w:r>
      <w:r w:rsidR="00D13F47" w:rsidRPr="005F02DE">
        <w:rPr>
          <w:rFonts w:ascii="Times New Roman" w:hAnsi="Times New Roman" w:cs="Times New Roman"/>
          <w:sz w:val="28"/>
          <w:szCs w:val="28"/>
        </w:rPr>
        <w:t>е</w:t>
      </w:r>
      <w:r w:rsidR="008D4165" w:rsidRPr="005F02DE">
        <w:rPr>
          <w:rFonts w:ascii="Times New Roman" w:hAnsi="Times New Roman" w:cs="Times New Roman"/>
          <w:sz w:val="28"/>
          <w:szCs w:val="28"/>
        </w:rPr>
        <w:t xml:space="preserve"> </w:t>
      </w:r>
      <w:r w:rsidR="00D13F47" w:rsidRPr="005F02DE">
        <w:rPr>
          <w:rFonts w:ascii="Times New Roman" w:hAnsi="Times New Roman" w:cs="Times New Roman"/>
          <w:sz w:val="28"/>
          <w:szCs w:val="28"/>
        </w:rPr>
        <w:t>в соответствии с Уставом муниципального образования Успенский район.</w:t>
      </w:r>
    </w:p>
    <w:p w:rsidR="00D13F47" w:rsidRPr="005F02DE" w:rsidRDefault="00641A25" w:rsidP="00265CB9">
      <w:pPr>
        <w:spacing w:after="0" w:line="240" w:lineRule="auto"/>
        <w:jc w:val="both"/>
        <w:rPr>
          <w:rFonts w:ascii="Times New Roman" w:hAnsi="Times New Roman" w:cs="Times New Roman"/>
          <w:sz w:val="28"/>
          <w:szCs w:val="28"/>
        </w:rPr>
      </w:pPr>
      <w:r w:rsidRPr="005F02DE">
        <w:rPr>
          <w:rFonts w:ascii="Times New Roman" w:hAnsi="Times New Roman" w:cs="Times New Roman"/>
          <w:sz w:val="28"/>
          <w:szCs w:val="28"/>
        </w:rPr>
        <w:tab/>
      </w:r>
      <w:r w:rsidR="00465044" w:rsidRPr="005F02DE">
        <w:rPr>
          <w:rFonts w:ascii="Times New Roman" w:hAnsi="Times New Roman" w:cs="Times New Roman"/>
          <w:sz w:val="28"/>
          <w:szCs w:val="28"/>
        </w:rPr>
        <w:t>5</w:t>
      </w:r>
      <w:r w:rsidRPr="005F02DE">
        <w:rPr>
          <w:rFonts w:ascii="Times New Roman" w:hAnsi="Times New Roman" w:cs="Times New Roman"/>
          <w:sz w:val="28"/>
          <w:szCs w:val="28"/>
        </w:rPr>
        <w:t xml:space="preserve">. </w:t>
      </w:r>
      <w:r w:rsidR="00D13F47" w:rsidRPr="005F02DE">
        <w:rPr>
          <w:rFonts w:ascii="Times New Roman" w:hAnsi="Times New Roman" w:cs="Times New Roman"/>
          <w:sz w:val="28"/>
          <w:szCs w:val="28"/>
        </w:rPr>
        <w:t>Контроль за выполнением настоящего постановления возложить на заместителя главы муниципального образования Успенский район по вопросам экономического развития В.В.Шевченко.</w:t>
      </w:r>
    </w:p>
    <w:p w:rsidR="00641A25" w:rsidRPr="005F02DE" w:rsidRDefault="00D13F47" w:rsidP="00265CB9">
      <w:pPr>
        <w:spacing w:after="0" w:line="240" w:lineRule="auto"/>
        <w:jc w:val="both"/>
        <w:rPr>
          <w:rFonts w:ascii="Times New Roman" w:hAnsi="Times New Roman" w:cs="Times New Roman"/>
          <w:sz w:val="28"/>
          <w:szCs w:val="28"/>
        </w:rPr>
      </w:pPr>
      <w:r w:rsidRPr="005F02DE">
        <w:rPr>
          <w:rFonts w:ascii="Times New Roman" w:hAnsi="Times New Roman" w:cs="Times New Roman"/>
          <w:sz w:val="28"/>
          <w:szCs w:val="28"/>
        </w:rPr>
        <w:tab/>
        <w:t xml:space="preserve">6. </w:t>
      </w:r>
      <w:r w:rsidR="00641A25" w:rsidRPr="005F02DE">
        <w:rPr>
          <w:rFonts w:ascii="Times New Roman" w:hAnsi="Times New Roman" w:cs="Times New Roman"/>
          <w:sz w:val="28"/>
          <w:szCs w:val="28"/>
        </w:rPr>
        <w:t xml:space="preserve">Постановление вступает в силу </w:t>
      </w:r>
      <w:bookmarkEnd w:id="2"/>
      <w:r w:rsidR="00465044" w:rsidRPr="005F02DE">
        <w:rPr>
          <w:rFonts w:ascii="Times New Roman" w:hAnsi="Times New Roman" w:cs="Times New Roman"/>
          <w:sz w:val="28"/>
          <w:szCs w:val="28"/>
        </w:rPr>
        <w:t xml:space="preserve"> со дня его обнародования</w:t>
      </w:r>
      <w:r w:rsidR="00641A25" w:rsidRPr="005F02DE">
        <w:rPr>
          <w:rFonts w:ascii="Times New Roman" w:hAnsi="Times New Roman" w:cs="Times New Roman"/>
          <w:sz w:val="28"/>
          <w:szCs w:val="28"/>
        </w:rPr>
        <w:t>.</w:t>
      </w:r>
    </w:p>
    <w:p w:rsidR="00641A25" w:rsidRPr="005F02DE" w:rsidRDefault="00641A25" w:rsidP="00265CB9">
      <w:pPr>
        <w:spacing w:after="0" w:line="240" w:lineRule="auto"/>
        <w:jc w:val="both"/>
        <w:rPr>
          <w:rFonts w:ascii="Times New Roman" w:hAnsi="Times New Roman" w:cs="Times New Roman"/>
          <w:sz w:val="28"/>
          <w:szCs w:val="28"/>
        </w:rPr>
      </w:pPr>
    </w:p>
    <w:p w:rsidR="008D7275" w:rsidRPr="005F02DE" w:rsidRDefault="004521D5" w:rsidP="00265CB9">
      <w:pPr>
        <w:pStyle w:val="a3"/>
        <w:spacing w:after="0"/>
        <w:rPr>
          <w:bCs/>
          <w:sz w:val="28"/>
          <w:szCs w:val="28"/>
        </w:rPr>
      </w:pPr>
      <w:r w:rsidRPr="005F02DE">
        <w:rPr>
          <w:bCs/>
          <w:sz w:val="28"/>
          <w:szCs w:val="28"/>
        </w:rPr>
        <w:t xml:space="preserve">Исполняющий обязанности </w:t>
      </w:r>
      <w:r w:rsidR="008D7275" w:rsidRPr="005F02DE">
        <w:rPr>
          <w:bCs/>
          <w:sz w:val="28"/>
          <w:szCs w:val="28"/>
        </w:rPr>
        <w:t xml:space="preserve">главы </w:t>
      </w:r>
    </w:p>
    <w:p w:rsidR="008D7275" w:rsidRPr="005F02DE" w:rsidRDefault="008D7275" w:rsidP="00265CB9">
      <w:pPr>
        <w:pStyle w:val="a3"/>
        <w:spacing w:after="0"/>
        <w:rPr>
          <w:bCs/>
          <w:sz w:val="28"/>
          <w:szCs w:val="28"/>
        </w:rPr>
      </w:pPr>
      <w:r w:rsidRPr="005F02DE">
        <w:rPr>
          <w:bCs/>
          <w:sz w:val="28"/>
          <w:szCs w:val="28"/>
        </w:rPr>
        <w:t xml:space="preserve">муниципального образования </w:t>
      </w:r>
    </w:p>
    <w:p w:rsidR="008D7275" w:rsidRPr="005F02DE" w:rsidRDefault="008D7275" w:rsidP="00265CB9">
      <w:pPr>
        <w:pStyle w:val="a3"/>
        <w:spacing w:after="0"/>
        <w:rPr>
          <w:bCs/>
          <w:sz w:val="28"/>
          <w:szCs w:val="28"/>
        </w:rPr>
      </w:pPr>
      <w:r w:rsidRPr="005F02DE">
        <w:rPr>
          <w:bCs/>
          <w:sz w:val="28"/>
          <w:szCs w:val="28"/>
        </w:rPr>
        <w:t xml:space="preserve">Успенский район </w:t>
      </w:r>
      <w:r w:rsidR="004521D5" w:rsidRPr="005F02DE">
        <w:rPr>
          <w:bCs/>
          <w:sz w:val="28"/>
          <w:szCs w:val="28"/>
        </w:rPr>
        <w:t xml:space="preserve">                                                                       </w:t>
      </w:r>
      <w:r w:rsidRPr="005F02DE">
        <w:rPr>
          <w:bCs/>
          <w:sz w:val="28"/>
          <w:szCs w:val="28"/>
        </w:rPr>
        <w:t>Е.И.Тороп</w:t>
      </w:r>
    </w:p>
    <w:p w:rsidR="004521D5" w:rsidRPr="005F02DE" w:rsidRDefault="004521D5" w:rsidP="00265CB9">
      <w:pPr>
        <w:pStyle w:val="a3"/>
        <w:spacing w:after="0"/>
        <w:rPr>
          <w:bCs/>
          <w:sz w:val="28"/>
          <w:szCs w:val="28"/>
          <w:u w:val="single"/>
        </w:rPr>
      </w:pPr>
    </w:p>
    <w:p w:rsidR="00641A25" w:rsidRPr="005F02DE" w:rsidRDefault="00641A25" w:rsidP="00265CB9">
      <w:pPr>
        <w:pStyle w:val="a3"/>
        <w:spacing w:after="0"/>
        <w:rPr>
          <w:bCs/>
          <w:sz w:val="28"/>
          <w:szCs w:val="28"/>
        </w:rPr>
      </w:pPr>
      <w:r w:rsidRPr="005F02DE">
        <w:rPr>
          <w:bCs/>
          <w:sz w:val="28"/>
          <w:szCs w:val="28"/>
          <w:u w:val="single"/>
        </w:rPr>
        <w:lastRenderedPageBreak/>
        <w:t xml:space="preserve">               </w:t>
      </w:r>
      <w:r w:rsidR="001A3B46" w:rsidRPr="005F02DE">
        <w:rPr>
          <w:bCs/>
          <w:sz w:val="28"/>
          <w:szCs w:val="28"/>
          <w:u w:val="single"/>
        </w:rPr>
        <w:t xml:space="preserve">                             </w:t>
      </w:r>
      <w:r w:rsidR="0039342C" w:rsidRPr="005F02DE">
        <w:rPr>
          <w:bCs/>
          <w:sz w:val="28"/>
          <w:szCs w:val="28"/>
          <w:u w:val="single"/>
        </w:rPr>
        <w:t xml:space="preserve">   </w:t>
      </w:r>
      <w:r w:rsidRPr="005F02DE">
        <w:rPr>
          <w:bCs/>
          <w:sz w:val="28"/>
          <w:szCs w:val="28"/>
          <w:u w:val="single"/>
        </w:rPr>
        <w:t xml:space="preserve"> </w:t>
      </w:r>
    </w:p>
    <w:p w:rsidR="00641A25" w:rsidRPr="005F02DE" w:rsidRDefault="00641A25" w:rsidP="00265CB9">
      <w:pPr>
        <w:pStyle w:val="a3"/>
        <w:spacing w:after="0"/>
        <w:rPr>
          <w:bCs/>
          <w:sz w:val="28"/>
          <w:szCs w:val="28"/>
        </w:rPr>
      </w:pPr>
      <w:r w:rsidRPr="005F02DE">
        <w:rPr>
          <w:bCs/>
          <w:sz w:val="28"/>
          <w:szCs w:val="28"/>
        </w:rPr>
        <w:t>Проект подготовлен и внесен:</w:t>
      </w:r>
    </w:p>
    <w:p w:rsidR="00641A25" w:rsidRPr="005F02DE" w:rsidRDefault="00641A25" w:rsidP="00265CB9">
      <w:pPr>
        <w:pStyle w:val="a3"/>
        <w:spacing w:after="0"/>
        <w:rPr>
          <w:bCs/>
          <w:sz w:val="28"/>
          <w:szCs w:val="28"/>
        </w:rPr>
      </w:pPr>
      <w:r w:rsidRPr="005F02DE">
        <w:rPr>
          <w:bCs/>
          <w:sz w:val="28"/>
          <w:szCs w:val="28"/>
        </w:rPr>
        <w:t>Начальник отдела экономики</w:t>
      </w:r>
    </w:p>
    <w:p w:rsidR="00FB2AF5" w:rsidRPr="005F02DE" w:rsidRDefault="00641A25" w:rsidP="00265CB9">
      <w:pPr>
        <w:pStyle w:val="a3"/>
        <w:spacing w:after="0"/>
        <w:rPr>
          <w:bCs/>
          <w:sz w:val="28"/>
          <w:szCs w:val="28"/>
        </w:rPr>
      </w:pPr>
      <w:r w:rsidRPr="005F02DE">
        <w:rPr>
          <w:bCs/>
          <w:sz w:val="28"/>
          <w:szCs w:val="28"/>
        </w:rPr>
        <w:t>администрации муниципального</w:t>
      </w:r>
      <w:r w:rsidR="00FB2AF5" w:rsidRPr="005F02DE">
        <w:rPr>
          <w:bCs/>
          <w:sz w:val="28"/>
          <w:szCs w:val="28"/>
        </w:rPr>
        <w:tab/>
      </w:r>
      <w:r w:rsidR="00FB2AF5" w:rsidRPr="005F02DE">
        <w:rPr>
          <w:bCs/>
          <w:sz w:val="28"/>
          <w:szCs w:val="28"/>
        </w:rPr>
        <w:tab/>
      </w:r>
      <w:r w:rsidR="00FB2AF5" w:rsidRPr="005F02DE">
        <w:rPr>
          <w:bCs/>
          <w:sz w:val="28"/>
          <w:szCs w:val="28"/>
        </w:rPr>
        <w:tab/>
      </w:r>
      <w:r w:rsidR="00FB2AF5" w:rsidRPr="005F02DE">
        <w:rPr>
          <w:bCs/>
          <w:sz w:val="28"/>
          <w:szCs w:val="28"/>
        </w:rPr>
        <w:tab/>
      </w:r>
      <w:r w:rsidR="00FB2AF5" w:rsidRPr="005F02DE">
        <w:rPr>
          <w:bCs/>
          <w:sz w:val="28"/>
          <w:szCs w:val="28"/>
        </w:rPr>
        <w:tab/>
      </w:r>
      <w:r w:rsidR="008D4165" w:rsidRPr="005F02DE">
        <w:rPr>
          <w:bCs/>
          <w:sz w:val="28"/>
          <w:szCs w:val="28"/>
        </w:rPr>
        <w:t xml:space="preserve"> </w:t>
      </w:r>
      <w:r w:rsidR="00FB2AF5" w:rsidRPr="005F02DE">
        <w:rPr>
          <w:bCs/>
          <w:sz w:val="28"/>
          <w:szCs w:val="28"/>
        </w:rPr>
        <w:t>С.А. Онишко</w:t>
      </w:r>
    </w:p>
    <w:p w:rsidR="00641A25" w:rsidRPr="005F02DE" w:rsidRDefault="00641A25" w:rsidP="00265CB9">
      <w:pPr>
        <w:pStyle w:val="a3"/>
        <w:spacing w:after="0"/>
        <w:rPr>
          <w:bCs/>
          <w:sz w:val="28"/>
          <w:szCs w:val="28"/>
        </w:rPr>
      </w:pPr>
      <w:r w:rsidRPr="005F02DE">
        <w:rPr>
          <w:bCs/>
          <w:sz w:val="28"/>
          <w:szCs w:val="28"/>
        </w:rPr>
        <w:t xml:space="preserve">образования Успенский район                     </w:t>
      </w:r>
      <w:r w:rsidR="001A3B46" w:rsidRPr="005F02DE">
        <w:rPr>
          <w:bCs/>
          <w:sz w:val="28"/>
          <w:szCs w:val="28"/>
        </w:rPr>
        <w:tab/>
      </w:r>
      <w:r w:rsidR="001A3B46" w:rsidRPr="005F02DE">
        <w:rPr>
          <w:bCs/>
          <w:sz w:val="28"/>
          <w:szCs w:val="28"/>
        </w:rPr>
        <w:tab/>
      </w:r>
      <w:r w:rsidR="001A3B46" w:rsidRPr="005F02DE">
        <w:rPr>
          <w:bCs/>
          <w:sz w:val="28"/>
          <w:szCs w:val="28"/>
        </w:rPr>
        <w:tab/>
      </w:r>
      <w:r w:rsidR="008D4165" w:rsidRPr="005F02DE">
        <w:rPr>
          <w:bCs/>
          <w:sz w:val="28"/>
          <w:szCs w:val="28"/>
        </w:rPr>
        <w:t xml:space="preserve"> </w:t>
      </w:r>
      <w:r w:rsidR="00FB2AF5" w:rsidRPr="005F02DE">
        <w:rPr>
          <w:bCs/>
          <w:sz w:val="28"/>
          <w:szCs w:val="28"/>
        </w:rPr>
        <w:t>_____________</w:t>
      </w:r>
    </w:p>
    <w:p w:rsidR="00FB2AF5" w:rsidRPr="005F02DE" w:rsidRDefault="00FB2AF5" w:rsidP="00265CB9">
      <w:pPr>
        <w:pStyle w:val="a3"/>
        <w:spacing w:after="0"/>
        <w:rPr>
          <w:bCs/>
          <w:sz w:val="28"/>
          <w:szCs w:val="28"/>
        </w:rPr>
      </w:pPr>
    </w:p>
    <w:p w:rsidR="00465044" w:rsidRPr="005F02DE" w:rsidRDefault="00465044" w:rsidP="00265CB9">
      <w:pPr>
        <w:pStyle w:val="a3"/>
        <w:spacing w:after="0"/>
        <w:rPr>
          <w:bCs/>
          <w:sz w:val="28"/>
          <w:szCs w:val="28"/>
        </w:rPr>
      </w:pPr>
    </w:p>
    <w:p w:rsidR="00641A25" w:rsidRPr="005F02DE" w:rsidRDefault="00641A25" w:rsidP="00265CB9">
      <w:pPr>
        <w:pStyle w:val="a3"/>
        <w:spacing w:after="0"/>
        <w:ind w:left="6372" w:hanging="6372"/>
        <w:rPr>
          <w:bCs/>
          <w:sz w:val="28"/>
          <w:szCs w:val="28"/>
        </w:rPr>
      </w:pPr>
      <w:r w:rsidRPr="005F02DE">
        <w:rPr>
          <w:bCs/>
          <w:sz w:val="28"/>
          <w:szCs w:val="28"/>
        </w:rPr>
        <w:t>Проект согласован:</w:t>
      </w:r>
    </w:p>
    <w:p w:rsidR="00607AA7" w:rsidRPr="005F02DE" w:rsidRDefault="00607AA7" w:rsidP="00265CB9">
      <w:pPr>
        <w:pStyle w:val="a3"/>
        <w:spacing w:after="0"/>
        <w:rPr>
          <w:bCs/>
          <w:sz w:val="28"/>
          <w:szCs w:val="28"/>
        </w:rPr>
      </w:pPr>
      <w:r w:rsidRPr="005F02DE">
        <w:rPr>
          <w:bCs/>
          <w:sz w:val="28"/>
          <w:szCs w:val="28"/>
        </w:rPr>
        <w:t>Заместитель главы муниципального</w:t>
      </w:r>
    </w:p>
    <w:p w:rsidR="00607AA7" w:rsidRPr="005F02DE" w:rsidRDefault="00607AA7" w:rsidP="00265CB9">
      <w:pPr>
        <w:pStyle w:val="a3"/>
        <w:spacing w:after="0"/>
        <w:rPr>
          <w:bCs/>
          <w:sz w:val="28"/>
          <w:szCs w:val="28"/>
        </w:rPr>
      </w:pPr>
      <w:r w:rsidRPr="005F02DE">
        <w:rPr>
          <w:bCs/>
          <w:sz w:val="28"/>
          <w:szCs w:val="28"/>
        </w:rPr>
        <w:t>образования Успенский район по                                            В.В.Шевченко</w:t>
      </w:r>
    </w:p>
    <w:p w:rsidR="00607AA7" w:rsidRPr="005F02DE" w:rsidRDefault="00607AA7" w:rsidP="00265CB9">
      <w:pPr>
        <w:pStyle w:val="a3"/>
        <w:spacing w:after="0"/>
        <w:rPr>
          <w:bCs/>
          <w:sz w:val="28"/>
          <w:szCs w:val="28"/>
        </w:rPr>
      </w:pPr>
      <w:r w:rsidRPr="005F02DE">
        <w:rPr>
          <w:bCs/>
          <w:sz w:val="28"/>
          <w:szCs w:val="28"/>
        </w:rPr>
        <w:t>вопросам экономического развития                                        _____________</w:t>
      </w:r>
    </w:p>
    <w:p w:rsidR="00607AA7" w:rsidRPr="005F02DE" w:rsidRDefault="00607AA7" w:rsidP="00265CB9">
      <w:pPr>
        <w:pStyle w:val="a3"/>
        <w:spacing w:after="0"/>
        <w:rPr>
          <w:bCs/>
          <w:sz w:val="28"/>
          <w:szCs w:val="28"/>
        </w:rPr>
      </w:pPr>
    </w:p>
    <w:p w:rsidR="00641A25" w:rsidRPr="005F02DE" w:rsidRDefault="00641A25" w:rsidP="00265CB9">
      <w:pPr>
        <w:pStyle w:val="a3"/>
        <w:spacing w:after="0"/>
        <w:rPr>
          <w:sz w:val="28"/>
          <w:szCs w:val="28"/>
        </w:rPr>
      </w:pPr>
      <w:r w:rsidRPr="005F02DE">
        <w:rPr>
          <w:bCs/>
          <w:sz w:val="28"/>
          <w:szCs w:val="28"/>
        </w:rPr>
        <w:tab/>
      </w:r>
      <w:r w:rsidRPr="005F02DE">
        <w:rPr>
          <w:bCs/>
          <w:sz w:val="28"/>
          <w:szCs w:val="28"/>
        </w:rPr>
        <w:tab/>
      </w:r>
      <w:r w:rsidRPr="005F02DE">
        <w:rPr>
          <w:bCs/>
          <w:sz w:val="28"/>
          <w:szCs w:val="28"/>
        </w:rPr>
        <w:tab/>
      </w:r>
      <w:r w:rsidRPr="005F02DE">
        <w:rPr>
          <w:bCs/>
          <w:sz w:val="28"/>
          <w:szCs w:val="28"/>
        </w:rPr>
        <w:tab/>
      </w:r>
      <w:r w:rsidRPr="005F02DE">
        <w:rPr>
          <w:bCs/>
          <w:sz w:val="28"/>
          <w:szCs w:val="28"/>
        </w:rPr>
        <w:tab/>
      </w:r>
      <w:r w:rsidRPr="005F02DE">
        <w:rPr>
          <w:bCs/>
          <w:sz w:val="28"/>
          <w:szCs w:val="28"/>
        </w:rPr>
        <w:tab/>
      </w:r>
      <w:r w:rsidRPr="005F02DE">
        <w:rPr>
          <w:bCs/>
          <w:sz w:val="28"/>
          <w:szCs w:val="28"/>
        </w:rPr>
        <w:tab/>
      </w:r>
      <w:r w:rsidRPr="005F02DE">
        <w:rPr>
          <w:bCs/>
          <w:sz w:val="28"/>
          <w:szCs w:val="28"/>
        </w:rPr>
        <w:tab/>
      </w:r>
      <w:r w:rsidRPr="005F02DE">
        <w:rPr>
          <w:bCs/>
          <w:sz w:val="28"/>
          <w:szCs w:val="28"/>
        </w:rPr>
        <w:tab/>
      </w:r>
      <w:r w:rsidRPr="005F02DE">
        <w:rPr>
          <w:bCs/>
          <w:sz w:val="28"/>
          <w:szCs w:val="28"/>
        </w:rPr>
        <w:tab/>
      </w:r>
    </w:p>
    <w:p w:rsidR="00641A25" w:rsidRPr="005F02DE" w:rsidRDefault="00641A25" w:rsidP="00265CB9">
      <w:pPr>
        <w:tabs>
          <w:tab w:val="left" w:pos="7185"/>
        </w:tabs>
        <w:spacing w:after="0" w:line="240" w:lineRule="auto"/>
        <w:rPr>
          <w:rFonts w:ascii="Times New Roman" w:hAnsi="Times New Roman" w:cs="Times New Roman"/>
          <w:sz w:val="28"/>
          <w:szCs w:val="28"/>
        </w:rPr>
      </w:pPr>
      <w:r w:rsidRPr="005F02DE">
        <w:rPr>
          <w:rFonts w:ascii="Times New Roman" w:hAnsi="Times New Roman" w:cs="Times New Roman"/>
          <w:sz w:val="28"/>
          <w:szCs w:val="28"/>
        </w:rPr>
        <w:t>Начальник юридического отдела</w:t>
      </w:r>
      <w:r w:rsidRPr="005F02DE">
        <w:rPr>
          <w:rFonts w:ascii="Times New Roman" w:hAnsi="Times New Roman" w:cs="Times New Roman"/>
          <w:sz w:val="28"/>
          <w:szCs w:val="28"/>
        </w:rPr>
        <w:tab/>
      </w:r>
    </w:p>
    <w:p w:rsidR="00641A25" w:rsidRPr="005F02DE" w:rsidRDefault="00641A25" w:rsidP="00265CB9">
      <w:pPr>
        <w:spacing w:after="0" w:line="240" w:lineRule="auto"/>
        <w:rPr>
          <w:rFonts w:ascii="Times New Roman" w:hAnsi="Times New Roman" w:cs="Times New Roman"/>
          <w:sz w:val="28"/>
          <w:szCs w:val="28"/>
        </w:rPr>
      </w:pPr>
      <w:r w:rsidRPr="005F02DE">
        <w:rPr>
          <w:rFonts w:ascii="Times New Roman" w:hAnsi="Times New Roman" w:cs="Times New Roman"/>
          <w:sz w:val="28"/>
          <w:szCs w:val="28"/>
        </w:rPr>
        <w:t>администрации муниципального</w:t>
      </w:r>
      <w:r w:rsidR="00FB2AF5" w:rsidRPr="005F02DE">
        <w:rPr>
          <w:rFonts w:ascii="Times New Roman" w:hAnsi="Times New Roman" w:cs="Times New Roman"/>
          <w:sz w:val="28"/>
          <w:szCs w:val="28"/>
        </w:rPr>
        <w:tab/>
      </w:r>
      <w:r w:rsidR="00FB2AF5" w:rsidRPr="005F02DE">
        <w:rPr>
          <w:rFonts w:ascii="Times New Roman" w:hAnsi="Times New Roman" w:cs="Times New Roman"/>
          <w:sz w:val="28"/>
          <w:szCs w:val="28"/>
        </w:rPr>
        <w:tab/>
      </w:r>
      <w:r w:rsidR="00FB2AF5" w:rsidRPr="005F02DE">
        <w:rPr>
          <w:rFonts w:ascii="Times New Roman" w:hAnsi="Times New Roman" w:cs="Times New Roman"/>
          <w:sz w:val="28"/>
          <w:szCs w:val="28"/>
        </w:rPr>
        <w:tab/>
      </w:r>
      <w:r w:rsidR="00FB2AF5" w:rsidRPr="005F02DE">
        <w:rPr>
          <w:rFonts w:ascii="Times New Roman" w:hAnsi="Times New Roman" w:cs="Times New Roman"/>
          <w:sz w:val="28"/>
          <w:szCs w:val="28"/>
        </w:rPr>
        <w:tab/>
      </w:r>
      <w:r w:rsidR="00FB2AF5" w:rsidRPr="005F02DE">
        <w:rPr>
          <w:rFonts w:ascii="Times New Roman" w:hAnsi="Times New Roman" w:cs="Times New Roman"/>
          <w:sz w:val="28"/>
          <w:szCs w:val="28"/>
        </w:rPr>
        <w:tab/>
      </w:r>
      <w:r w:rsidR="008D4165" w:rsidRPr="005F02DE">
        <w:rPr>
          <w:rFonts w:ascii="Times New Roman" w:hAnsi="Times New Roman" w:cs="Times New Roman"/>
          <w:sz w:val="28"/>
          <w:szCs w:val="28"/>
        </w:rPr>
        <w:t>С.Д. Барышевский</w:t>
      </w:r>
    </w:p>
    <w:p w:rsidR="00FB2AF5" w:rsidRPr="005F02DE" w:rsidRDefault="00641A25" w:rsidP="00265CB9">
      <w:pPr>
        <w:pStyle w:val="a3"/>
        <w:spacing w:after="0"/>
        <w:rPr>
          <w:bCs/>
          <w:sz w:val="28"/>
          <w:szCs w:val="28"/>
        </w:rPr>
      </w:pPr>
      <w:r w:rsidRPr="005F02DE">
        <w:rPr>
          <w:bCs/>
          <w:sz w:val="28"/>
          <w:szCs w:val="28"/>
        </w:rPr>
        <w:t>образования Успенский район</w:t>
      </w:r>
      <w:r w:rsidRPr="005F02DE">
        <w:rPr>
          <w:bCs/>
          <w:sz w:val="28"/>
          <w:szCs w:val="28"/>
        </w:rPr>
        <w:tab/>
      </w:r>
      <w:r w:rsidRPr="005F02DE">
        <w:rPr>
          <w:bCs/>
          <w:sz w:val="28"/>
          <w:szCs w:val="28"/>
        </w:rPr>
        <w:tab/>
      </w:r>
      <w:r w:rsidRPr="005F02DE">
        <w:rPr>
          <w:bCs/>
          <w:sz w:val="28"/>
          <w:szCs w:val="28"/>
        </w:rPr>
        <w:tab/>
      </w:r>
      <w:r w:rsidR="008D4165" w:rsidRPr="005F02DE">
        <w:rPr>
          <w:bCs/>
          <w:sz w:val="28"/>
          <w:szCs w:val="28"/>
        </w:rPr>
        <w:t xml:space="preserve">                     </w:t>
      </w:r>
      <w:r w:rsidR="00FB2AF5" w:rsidRPr="005F02DE">
        <w:rPr>
          <w:sz w:val="28"/>
          <w:szCs w:val="28"/>
        </w:rPr>
        <w:t>_____________</w:t>
      </w:r>
    </w:p>
    <w:p w:rsidR="00AA377E" w:rsidRPr="005F02DE" w:rsidRDefault="00641A25" w:rsidP="00AA377E">
      <w:pPr>
        <w:pStyle w:val="a3"/>
        <w:spacing w:after="0"/>
        <w:rPr>
          <w:bCs/>
          <w:sz w:val="28"/>
          <w:szCs w:val="28"/>
        </w:rPr>
      </w:pPr>
      <w:r w:rsidRPr="005F02DE">
        <w:rPr>
          <w:bCs/>
          <w:sz w:val="28"/>
          <w:szCs w:val="28"/>
        </w:rPr>
        <w:tab/>
      </w:r>
    </w:p>
    <w:p w:rsidR="00AA377E" w:rsidRPr="005F02DE" w:rsidRDefault="00AA377E" w:rsidP="00AA377E">
      <w:pPr>
        <w:pStyle w:val="a3"/>
        <w:spacing w:after="0"/>
        <w:rPr>
          <w:bCs/>
          <w:sz w:val="28"/>
          <w:szCs w:val="28"/>
        </w:rPr>
      </w:pPr>
      <w:r w:rsidRPr="005F02DE">
        <w:rPr>
          <w:bCs/>
          <w:sz w:val="28"/>
          <w:szCs w:val="28"/>
        </w:rPr>
        <w:t>Заместитель главы муниципального</w:t>
      </w:r>
    </w:p>
    <w:p w:rsidR="00AA377E" w:rsidRPr="005F02DE" w:rsidRDefault="00AA377E" w:rsidP="00AA377E">
      <w:pPr>
        <w:pStyle w:val="a3"/>
        <w:spacing w:after="0"/>
        <w:rPr>
          <w:bCs/>
          <w:sz w:val="28"/>
          <w:szCs w:val="28"/>
        </w:rPr>
      </w:pPr>
      <w:r w:rsidRPr="005F02DE">
        <w:rPr>
          <w:bCs/>
          <w:sz w:val="28"/>
          <w:szCs w:val="28"/>
        </w:rPr>
        <w:t xml:space="preserve">образования Успенский район, </w:t>
      </w:r>
      <w:r w:rsidRPr="005F02DE">
        <w:rPr>
          <w:bCs/>
          <w:sz w:val="28"/>
          <w:szCs w:val="28"/>
        </w:rPr>
        <w:tab/>
      </w:r>
      <w:r w:rsidRPr="005F02DE">
        <w:rPr>
          <w:bCs/>
          <w:sz w:val="28"/>
          <w:szCs w:val="28"/>
        </w:rPr>
        <w:tab/>
      </w:r>
      <w:r w:rsidRPr="005F02DE">
        <w:rPr>
          <w:bCs/>
          <w:sz w:val="28"/>
          <w:szCs w:val="28"/>
        </w:rPr>
        <w:tab/>
      </w:r>
      <w:r w:rsidRPr="005F02DE">
        <w:rPr>
          <w:bCs/>
          <w:sz w:val="28"/>
          <w:szCs w:val="28"/>
        </w:rPr>
        <w:tab/>
      </w:r>
      <w:r w:rsidRPr="005F02DE">
        <w:rPr>
          <w:bCs/>
          <w:sz w:val="28"/>
          <w:szCs w:val="28"/>
        </w:rPr>
        <w:tab/>
        <w:t xml:space="preserve"> Е.А. Павлова</w:t>
      </w:r>
    </w:p>
    <w:p w:rsidR="00AA377E" w:rsidRPr="005F02DE" w:rsidRDefault="00AA377E" w:rsidP="00AA377E">
      <w:pPr>
        <w:pStyle w:val="a3"/>
        <w:spacing w:after="0"/>
        <w:rPr>
          <w:bCs/>
          <w:sz w:val="28"/>
          <w:szCs w:val="28"/>
        </w:rPr>
      </w:pPr>
      <w:r w:rsidRPr="005F02DE">
        <w:rPr>
          <w:bCs/>
          <w:sz w:val="28"/>
          <w:szCs w:val="28"/>
        </w:rPr>
        <w:t>начальник финансового управления                                         ______________</w:t>
      </w:r>
    </w:p>
    <w:p w:rsidR="00641A25" w:rsidRPr="005F02DE" w:rsidRDefault="00641A25" w:rsidP="00265CB9">
      <w:pPr>
        <w:pStyle w:val="a3"/>
        <w:spacing w:after="0"/>
        <w:rPr>
          <w:bCs/>
          <w:sz w:val="28"/>
          <w:szCs w:val="28"/>
        </w:rPr>
      </w:pPr>
      <w:r w:rsidRPr="005F02DE">
        <w:rPr>
          <w:bCs/>
          <w:sz w:val="28"/>
          <w:szCs w:val="28"/>
        </w:rPr>
        <w:tab/>
      </w:r>
      <w:r w:rsidRPr="005F02DE">
        <w:rPr>
          <w:sz w:val="28"/>
          <w:szCs w:val="28"/>
        </w:rPr>
        <w:tab/>
      </w:r>
      <w:r w:rsidRPr="005F02DE">
        <w:rPr>
          <w:sz w:val="28"/>
          <w:szCs w:val="28"/>
        </w:rPr>
        <w:tab/>
      </w:r>
      <w:r w:rsidRPr="005F02DE">
        <w:rPr>
          <w:sz w:val="28"/>
          <w:szCs w:val="28"/>
        </w:rPr>
        <w:tab/>
      </w:r>
      <w:r w:rsidRPr="005F02DE">
        <w:rPr>
          <w:sz w:val="28"/>
          <w:szCs w:val="28"/>
        </w:rPr>
        <w:tab/>
      </w:r>
      <w:r w:rsidRPr="005F02DE">
        <w:rPr>
          <w:sz w:val="28"/>
          <w:szCs w:val="28"/>
        </w:rPr>
        <w:tab/>
      </w:r>
      <w:r w:rsidRPr="005F02DE">
        <w:rPr>
          <w:sz w:val="28"/>
          <w:szCs w:val="28"/>
        </w:rPr>
        <w:tab/>
      </w:r>
      <w:r w:rsidRPr="005F02DE">
        <w:rPr>
          <w:sz w:val="28"/>
          <w:szCs w:val="28"/>
        </w:rPr>
        <w:tab/>
      </w:r>
      <w:r w:rsidRPr="005F02DE">
        <w:rPr>
          <w:sz w:val="28"/>
          <w:szCs w:val="28"/>
        </w:rPr>
        <w:tab/>
      </w:r>
      <w:r w:rsidRPr="005F02DE">
        <w:rPr>
          <w:sz w:val="28"/>
          <w:szCs w:val="28"/>
        </w:rPr>
        <w:tab/>
      </w:r>
      <w:r w:rsidRPr="005F02DE">
        <w:rPr>
          <w:sz w:val="28"/>
          <w:szCs w:val="28"/>
        </w:rPr>
        <w:tab/>
      </w:r>
    </w:p>
    <w:p w:rsidR="00641A25" w:rsidRPr="005F02DE" w:rsidRDefault="00641A25" w:rsidP="00265CB9">
      <w:pPr>
        <w:spacing w:after="0" w:line="240" w:lineRule="auto"/>
        <w:rPr>
          <w:rFonts w:ascii="Times New Roman" w:hAnsi="Times New Roman" w:cs="Times New Roman"/>
          <w:sz w:val="28"/>
          <w:szCs w:val="28"/>
        </w:rPr>
      </w:pPr>
    </w:p>
    <w:p w:rsidR="00641A25" w:rsidRPr="005F02DE" w:rsidRDefault="00641A25" w:rsidP="00265CB9">
      <w:pPr>
        <w:spacing w:after="0" w:line="240" w:lineRule="auto"/>
        <w:jc w:val="both"/>
        <w:rPr>
          <w:rFonts w:ascii="Times New Roman" w:hAnsi="Times New Roman" w:cs="Times New Roman"/>
          <w:sz w:val="28"/>
          <w:szCs w:val="28"/>
        </w:rPr>
      </w:pPr>
    </w:p>
    <w:p w:rsidR="00F2103C" w:rsidRPr="005F02DE" w:rsidRDefault="00F2103C" w:rsidP="00265CB9">
      <w:pPr>
        <w:spacing w:after="0" w:line="240" w:lineRule="auto"/>
        <w:jc w:val="both"/>
        <w:rPr>
          <w:rFonts w:ascii="Times New Roman" w:hAnsi="Times New Roman" w:cs="Times New Roman"/>
          <w:sz w:val="28"/>
          <w:szCs w:val="28"/>
        </w:rPr>
      </w:pPr>
    </w:p>
    <w:p w:rsidR="00F2103C" w:rsidRPr="005F02DE" w:rsidRDefault="00F2103C" w:rsidP="00265CB9">
      <w:pPr>
        <w:spacing w:after="0" w:line="240" w:lineRule="auto"/>
        <w:jc w:val="both"/>
        <w:rPr>
          <w:rFonts w:ascii="Times New Roman" w:hAnsi="Times New Roman" w:cs="Times New Roman"/>
          <w:sz w:val="28"/>
          <w:szCs w:val="28"/>
        </w:rPr>
      </w:pPr>
    </w:p>
    <w:p w:rsidR="00F2103C" w:rsidRPr="005F02DE" w:rsidRDefault="00F2103C" w:rsidP="00265CB9">
      <w:pPr>
        <w:spacing w:after="0" w:line="240" w:lineRule="auto"/>
        <w:jc w:val="both"/>
        <w:rPr>
          <w:rFonts w:ascii="Times New Roman" w:hAnsi="Times New Roman" w:cs="Times New Roman"/>
          <w:sz w:val="28"/>
          <w:szCs w:val="28"/>
        </w:rPr>
      </w:pPr>
    </w:p>
    <w:p w:rsidR="00F2103C" w:rsidRPr="005F02DE" w:rsidRDefault="00F2103C" w:rsidP="00265CB9">
      <w:pPr>
        <w:spacing w:after="0" w:line="240" w:lineRule="auto"/>
        <w:jc w:val="both"/>
        <w:rPr>
          <w:rFonts w:ascii="Times New Roman" w:hAnsi="Times New Roman" w:cs="Times New Roman"/>
          <w:sz w:val="28"/>
          <w:szCs w:val="28"/>
        </w:rPr>
      </w:pPr>
    </w:p>
    <w:p w:rsidR="00F2103C" w:rsidRPr="005F02DE" w:rsidRDefault="00F2103C" w:rsidP="00265CB9">
      <w:pPr>
        <w:spacing w:after="0" w:line="240" w:lineRule="auto"/>
        <w:jc w:val="both"/>
        <w:rPr>
          <w:rFonts w:ascii="Times New Roman" w:hAnsi="Times New Roman" w:cs="Times New Roman"/>
          <w:sz w:val="28"/>
          <w:szCs w:val="28"/>
        </w:rPr>
      </w:pPr>
    </w:p>
    <w:p w:rsidR="00F2103C" w:rsidRPr="005F02DE" w:rsidRDefault="00F2103C" w:rsidP="00265CB9">
      <w:pPr>
        <w:spacing w:after="0" w:line="240" w:lineRule="auto"/>
        <w:jc w:val="both"/>
        <w:rPr>
          <w:rFonts w:ascii="Times New Roman" w:hAnsi="Times New Roman" w:cs="Times New Roman"/>
          <w:sz w:val="28"/>
          <w:szCs w:val="28"/>
        </w:rPr>
      </w:pPr>
    </w:p>
    <w:p w:rsidR="00546BDE" w:rsidRPr="005F02DE" w:rsidRDefault="00546BDE" w:rsidP="00265CB9">
      <w:pPr>
        <w:spacing w:after="0" w:line="240" w:lineRule="auto"/>
        <w:jc w:val="both"/>
        <w:rPr>
          <w:rFonts w:ascii="Times New Roman" w:hAnsi="Times New Roman" w:cs="Times New Roman"/>
          <w:sz w:val="28"/>
          <w:szCs w:val="28"/>
        </w:rPr>
      </w:pPr>
    </w:p>
    <w:p w:rsidR="00546BDE" w:rsidRPr="005F02DE" w:rsidRDefault="00546BDE" w:rsidP="00265CB9">
      <w:pPr>
        <w:spacing w:after="0" w:line="240" w:lineRule="auto"/>
        <w:jc w:val="both"/>
        <w:rPr>
          <w:rFonts w:ascii="Times New Roman" w:hAnsi="Times New Roman" w:cs="Times New Roman"/>
          <w:sz w:val="28"/>
          <w:szCs w:val="28"/>
        </w:rPr>
      </w:pPr>
    </w:p>
    <w:p w:rsidR="001A3D06" w:rsidRPr="005F02DE" w:rsidRDefault="001A3D06" w:rsidP="00265CB9">
      <w:pPr>
        <w:spacing w:after="0" w:line="240" w:lineRule="auto"/>
        <w:jc w:val="both"/>
        <w:rPr>
          <w:rFonts w:ascii="Times New Roman" w:hAnsi="Times New Roman" w:cs="Times New Roman"/>
          <w:sz w:val="28"/>
          <w:szCs w:val="28"/>
        </w:rPr>
      </w:pPr>
    </w:p>
    <w:p w:rsidR="001A3D06" w:rsidRPr="005F02DE" w:rsidRDefault="001A3D06" w:rsidP="00265CB9">
      <w:pPr>
        <w:spacing w:after="0" w:line="240" w:lineRule="auto"/>
        <w:jc w:val="both"/>
        <w:rPr>
          <w:rFonts w:ascii="Times New Roman" w:hAnsi="Times New Roman" w:cs="Times New Roman"/>
          <w:sz w:val="28"/>
          <w:szCs w:val="28"/>
        </w:rPr>
      </w:pPr>
    </w:p>
    <w:p w:rsidR="001A3D06" w:rsidRPr="005F02DE" w:rsidRDefault="001A3D06" w:rsidP="00265CB9">
      <w:pPr>
        <w:spacing w:after="0" w:line="240" w:lineRule="auto"/>
        <w:jc w:val="both"/>
        <w:rPr>
          <w:rFonts w:ascii="Times New Roman" w:hAnsi="Times New Roman" w:cs="Times New Roman"/>
          <w:sz w:val="28"/>
          <w:szCs w:val="28"/>
        </w:rPr>
      </w:pPr>
    </w:p>
    <w:p w:rsidR="001A3D06" w:rsidRPr="005F02DE" w:rsidRDefault="001A3D06" w:rsidP="00265CB9">
      <w:pPr>
        <w:spacing w:after="0" w:line="240" w:lineRule="auto"/>
        <w:jc w:val="both"/>
        <w:rPr>
          <w:rFonts w:ascii="Times New Roman" w:hAnsi="Times New Roman" w:cs="Times New Roman"/>
          <w:sz w:val="28"/>
          <w:szCs w:val="28"/>
        </w:rPr>
      </w:pPr>
    </w:p>
    <w:p w:rsidR="001A3D06" w:rsidRPr="005F02DE" w:rsidRDefault="001A3D06" w:rsidP="00265CB9">
      <w:pPr>
        <w:spacing w:after="0" w:line="240" w:lineRule="auto"/>
        <w:jc w:val="both"/>
        <w:rPr>
          <w:rFonts w:ascii="Times New Roman" w:hAnsi="Times New Roman" w:cs="Times New Roman"/>
          <w:sz w:val="28"/>
          <w:szCs w:val="28"/>
        </w:rPr>
      </w:pPr>
    </w:p>
    <w:p w:rsidR="001A3D06" w:rsidRPr="005F02DE" w:rsidRDefault="001A3D06" w:rsidP="00265CB9">
      <w:pPr>
        <w:spacing w:after="0" w:line="240" w:lineRule="auto"/>
        <w:jc w:val="both"/>
        <w:rPr>
          <w:rFonts w:ascii="Times New Roman" w:hAnsi="Times New Roman" w:cs="Times New Roman"/>
          <w:sz w:val="28"/>
          <w:szCs w:val="28"/>
        </w:rPr>
      </w:pPr>
    </w:p>
    <w:p w:rsidR="00007B72" w:rsidRPr="005F02DE" w:rsidRDefault="00007B72" w:rsidP="00265CB9">
      <w:pPr>
        <w:autoSpaceDE w:val="0"/>
        <w:autoSpaceDN w:val="0"/>
        <w:adjustRightInd w:val="0"/>
        <w:spacing w:after="0" w:line="240" w:lineRule="auto"/>
        <w:jc w:val="right"/>
        <w:rPr>
          <w:rFonts w:ascii="Times New Roman" w:hAnsi="Times New Roman" w:cs="Times New Roman"/>
          <w:sz w:val="28"/>
          <w:szCs w:val="28"/>
        </w:rPr>
      </w:pPr>
    </w:p>
    <w:p w:rsidR="00AA377E" w:rsidRPr="005F02DE" w:rsidRDefault="00AA377E" w:rsidP="00265CB9">
      <w:pPr>
        <w:autoSpaceDE w:val="0"/>
        <w:autoSpaceDN w:val="0"/>
        <w:adjustRightInd w:val="0"/>
        <w:spacing w:after="0" w:line="240" w:lineRule="auto"/>
        <w:jc w:val="right"/>
        <w:rPr>
          <w:rFonts w:ascii="Times New Roman" w:hAnsi="Times New Roman" w:cs="Times New Roman"/>
          <w:sz w:val="28"/>
          <w:szCs w:val="28"/>
        </w:rPr>
      </w:pPr>
    </w:p>
    <w:p w:rsidR="00AA377E" w:rsidRPr="005F02DE" w:rsidRDefault="00AA377E" w:rsidP="00265CB9">
      <w:pPr>
        <w:autoSpaceDE w:val="0"/>
        <w:autoSpaceDN w:val="0"/>
        <w:adjustRightInd w:val="0"/>
        <w:spacing w:after="0" w:line="240" w:lineRule="auto"/>
        <w:jc w:val="right"/>
        <w:rPr>
          <w:rFonts w:ascii="Times New Roman" w:hAnsi="Times New Roman" w:cs="Times New Roman"/>
          <w:sz w:val="28"/>
          <w:szCs w:val="28"/>
        </w:rPr>
      </w:pPr>
    </w:p>
    <w:p w:rsidR="00AA377E" w:rsidRPr="005F02DE" w:rsidRDefault="00AA377E" w:rsidP="00265CB9">
      <w:pPr>
        <w:autoSpaceDE w:val="0"/>
        <w:autoSpaceDN w:val="0"/>
        <w:adjustRightInd w:val="0"/>
        <w:spacing w:after="0" w:line="240" w:lineRule="auto"/>
        <w:jc w:val="right"/>
        <w:rPr>
          <w:rFonts w:ascii="Times New Roman" w:hAnsi="Times New Roman" w:cs="Times New Roman"/>
          <w:sz w:val="28"/>
          <w:szCs w:val="28"/>
        </w:rPr>
      </w:pPr>
    </w:p>
    <w:p w:rsidR="00AA377E" w:rsidRPr="005F02DE" w:rsidRDefault="00AA377E" w:rsidP="00265CB9">
      <w:pPr>
        <w:autoSpaceDE w:val="0"/>
        <w:autoSpaceDN w:val="0"/>
        <w:adjustRightInd w:val="0"/>
        <w:spacing w:after="0" w:line="240" w:lineRule="auto"/>
        <w:jc w:val="right"/>
        <w:rPr>
          <w:rFonts w:ascii="Times New Roman" w:hAnsi="Times New Roman" w:cs="Times New Roman"/>
          <w:sz w:val="28"/>
          <w:szCs w:val="28"/>
        </w:rPr>
      </w:pPr>
    </w:p>
    <w:p w:rsidR="00AA377E" w:rsidRPr="005F02DE" w:rsidRDefault="00AA377E" w:rsidP="00265CB9">
      <w:pPr>
        <w:autoSpaceDE w:val="0"/>
        <w:autoSpaceDN w:val="0"/>
        <w:adjustRightInd w:val="0"/>
        <w:spacing w:after="0" w:line="240" w:lineRule="auto"/>
        <w:jc w:val="right"/>
        <w:rPr>
          <w:rFonts w:ascii="Times New Roman" w:hAnsi="Times New Roman" w:cs="Times New Roman"/>
          <w:sz w:val="28"/>
          <w:szCs w:val="28"/>
        </w:rPr>
      </w:pPr>
    </w:p>
    <w:p w:rsidR="00AA377E" w:rsidRPr="005F02DE" w:rsidRDefault="00AA377E" w:rsidP="00265CB9">
      <w:pPr>
        <w:autoSpaceDE w:val="0"/>
        <w:autoSpaceDN w:val="0"/>
        <w:adjustRightInd w:val="0"/>
        <w:spacing w:after="0" w:line="240" w:lineRule="auto"/>
        <w:jc w:val="right"/>
        <w:rPr>
          <w:rFonts w:ascii="Times New Roman" w:hAnsi="Times New Roman" w:cs="Times New Roman"/>
          <w:sz w:val="28"/>
          <w:szCs w:val="28"/>
        </w:rPr>
      </w:pPr>
    </w:p>
    <w:p w:rsidR="00AA377E" w:rsidRPr="005F02DE" w:rsidRDefault="00AA377E" w:rsidP="00265CB9">
      <w:pPr>
        <w:autoSpaceDE w:val="0"/>
        <w:autoSpaceDN w:val="0"/>
        <w:adjustRightInd w:val="0"/>
        <w:spacing w:after="0" w:line="240" w:lineRule="auto"/>
        <w:jc w:val="right"/>
        <w:rPr>
          <w:rFonts w:ascii="Times New Roman" w:hAnsi="Times New Roman" w:cs="Times New Roman"/>
          <w:sz w:val="28"/>
          <w:szCs w:val="28"/>
        </w:rPr>
      </w:pPr>
    </w:p>
    <w:p w:rsidR="00AA377E" w:rsidRPr="005F02DE" w:rsidRDefault="00AA377E" w:rsidP="00265CB9">
      <w:pPr>
        <w:autoSpaceDE w:val="0"/>
        <w:autoSpaceDN w:val="0"/>
        <w:adjustRightInd w:val="0"/>
        <w:spacing w:after="0" w:line="240" w:lineRule="auto"/>
        <w:jc w:val="right"/>
        <w:rPr>
          <w:rFonts w:ascii="Times New Roman" w:hAnsi="Times New Roman" w:cs="Times New Roman"/>
          <w:sz w:val="28"/>
          <w:szCs w:val="28"/>
        </w:rPr>
      </w:pPr>
    </w:p>
    <w:p w:rsidR="001A3D06" w:rsidRPr="005F02DE" w:rsidRDefault="001A3D06" w:rsidP="00265CB9">
      <w:pPr>
        <w:autoSpaceDE w:val="0"/>
        <w:autoSpaceDN w:val="0"/>
        <w:adjustRightInd w:val="0"/>
        <w:spacing w:after="0" w:line="240" w:lineRule="auto"/>
        <w:jc w:val="right"/>
        <w:rPr>
          <w:rFonts w:ascii="Times New Roman" w:hAnsi="Times New Roman" w:cs="Times New Roman"/>
          <w:sz w:val="28"/>
          <w:szCs w:val="28"/>
        </w:rPr>
      </w:pPr>
    </w:p>
    <w:p w:rsidR="00007B72" w:rsidRPr="001F080B" w:rsidRDefault="00007B72" w:rsidP="00265CB9">
      <w:pPr>
        <w:autoSpaceDE w:val="0"/>
        <w:autoSpaceDN w:val="0"/>
        <w:adjustRightInd w:val="0"/>
        <w:spacing w:after="0" w:line="240" w:lineRule="auto"/>
        <w:ind w:left="5387"/>
        <w:rPr>
          <w:rFonts w:ascii="Times New Roman" w:hAnsi="Times New Roman" w:cs="Times New Roman"/>
          <w:sz w:val="28"/>
          <w:szCs w:val="28"/>
        </w:rPr>
      </w:pPr>
      <w:r w:rsidRPr="001F080B">
        <w:rPr>
          <w:rFonts w:ascii="Times New Roman" w:hAnsi="Times New Roman" w:cs="Times New Roman"/>
          <w:sz w:val="28"/>
          <w:szCs w:val="28"/>
        </w:rPr>
        <w:lastRenderedPageBreak/>
        <w:t>ПРИЛОЖЕНИЕ</w:t>
      </w:r>
      <w:r w:rsidR="00BB5C92" w:rsidRPr="001F080B">
        <w:rPr>
          <w:rFonts w:ascii="Times New Roman" w:hAnsi="Times New Roman" w:cs="Times New Roman"/>
          <w:sz w:val="28"/>
          <w:szCs w:val="28"/>
        </w:rPr>
        <w:t xml:space="preserve"> 1</w:t>
      </w:r>
    </w:p>
    <w:p w:rsidR="00F2103C" w:rsidRPr="001F080B" w:rsidRDefault="00FB0BD0" w:rsidP="00265CB9">
      <w:pPr>
        <w:autoSpaceDE w:val="0"/>
        <w:autoSpaceDN w:val="0"/>
        <w:adjustRightInd w:val="0"/>
        <w:spacing w:after="0" w:line="240" w:lineRule="auto"/>
        <w:ind w:left="5387"/>
        <w:rPr>
          <w:rFonts w:ascii="Times New Roman" w:hAnsi="Times New Roman" w:cs="Times New Roman"/>
          <w:sz w:val="28"/>
          <w:szCs w:val="28"/>
        </w:rPr>
      </w:pPr>
      <w:r w:rsidRPr="001F080B">
        <w:rPr>
          <w:rFonts w:ascii="Times New Roman" w:hAnsi="Times New Roman" w:cs="Times New Roman"/>
          <w:sz w:val="28"/>
          <w:szCs w:val="28"/>
        </w:rPr>
        <w:t>УТВЕРЖДЕН</w:t>
      </w:r>
      <w:r w:rsidR="00007B72" w:rsidRPr="001F080B">
        <w:rPr>
          <w:rFonts w:ascii="Times New Roman" w:hAnsi="Times New Roman" w:cs="Times New Roman"/>
          <w:sz w:val="28"/>
          <w:szCs w:val="28"/>
        </w:rPr>
        <w:t>А</w:t>
      </w:r>
    </w:p>
    <w:p w:rsidR="00007B72" w:rsidRPr="001F080B" w:rsidRDefault="00F2103C" w:rsidP="00265CB9">
      <w:pPr>
        <w:autoSpaceDE w:val="0"/>
        <w:autoSpaceDN w:val="0"/>
        <w:adjustRightInd w:val="0"/>
        <w:spacing w:after="0" w:line="240" w:lineRule="auto"/>
        <w:ind w:left="5387"/>
        <w:rPr>
          <w:rFonts w:ascii="Times New Roman" w:hAnsi="Times New Roman" w:cs="Times New Roman"/>
          <w:sz w:val="28"/>
          <w:szCs w:val="28"/>
        </w:rPr>
      </w:pPr>
      <w:r w:rsidRPr="001F080B">
        <w:rPr>
          <w:rFonts w:ascii="Times New Roman" w:hAnsi="Times New Roman" w:cs="Times New Roman"/>
          <w:sz w:val="28"/>
          <w:szCs w:val="28"/>
        </w:rPr>
        <w:t>постановлением администрации</w:t>
      </w:r>
    </w:p>
    <w:p w:rsidR="00007B72" w:rsidRPr="001F080B" w:rsidRDefault="000B11B9" w:rsidP="00265CB9">
      <w:pPr>
        <w:autoSpaceDE w:val="0"/>
        <w:autoSpaceDN w:val="0"/>
        <w:adjustRightInd w:val="0"/>
        <w:spacing w:after="0" w:line="240" w:lineRule="auto"/>
        <w:ind w:left="5387"/>
        <w:rPr>
          <w:rFonts w:ascii="Times New Roman" w:hAnsi="Times New Roman" w:cs="Times New Roman"/>
          <w:sz w:val="28"/>
          <w:szCs w:val="28"/>
        </w:rPr>
      </w:pPr>
      <w:r w:rsidRPr="001F080B">
        <w:rPr>
          <w:rFonts w:ascii="Times New Roman" w:hAnsi="Times New Roman" w:cs="Times New Roman"/>
          <w:sz w:val="28"/>
          <w:szCs w:val="28"/>
        </w:rPr>
        <w:t xml:space="preserve">муниципального образования </w:t>
      </w:r>
    </w:p>
    <w:p w:rsidR="00F2103C" w:rsidRPr="001F080B" w:rsidRDefault="000B11B9" w:rsidP="00265CB9">
      <w:pPr>
        <w:autoSpaceDE w:val="0"/>
        <w:autoSpaceDN w:val="0"/>
        <w:adjustRightInd w:val="0"/>
        <w:spacing w:after="0" w:line="240" w:lineRule="auto"/>
        <w:ind w:left="5387"/>
        <w:rPr>
          <w:rFonts w:ascii="Times New Roman" w:hAnsi="Times New Roman" w:cs="Times New Roman"/>
          <w:sz w:val="28"/>
          <w:szCs w:val="28"/>
        </w:rPr>
      </w:pPr>
      <w:r w:rsidRPr="001F080B">
        <w:rPr>
          <w:rFonts w:ascii="Times New Roman" w:hAnsi="Times New Roman" w:cs="Times New Roman"/>
          <w:sz w:val="28"/>
          <w:szCs w:val="28"/>
        </w:rPr>
        <w:t>Успенский район</w:t>
      </w:r>
    </w:p>
    <w:p w:rsidR="00F2103C" w:rsidRPr="001F080B" w:rsidRDefault="00F2103C" w:rsidP="00265CB9">
      <w:pPr>
        <w:autoSpaceDE w:val="0"/>
        <w:autoSpaceDN w:val="0"/>
        <w:adjustRightInd w:val="0"/>
        <w:spacing w:after="0" w:line="240" w:lineRule="auto"/>
        <w:ind w:left="5387"/>
        <w:rPr>
          <w:rFonts w:ascii="Times New Roman" w:hAnsi="Times New Roman" w:cs="Times New Roman"/>
          <w:sz w:val="28"/>
          <w:szCs w:val="28"/>
        </w:rPr>
      </w:pPr>
      <w:r w:rsidRPr="001F080B">
        <w:rPr>
          <w:rFonts w:ascii="Times New Roman" w:hAnsi="Times New Roman" w:cs="Times New Roman"/>
          <w:sz w:val="28"/>
          <w:szCs w:val="28"/>
        </w:rPr>
        <w:t>от _____________ № _____</w:t>
      </w:r>
    </w:p>
    <w:p w:rsidR="00F2103C" w:rsidRPr="001F080B" w:rsidRDefault="00F2103C" w:rsidP="00265CB9">
      <w:pPr>
        <w:autoSpaceDE w:val="0"/>
        <w:autoSpaceDN w:val="0"/>
        <w:adjustRightInd w:val="0"/>
        <w:spacing w:after="0" w:line="240" w:lineRule="auto"/>
        <w:rPr>
          <w:rFonts w:ascii="TimesNewRoman,Bold" w:hAnsi="TimesNewRoman,Bold" w:cs="TimesNewRoman,Bold"/>
          <w:b/>
          <w:bCs/>
          <w:sz w:val="28"/>
          <w:szCs w:val="28"/>
        </w:rPr>
      </w:pPr>
    </w:p>
    <w:p w:rsidR="001A3B46" w:rsidRPr="001F080B" w:rsidRDefault="00102DE3" w:rsidP="00265CB9">
      <w:pPr>
        <w:autoSpaceDE w:val="0"/>
        <w:autoSpaceDN w:val="0"/>
        <w:adjustRightInd w:val="0"/>
        <w:spacing w:after="0" w:line="240" w:lineRule="auto"/>
        <w:jc w:val="center"/>
        <w:rPr>
          <w:rFonts w:ascii="Times New Roman" w:hAnsi="Times New Roman" w:cs="Times New Roman"/>
          <w:b/>
          <w:sz w:val="32"/>
          <w:szCs w:val="32"/>
        </w:rPr>
      </w:pPr>
      <w:r w:rsidRPr="001F080B">
        <w:rPr>
          <w:rFonts w:ascii="Times New Roman" w:hAnsi="Times New Roman" w:cs="Times New Roman"/>
          <w:b/>
          <w:sz w:val="32"/>
          <w:szCs w:val="32"/>
        </w:rPr>
        <w:t>М</w:t>
      </w:r>
      <w:r w:rsidR="00F2103C" w:rsidRPr="001F080B">
        <w:rPr>
          <w:rFonts w:ascii="Times New Roman" w:hAnsi="Times New Roman" w:cs="Times New Roman"/>
          <w:b/>
          <w:sz w:val="32"/>
          <w:szCs w:val="32"/>
        </w:rPr>
        <w:t>униципальная  программ</w:t>
      </w:r>
      <w:r w:rsidR="001A3B46" w:rsidRPr="001F080B">
        <w:rPr>
          <w:rFonts w:ascii="Times New Roman" w:hAnsi="Times New Roman" w:cs="Times New Roman"/>
          <w:b/>
          <w:sz w:val="32"/>
          <w:szCs w:val="32"/>
        </w:rPr>
        <w:t>а</w:t>
      </w:r>
    </w:p>
    <w:p w:rsidR="00F2103C" w:rsidRPr="001F080B" w:rsidRDefault="00F2103C" w:rsidP="00265CB9">
      <w:pPr>
        <w:autoSpaceDE w:val="0"/>
        <w:autoSpaceDN w:val="0"/>
        <w:adjustRightInd w:val="0"/>
        <w:spacing w:after="0" w:line="240" w:lineRule="auto"/>
        <w:jc w:val="center"/>
        <w:rPr>
          <w:rFonts w:ascii="Times New Roman" w:hAnsi="Times New Roman" w:cs="Times New Roman"/>
          <w:b/>
          <w:bCs/>
          <w:sz w:val="32"/>
          <w:szCs w:val="32"/>
        </w:rPr>
      </w:pPr>
      <w:r w:rsidRPr="001F080B">
        <w:rPr>
          <w:rFonts w:ascii="Times New Roman" w:hAnsi="Times New Roman" w:cs="Times New Roman"/>
          <w:b/>
          <w:sz w:val="32"/>
          <w:szCs w:val="32"/>
        </w:rPr>
        <w:t xml:space="preserve"> «</w:t>
      </w:r>
      <w:r w:rsidRPr="001F080B">
        <w:rPr>
          <w:rFonts w:ascii="Times New Roman" w:hAnsi="Times New Roman" w:cs="Times New Roman"/>
          <w:b/>
          <w:bCs/>
          <w:sz w:val="28"/>
          <w:szCs w:val="28"/>
        </w:rPr>
        <w:t>Экономическое</w:t>
      </w:r>
      <w:r w:rsidR="001A3B46" w:rsidRPr="001F080B">
        <w:rPr>
          <w:rFonts w:ascii="Times New Roman" w:hAnsi="Times New Roman" w:cs="Times New Roman"/>
          <w:b/>
          <w:bCs/>
          <w:sz w:val="28"/>
          <w:szCs w:val="28"/>
        </w:rPr>
        <w:t xml:space="preserve"> </w:t>
      </w:r>
      <w:r w:rsidRPr="001F080B">
        <w:rPr>
          <w:rFonts w:ascii="Times New Roman" w:hAnsi="Times New Roman" w:cs="Times New Roman"/>
          <w:b/>
          <w:bCs/>
          <w:sz w:val="28"/>
          <w:szCs w:val="28"/>
        </w:rPr>
        <w:t>развитие и инновационная экономика</w:t>
      </w:r>
      <w:r w:rsidR="00007B72" w:rsidRPr="001F080B">
        <w:rPr>
          <w:rFonts w:ascii="Times New Roman" w:hAnsi="Times New Roman" w:cs="Times New Roman"/>
          <w:b/>
          <w:bCs/>
          <w:sz w:val="28"/>
          <w:szCs w:val="28"/>
        </w:rPr>
        <w:t xml:space="preserve"> муниципального образования Успенский район</w:t>
      </w:r>
      <w:r w:rsidRPr="001F080B">
        <w:rPr>
          <w:rFonts w:ascii="Times New Roman" w:hAnsi="Times New Roman" w:cs="Times New Roman"/>
          <w:b/>
          <w:bCs/>
          <w:sz w:val="28"/>
          <w:szCs w:val="28"/>
        </w:rPr>
        <w:t>»</w:t>
      </w:r>
      <w:r w:rsidRPr="001F080B">
        <w:rPr>
          <w:rFonts w:ascii="Times New Roman" w:hAnsi="Times New Roman" w:cs="Times New Roman"/>
          <w:b/>
          <w:bCs/>
          <w:sz w:val="32"/>
          <w:szCs w:val="32"/>
        </w:rPr>
        <w:t xml:space="preserve"> </w:t>
      </w:r>
    </w:p>
    <w:p w:rsidR="00F2103C" w:rsidRPr="001F080B" w:rsidRDefault="00F2103C" w:rsidP="00265CB9">
      <w:pPr>
        <w:autoSpaceDE w:val="0"/>
        <w:autoSpaceDN w:val="0"/>
        <w:adjustRightInd w:val="0"/>
        <w:spacing w:after="0" w:line="240" w:lineRule="auto"/>
        <w:rPr>
          <w:rFonts w:ascii="TimesNewRoman,Bold" w:hAnsi="TimesNewRoman,Bold" w:cs="TimesNewRoman,Bold"/>
          <w:bCs/>
          <w:sz w:val="28"/>
          <w:szCs w:val="28"/>
        </w:rPr>
      </w:pPr>
    </w:p>
    <w:p w:rsidR="00F2103C" w:rsidRPr="001F080B" w:rsidRDefault="00F2103C" w:rsidP="00265CB9">
      <w:pPr>
        <w:autoSpaceDE w:val="0"/>
        <w:autoSpaceDN w:val="0"/>
        <w:adjustRightInd w:val="0"/>
        <w:spacing w:after="0" w:line="240" w:lineRule="auto"/>
        <w:jc w:val="center"/>
        <w:rPr>
          <w:rFonts w:ascii="Times New Roman" w:hAnsi="Times New Roman" w:cs="Times New Roman"/>
          <w:b/>
          <w:bCs/>
          <w:sz w:val="28"/>
          <w:szCs w:val="28"/>
        </w:rPr>
      </w:pPr>
      <w:r w:rsidRPr="001F080B">
        <w:rPr>
          <w:rFonts w:ascii="Times New Roman" w:hAnsi="Times New Roman" w:cs="Times New Roman"/>
          <w:b/>
          <w:bCs/>
          <w:sz w:val="28"/>
          <w:szCs w:val="28"/>
        </w:rPr>
        <w:t>ПАСПОРТ</w:t>
      </w:r>
    </w:p>
    <w:p w:rsidR="00007B72" w:rsidRPr="001F080B" w:rsidRDefault="00F2103C" w:rsidP="00265CB9">
      <w:pPr>
        <w:autoSpaceDE w:val="0"/>
        <w:autoSpaceDN w:val="0"/>
        <w:adjustRightInd w:val="0"/>
        <w:spacing w:after="0" w:line="240" w:lineRule="auto"/>
        <w:jc w:val="center"/>
        <w:rPr>
          <w:rFonts w:ascii="Times New Roman" w:hAnsi="Times New Roman" w:cs="Times New Roman"/>
          <w:b/>
          <w:bCs/>
          <w:sz w:val="28"/>
          <w:szCs w:val="28"/>
        </w:rPr>
      </w:pPr>
      <w:r w:rsidRPr="001F080B">
        <w:rPr>
          <w:rFonts w:ascii="Times New Roman" w:hAnsi="Times New Roman" w:cs="Times New Roman"/>
          <w:b/>
          <w:sz w:val="28"/>
          <w:szCs w:val="28"/>
        </w:rPr>
        <w:t>муниципальной программы «</w:t>
      </w:r>
      <w:r w:rsidRPr="001F080B">
        <w:rPr>
          <w:rFonts w:ascii="Times New Roman" w:hAnsi="Times New Roman" w:cs="Times New Roman"/>
          <w:b/>
          <w:bCs/>
          <w:sz w:val="28"/>
          <w:szCs w:val="28"/>
        </w:rPr>
        <w:t>Экономическое</w:t>
      </w:r>
    </w:p>
    <w:p w:rsidR="00F2103C" w:rsidRPr="001F080B" w:rsidRDefault="00F2103C" w:rsidP="00265CB9">
      <w:pPr>
        <w:autoSpaceDE w:val="0"/>
        <w:autoSpaceDN w:val="0"/>
        <w:adjustRightInd w:val="0"/>
        <w:spacing w:after="0" w:line="240" w:lineRule="auto"/>
        <w:jc w:val="center"/>
        <w:rPr>
          <w:rFonts w:ascii="Times New Roman" w:hAnsi="Times New Roman" w:cs="Times New Roman"/>
          <w:b/>
          <w:bCs/>
          <w:sz w:val="28"/>
          <w:szCs w:val="28"/>
        </w:rPr>
      </w:pPr>
      <w:r w:rsidRPr="001F080B">
        <w:rPr>
          <w:rFonts w:ascii="Times New Roman" w:hAnsi="Times New Roman" w:cs="Times New Roman"/>
          <w:b/>
          <w:bCs/>
          <w:sz w:val="28"/>
          <w:szCs w:val="28"/>
        </w:rPr>
        <w:t xml:space="preserve">развитие и инновационная </w:t>
      </w:r>
      <w:r w:rsidR="00B7288B">
        <w:rPr>
          <w:rFonts w:ascii="Times New Roman" w:hAnsi="Times New Roman" w:cs="Times New Roman"/>
          <w:b/>
          <w:bCs/>
          <w:sz w:val="28"/>
          <w:szCs w:val="28"/>
        </w:rPr>
        <w:t>0</w:t>
      </w:r>
      <w:r w:rsidRPr="001F080B">
        <w:rPr>
          <w:rFonts w:ascii="Times New Roman" w:hAnsi="Times New Roman" w:cs="Times New Roman"/>
          <w:b/>
          <w:bCs/>
          <w:sz w:val="28"/>
          <w:szCs w:val="28"/>
        </w:rPr>
        <w:t>экономика</w:t>
      </w:r>
      <w:r w:rsidR="00007B72" w:rsidRPr="001F080B">
        <w:rPr>
          <w:rFonts w:ascii="Times New Roman" w:hAnsi="Times New Roman" w:cs="Times New Roman"/>
          <w:b/>
          <w:bCs/>
          <w:sz w:val="28"/>
          <w:szCs w:val="28"/>
        </w:rPr>
        <w:t xml:space="preserve"> муниципального образования Успенский район</w:t>
      </w:r>
      <w:r w:rsidRPr="001F080B">
        <w:rPr>
          <w:rFonts w:ascii="Times New Roman" w:hAnsi="Times New Roman" w:cs="Times New Roman"/>
          <w:b/>
          <w:bCs/>
          <w:sz w:val="28"/>
          <w:szCs w:val="28"/>
        </w:rPr>
        <w:t>»</w:t>
      </w:r>
    </w:p>
    <w:p w:rsidR="0055649D" w:rsidRPr="001F080B" w:rsidRDefault="0055649D" w:rsidP="00265CB9">
      <w:pPr>
        <w:autoSpaceDE w:val="0"/>
        <w:autoSpaceDN w:val="0"/>
        <w:adjustRightInd w:val="0"/>
        <w:spacing w:after="0" w:line="240" w:lineRule="auto"/>
        <w:jc w:val="center"/>
        <w:rPr>
          <w:rFonts w:ascii="Times New Roman" w:hAnsi="Times New Roman" w:cs="Times New Roman"/>
          <w:b/>
          <w:sz w:val="28"/>
          <w:szCs w:val="28"/>
        </w:rPr>
      </w:pPr>
    </w:p>
    <w:tbl>
      <w:tblPr>
        <w:tblStyle w:val="a5"/>
        <w:tblW w:w="0" w:type="auto"/>
        <w:tblInd w:w="-176"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tblPr>
      <w:tblGrid>
        <w:gridCol w:w="4849"/>
        <w:gridCol w:w="4897"/>
      </w:tblGrid>
      <w:tr w:rsidR="00617E4E" w:rsidRPr="001F080B" w:rsidTr="00DE7C79">
        <w:trPr>
          <w:trHeight w:val="979"/>
        </w:trPr>
        <w:tc>
          <w:tcPr>
            <w:tcW w:w="4850" w:type="dxa"/>
          </w:tcPr>
          <w:p w:rsidR="00617E4E" w:rsidRPr="001F080B" w:rsidRDefault="00617E4E" w:rsidP="00265CB9">
            <w:pPr>
              <w:autoSpaceDE w:val="0"/>
              <w:autoSpaceDN w:val="0"/>
              <w:adjustRightInd w:val="0"/>
              <w:jc w:val="both"/>
              <w:rPr>
                <w:rFonts w:ascii="Times New Roman" w:hAnsi="Times New Roman" w:cs="Times New Roman"/>
                <w:b/>
                <w:bCs/>
                <w:sz w:val="28"/>
                <w:szCs w:val="28"/>
              </w:rPr>
            </w:pPr>
            <w:r w:rsidRPr="001F080B">
              <w:rPr>
                <w:rFonts w:ascii="Times New Roman" w:hAnsi="Times New Roman" w:cs="Times New Roman"/>
                <w:b/>
                <w:bCs/>
                <w:sz w:val="28"/>
                <w:szCs w:val="28"/>
              </w:rPr>
              <w:t>Координатор</w:t>
            </w:r>
            <w:r w:rsidR="0088647A" w:rsidRPr="001F080B">
              <w:rPr>
                <w:rFonts w:ascii="Times New Roman" w:hAnsi="Times New Roman" w:cs="Times New Roman"/>
                <w:b/>
                <w:bCs/>
                <w:sz w:val="28"/>
                <w:szCs w:val="28"/>
              </w:rPr>
              <w:t xml:space="preserve"> </w:t>
            </w:r>
            <w:r w:rsidRPr="001F080B">
              <w:rPr>
                <w:rFonts w:ascii="Times New Roman" w:hAnsi="Times New Roman" w:cs="Times New Roman"/>
                <w:b/>
                <w:bCs/>
                <w:sz w:val="28"/>
                <w:szCs w:val="28"/>
              </w:rPr>
              <w:t>муниципальной</w:t>
            </w:r>
          </w:p>
          <w:p w:rsidR="00617E4E" w:rsidRPr="001F080B" w:rsidRDefault="00617E4E" w:rsidP="00265CB9">
            <w:pPr>
              <w:autoSpaceDE w:val="0"/>
              <w:autoSpaceDN w:val="0"/>
              <w:adjustRightInd w:val="0"/>
              <w:jc w:val="both"/>
              <w:rPr>
                <w:rFonts w:ascii="Times New Roman" w:hAnsi="Times New Roman" w:cs="Times New Roman"/>
                <w:b/>
                <w:bCs/>
                <w:sz w:val="28"/>
                <w:szCs w:val="28"/>
              </w:rPr>
            </w:pPr>
            <w:r w:rsidRPr="001F080B">
              <w:rPr>
                <w:rFonts w:ascii="Times New Roman" w:hAnsi="Times New Roman" w:cs="Times New Roman"/>
                <w:b/>
                <w:bCs/>
                <w:sz w:val="28"/>
                <w:szCs w:val="28"/>
              </w:rPr>
              <w:t>программы</w:t>
            </w:r>
          </w:p>
        </w:tc>
        <w:tc>
          <w:tcPr>
            <w:tcW w:w="4897" w:type="dxa"/>
          </w:tcPr>
          <w:p w:rsidR="00A21440" w:rsidRPr="001F080B" w:rsidRDefault="00A21440" w:rsidP="00265CB9">
            <w:pPr>
              <w:pStyle w:val="ConsPlusTitle"/>
              <w:widowControl/>
              <w:jc w:val="both"/>
              <w:rPr>
                <w:rFonts w:ascii="Times New Roman" w:hAnsi="Times New Roman" w:cs="Times New Roman"/>
                <w:b w:val="0"/>
                <w:sz w:val="28"/>
                <w:szCs w:val="28"/>
              </w:rPr>
            </w:pPr>
            <w:r w:rsidRPr="001F080B">
              <w:rPr>
                <w:rFonts w:ascii="Times New Roman" w:hAnsi="Times New Roman" w:cs="Times New Roman"/>
                <w:b w:val="0"/>
                <w:sz w:val="28"/>
                <w:szCs w:val="28"/>
              </w:rPr>
              <w:t>Администрация муниципального образования Успенский район</w:t>
            </w:r>
          </w:p>
          <w:p w:rsidR="0055649D" w:rsidRPr="001F080B" w:rsidRDefault="0055649D" w:rsidP="00265CB9">
            <w:pPr>
              <w:autoSpaceDE w:val="0"/>
              <w:autoSpaceDN w:val="0"/>
              <w:adjustRightInd w:val="0"/>
              <w:jc w:val="both"/>
              <w:rPr>
                <w:rFonts w:ascii="Times New Roman" w:hAnsi="Times New Roman" w:cs="Times New Roman"/>
                <w:sz w:val="28"/>
                <w:szCs w:val="28"/>
              </w:rPr>
            </w:pPr>
          </w:p>
        </w:tc>
      </w:tr>
      <w:tr w:rsidR="00F2103C" w:rsidRPr="001F080B" w:rsidTr="00DE7C79">
        <w:trPr>
          <w:trHeight w:val="2371"/>
        </w:trPr>
        <w:tc>
          <w:tcPr>
            <w:tcW w:w="4850" w:type="dxa"/>
          </w:tcPr>
          <w:p w:rsidR="00F2103C" w:rsidRPr="001F080B" w:rsidRDefault="00F2103C" w:rsidP="00265CB9">
            <w:pPr>
              <w:autoSpaceDE w:val="0"/>
              <w:autoSpaceDN w:val="0"/>
              <w:adjustRightInd w:val="0"/>
              <w:jc w:val="both"/>
              <w:rPr>
                <w:rFonts w:ascii="Times New Roman" w:hAnsi="Times New Roman" w:cs="Times New Roman"/>
                <w:b/>
                <w:bCs/>
                <w:sz w:val="28"/>
                <w:szCs w:val="28"/>
              </w:rPr>
            </w:pPr>
            <w:r w:rsidRPr="001F080B">
              <w:rPr>
                <w:rFonts w:ascii="Times New Roman" w:hAnsi="Times New Roman" w:cs="Times New Roman"/>
                <w:b/>
                <w:bCs/>
                <w:sz w:val="28"/>
                <w:szCs w:val="28"/>
              </w:rPr>
              <w:t>Координаторы</w:t>
            </w:r>
            <w:r w:rsidR="001A3B46" w:rsidRPr="001F080B">
              <w:rPr>
                <w:rFonts w:ascii="Times New Roman" w:hAnsi="Times New Roman" w:cs="Times New Roman"/>
                <w:b/>
                <w:bCs/>
                <w:sz w:val="28"/>
                <w:szCs w:val="28"/>
              </w:rPr>
              <w:t xml:space="preserve"> </w:t>
            </w:r>
            <w:r w:rsidRPr="001F080B">
              <w:rPr>
                <w:rFonts w:ascii="Times New Roman" w:hAnsi="Times New Roman" w:cs="Times New Roman"/>
                <w:b/>
                <w:bCs/>
                <w:sz w:val="28"/>
                <w:szCs w:val="28"/>
              </w:rPr>
              <w:t>подпрограмм</w:t>
            </w:r>
          </w:p>
          <w:p w:rsidR="00F2103C" w:rsidRPr="001F080B" w:rsidRDefault="000B11B9" w:rsidP="00265CB9">
            <w:pPr>
              <w:autoSpaceDE w:val="0"/>
              <w:autoSpaceDN w:val="0"/>
              <w:adjustRightInd w:val="0"/>
              <w:jc w:val="both"/>
              <w:rPr>
                <w:rFonts w:ascii="Times New Roman" w:hAnsi="Times New Roman" w:cs="Times New Roman"/>
                <w:b/>
                <w:bCs/>
                <w:sz w:val="28"/>
                <w:szCs w:val="28"/>
              </w:rPr>
            </w:pPr>
            <w:r w:rsidRPr="001F080B">
              <w:rPr>
                <w:rFonts w:ascii="Times New Roman" w:hAnsi="Times New Roman" w:cs="Times New Roman"/>
                <w:b/>
                <w:bCs/>
                <w:sz w:val="28"/>
                <w:szCs w:val="28"/>
              </w:rPr>
              <w:t xml:space="preserve">муниципальной </w:t>
            </w:r>
            <w:r w:rsidR="00F2103C" w:rsidRPr="001F080B">
              <w:rPr>
                <w:rFonts w:ascii="Times New Roman" w:hAnsi="Times New Roman" w:cs="Times New Roman"/>
                <w:b/>
                <w:bCs/>
                <w:sz w:val="28"/>
                <w:szCs w:val="28"/>
              </w:rPr>
              <w:t>программы</w:t>
            </w:r>
          </w:p>
          <w:p w:rsidR="00F2103C" w:rsidRPr="001F080B" w:rsidRDefault="00F2103C" w:rsidP="00265CB9">
            <w:pPr>
              <w:autoSpaceDE w:val="0"/>
              <w:autoSpaceDN w:val="0"/>
              <w:adjustRightInd w:val="0"/>
              <w:jc w:val="both"/>
              <w:rPr>
                <w:rFonts w:ascii="Times New Roman" w:hAnsi="Times New Roman" w:cs="Times New Roman"/>
                <w:b/>
                <w:bCs/>
                <w:sz w:val="28"/>
                <w:szCs w:val="28"/>
              </w:rPr>
            </w:pPr>
          </w:p>
        </w:tc>
        <w:tc>
          <w:tcPr>
            <w:tcW w:w="4897" w:type="dxa"/>
          </w:tcPr>
          <w:p w:rsidR="00934ED1" w:rsidRPr="001F080B" w:rsidRDefault="00934ED1" w:rsidP="00934ED1">
            <w:pPr>
              <w:autoSpaceDE w:val="0"/>
              <w:autoSpaceDN w:val="0"/>
              <w:adjustRightInd w:val="0"/>
              <w:jc w:val="both"/>
              <w:rPr>
                <w:rFonts w:ascii="Times New Roman" w:hAnsi="Times New Roman" w:cs="Times New Roman"/>
                <w:sz w:val="28"/>
                <w:szCs w:val="28"/>
              </w:rPr>
            </w:pPr>
            <w:r w:rsidRPr="001F080B">
              <w:rPr>
                <w:rFonts w:ascii="Times New Roman" w:hAnsi="Times New Roman" w:cs="Times New Roman"/>
                <w:sz w:val="28"/>
                <w:szCs w:val="28"/>
              </w:rPr>
              <w:t>- отдел по вопросам имущественных отношений и развитию инвестиций муниципального образования Успенский район;</w:t>
            </w:r>
          </w:p>
          <w:p w:rsidR="00934ED1" w:rsidRPr="001F080B" w:rsidRDefault="00934ED1" w:rsidP="00265CB9">
            <w:pPr>
              <w:autoSpaceDE w:val="0"/>
              <w:autoSpaceDN w:val="0"/>
              <w:adjustRightInd w:val="0"/>
              <w:jc w:val="both"/>
              <w:rPr>
                <w:rFonts w:ascii="Times New Roman" w:hAnsi="Times New Roman" w:cs="Times New Roman"/>
                <w:sz w:val="28"/>
                <w:szCs w:val="28"/>
              </w:rPr>
            </w:pPr>
            <w:r w:rsidRPr="001F080B">
              <w:rPr>
                <w:rFonts w:ascii="Times New Roman" w:hAnsi="Times New Roman" w:cs="Times New Roman"/>
                <w:sz w:val="28"/>
                <w:szCs w:val="28"/>
              </w:rPr>
              <w:t>- управление по закупкам муниципального образования</w:t>
            </w:r>
          </w:p>
          <w:p w:rsidR="00F2103C" w:rsidRPr="001F080B" w:rsidRDefault="00BB5C92" w:rsidP="00265CB9">
            <w:pPr>
              <w:autoSpaceDE w:val="0"/>
              <w:autoSpaceDN w:val="0"/>
              <w:adjustRightInd w:val="0"/>
              <w:jc w:val="both"/>
              <w:rPr>
                <w:rFonts w:ascii="Times New Roman" w:hAnsi="Times New Roman" w:cs="Times New Roman"/>
                <w:sz w:val="28"/>
                <w:szCs w:val="28"/>
              </w:rPr>
            </w:pPr>
            <w:r w:rsidRPr="001F080B">
              <w:rPr>
                <w:rFonts w:ascii="Times New Roman" w:hAnsi="Times New Roman" w:cs="Times New Roman"/>
                <w:sz w:val="28"/>
                <w:szCs w:val="28"/>
              </w:rPr>
              <w:t xml:space="preserve">- </w:t>
            </w:r>
            <w:r w:rsidR="00A617D0" w:rsidRPr="001F080B">
              <w:rPr>
                <w:rFonts w:ascii="Times New Roman" w:hAnsi="Times New Roman" w:cs="Times New Roman"/>
                <w:sz w:val="28"/>
                <w:szCs w:val="28"/>
              </w:rPr>
              <w:t>о</w:t>
            </w:r>
            <w:r w:rsidR="00A811D4" w:rsidRPr="001F080B">
              <w:rPr>
                <w:rFonts w:ascii="Times New Roman" w:hAnsi="Times New Roman" w:cs="Times New Roman"/>
                <w:sz w:val="28"/>
                <w:szCs w:val="28"/>
              </w:rPr>
              <w:t>тдел экономики администрации муниципального образования Успенский район;</w:t>
            </w:r>
          </w:p>
          <w:p w:rsidR="00395728" w:rsidRPr="001F080B" w:rsidRDefault="00395728" w:rsidP="00265CB9">
            <w:pPr>
              <w:autoSpaceDE w:val="0"/>
              <w:autoSpaceDN w:val="0"/>
              <w:adjustRightInd w:val="0"/>
              <w:jc w:val="both"/>
              <w:rPr>
                <w:rFonts w:ascii="Times New Roman" w:hAnsi="Times New Roman" w:cs="Times New Roman"/>
                <w:sz w:val="28"/>
                <w:szCs w:val="28"/>
              </w:rPr>
            </w:pPr>
            <w:r w:rsidRPr="001F080B">
              <w:rPr>
                <w:rFonts w:ascii="Times New Roman" w:hAnsi="Times New Roman" w:cs="Times New Roman"/>
                <w:sz w:val="28"/>
                <w:szCs w:val="28"/>
              </w:rPr>
              <w:t>Успенский район.</w:t>
            </w:r>
          </w:p>
          <w:p w:rsidR="00F2103C" w:rsidRPr="001F080B" w:rsidRDefault="00F2103C" w:rsidP="00265CB9">
            <w:pPr>
              <w:autoSpaceDE w:val="0"/>
              <w:autoSpaceDN w:val="0"/>
              <w:adjustRightInd w:val="0"/>
              <w:jc w:val="both"/>
              <w:rPr>
                <w:rFonts w:ascii="Times New Roman" w:hAnsi="Times New Roman" w:cs="Times New Roman"/>
                <w:sz w:val="28"/>
                <w:szCs w:val="28"/>
              </w:rPr>
            </w:pPr>
          </w:p>
        </w:tc>
      </w:tr>
      <w:tr w:rsidR="00007B72" w:rsidRPr="001F080B" w:rsidTr="00DE7C79">
        <w:trPr>
          <w:trHeight w:val="1056"/>
        </w:trPr>
        <w:tc>
          <w:tcPr>
            <w:tcW w:w="4850" w:type="dxa"/>
          </w:tcPr>
          <w:p w:rsidR="00007B72" w:rsidRPr="001F080B" w:rsidRDefault="00007B72" w:rsidP="00265CB9">
            <w:pPr>
              <w:autoSpaceDE w:val="0"/>
              <w:autoSpaceDN w:val="0"/>
              <w:adjustRightInd w:val="0"/>
              <w:jc w:val="both"/>
              <w:rPr>
                <w:rFonts w:ascii="Times New Roman" w:hAnsi="Times New Roman" w:cs="Times New Roman"/>
                <w:b/>
                <w:bCs/>
                <w:sz w:val="28"/>
                <w:szCs w:val="28"/>
              </w:rPr>
            </w:pPr>
            <w:r w:rsidRPr="001F080B">
              <w:rPr>
                <w:rFonts w:ascii="Times New Roman" w:hAnsi="Times New Roman" w:cs="Times New Roman"/>
                <w:b/>
                <w:bCs/>
                <w:sz w:val="28"/>
                <w:szCs w:val="28"/>
              </w:rPr>
              <w:t>Участники муниципальной программы</w:t>
            </w:r>
          </w:p>
        </w:tc>
        <w:tc>
          <w:tcPr>
            <w:tcW w:w="4897" w:type="dxa"/>
          </w:tcPr>
          <w:p w:rsidR="00007B72" w:rsidRPr="001F080B" w:rsidRDefault="00007B72" w:rsidP="00265CB9">
            <w:pPr>
              <w:autoSpaceDE w:val="0"/>
              <w:autoSpaceDN w:val="0"/>
              <w:adjustRightInd w:val="0"/>
              <w:jc w:val="both"/>
              <w:rPr>
                <w:rFonts w:ascii="Times New Roman" w:hAnsi="Times New Roman" w:cs="Times New Roman"/>
                <w:sz w:val="28"/>
                <w:szCs w:val="28"/>
              </w:rPr>
            </w:pPr>
            <w:r w:rsidRPr="001F080B">
              <w:rPr>
                <w:rFonts w:ascii="Times New Roman" w:hAnsi="Times New Roman" w:cs="Times New Roman"/>
                <w:sz w:val="28"/>
                <w:szCs w:val="28"/>
              </w:rPr>
              <w:t>Администрация муниципального образования Успенский район</w:t>
            </w:r>
          </w:p>
        </w:tc>
      </w:tr>
      <w:tr w:rsidR="00F2103C" w:rsidRPr="001F080B" w:rsidTr="00DE7C79">
        <w:trPr>
          <w:trHeight w:val="701"/>
        </w:trPr>
        <w:tc>
          <w:tcPr>
            <w:tcW w:w="4850" w:type="dxa"/>
          </w:tcPr>
          <w:p w:rsidR="000B11B9" w:rsidRPr="001F080B" w:rsidRDefault="00F2103C" w:rsidP="00265CB9">
            <w:pPr>
              <w:autoSpaceDE w:val="0"/>
              <w:autoSpaceDN w:val="0"/>
              <w:adjustRightInd w:val="0"/>
              <w:jc w:val="both"/>
              <w:rPr>
                <w:rFonts w:ascii="Times New Roman" w:hAnsi="Times New Roman" w:cs="Times New Roman"/>
                <w:b/>
                <w:bCs/>
                <w:sz w:val="28"/>
                <w:szCs w:val="28"/>
              </w:rPr>
            </w:pPr>
            <w:r w:rsidRPr="001F080B">
              <w:rPr>
                <w:rFonts w:ascii="Times New Roman" w:hAnsi="Times New Roman" w:cs="Times New Roman"/>
                <w:b/>
                <w:bCs/>
                <w:sz w:val="28"/>
                <w:szCs w:val="28"/>
              </w:rPr>
              <w:t>Подпрограмм</w:t>
            </w:r>
            <w:r w:rsidR="00067927" w:rsidRPr="001F080B">
              <w:rPr>
                <w:rFonts w:ascii="Times New Roman" w:hAnsi="Times New Roman" w:cs="Times New Roman"/>
                <w:b/>
                <w:bCs/>
                <w:sz w:val="28"/>
                <w:szCs w:val="28"/>
              </w:rPr>
              <w:t>ы</w:t>
            </w:r>
            <w:r w:rsidR="005E7539" w:rsidRPr="001F080B">
              <w:rPr>
                <w:rFonts w:ascii="Times New Roman" w:hAnsi="Times New Roman" w:cs="Times New Roman"/>
                <w:b/>
                <w:bCs/>
                <w:sz w:val="28"/>
                <w:szCs w:val="28"/>
              </w:rPr>
              <w:t xml:space="preserve"> </w:t>
            </w:r>
            <w:r w:rsidR="000B11B9" w:rsidRPr="001F080B">
              <w:rPr>
                <w:rFonts w:ascii="Times New Roman" w:hAnsi="Times New Roman" w:cs="Times New Roman"/>
                <w:b/>
                <w:bCs/>
                <w:sz w:val="28"/>
                <w:szCs w:val="28"/>
              </w:rPr>
              <w:t xml:space="preserve">муниципальной </w:t>
            </w:r>
          </w:p>
          <w:p w:rsidR="00F2103C" w:rsidRPr="001F080B" w:rsidRDefault="00F2103C" w:rsidP="00265CB9">
            <w:pPr>
              <w:autoSpaceDE w:val="0"/>
              <w:autoSpaceDN w:val="0"/>
              <w:adjustRightInd w:val="0"/>
              <w:jc w:val="both"/>
              <w:rPr>
                <w:rFonts w:ascii="Times New Roman" w:hAnsi="Times New Roman" w:cs="Times New Roman"/>
                <w:b/>
                <w:bCs/>
                <w:sz w:val="28"/>
                <w:szCs w:val="28"/>
              </w:rPr>
            </w:pPr>
            <w:r w:rsidRPr="001F080B">
              <w:rPr>
                <w:rFonts w:ascii="Times New Roman" w:hAnsi="Times New Roman" w:cs="Times New Roman"/>
                <w:b/>
                <w:bCs/>
                <w:sz w:val="28"/>
                <w:szCs w:val="28"/>
              </w:rPr>
              <w:t>программы</w:t>
            </w:r>
          </w:p>
          <w:p w:rsidR="00F2103C" w:rsidRPr="001F080B" w:rsidRDefault="00F2103C" w:rsidP="00265CB9">
            <w:pPr>
              <w:jc w:val="both"/>
              <w:rPr>
                <w:rFonts w:ascii="Times New Roman" w:hAnsi="Times New Roman" w:cs="Times New Roman"/>
                <w:sz w:val="28"/>
                <w:szCs w:val="28"/>
              </w:rPr>
            </w:pPr>
          </w:p>
          <w:p w:rsidR="00F2103C" w:rsidRPr="001F080B" w:rsidRDefault="00F2103C" w:rsidP="00265CB9">
            <w:pPr>
              <w:autoSpaceDE w:val="0"/>
              <w:autoSpaceDN w:val="0"/>
              <w:adjustRightInd w:val="0"/>
              <w:jc w:val="both"/>
              <w:rPr>
                <w:rFonts w:ascii="Times New Roman" w:hAnsi="Times New Roman" w:cs="Times New Roman"/>
                <w:b/>
                <w:bCs/>
                <w:sz w:val="28"/>
                <w:szCs w:val="28"/>
              </w:rPr>
            </w:pPr>
          </w:p>
        </w:tc>
        <w:tc>
          <w:tcPr>
            <w:tcW w:w="4897" w:type="dxa"/>
          </w:tcPr>
          <w:p w:rsidR="00934ED1" w:rsidRPr="001F080B" w:rsidRDefault="00934ED1" w:rsidP="00934ED1">
            <w:pPr>
              <w:autoSpaceDE w:val="0"/>
              <w:autoSpaceDN w:val="0"/>
              <w:adjustRightInd w:val="0"/>
              <w:jc w:val="both"/>
              <w:rPr>
                <w:rFonts w:ascii="Times New Roman" w:hAnsi="Times New Roman" w:cs="Times New Roman"/>
                <w:sz w:val="28"/>
                <w:szCs w:val="28"/>
              </w:rPr>
            </w:pPr>
            <w:r w:rsidRPr="001F080B">
              <w:rPr>
                <w:rFonts w:ascii="Times New Roman" w:hAnsi="Times New Roman" w:cs="Times New Roman"/>
                <w:sz w:val="28"/>
                <w:szCs w:val="28"/>
              </w:rPr>
              <w:t>1. Подпрограмма «Формирование инвестиционной привлекательности  муниципального образования Успенский района» на 2017-2021годы»;</w:t>
            </w:r>
          </w:p>
          <w:p w:rsidR="00934ED1" w:rsidRPr="001F080B" w:rsidRDefault="00934ED1" w:rsidP="00934ED1">
            <w:pPr>
              <w:autoSpaceDE w:val="0"/>
              <w:autoSpaceDN w:val="0"/>
              <w:adjustRightInd w:val="0"/>
              <w:jc w:val="both"/>
              <w:rPr>
                <w:rFonts w:ascii="Times New Roman" w:hAnsi="Times New Roman" w:cs="Times New Roman"/>
                <w:sz w:val="28"/>
                <w:szCs w:val="28"/>
              </w:rPr>
            </w:pPr>
            <w:r w:rsidRPr="001F080B">
              <w:rPr>
                <w:rFonts w:ascii="Times New Roman" w:hAnsi="Times New Roman" w:cs="Times New Roman"/>
                <w:sz w:val="28"/>
                <w:szCs w:val="28"/>
              </w:rPr>
              <w:t>2. Подпрограмма «Обеспечение деятельности Управления по закупкам на 2017-2021 годы»</w:t>
            </w:r>
          </w:p>
          <w:p w:rsidR="00A811D4" w:rsidRPr="001F080B" w:rsidRDefault="00934ED1" w:rsidP="00265CB9">
            <w:pPr>
              <w:pStyle w:val="ConsPlusTitle"/>
              <w:widowControl/>
              <w:jc w:val="both"/>
              <w:rPr>
                <w:rFonts w:ascii="Times New Roman" w:hAnsi="Times New Roman" w:cs="Times New Roman"/>
                <w:b w:val="0"/>
                <w:bCs w:val="0"/>
                <w:sz w:val="28"/>
                <w:szCs w:val="28"/>
              </w:rPr>
            </w:pPr>
            <w:r w:rsidRPr="001F080B">
              <w:rPr>
                <w:rFonts w:ascii="Times New Roman" w:hAnsi="Times New Roman" w:cs="Times New Roman"/>
                <w:b w:val="0"/>
                <w:sz w:val="28"/>
                <w:szCs w:val="28"/>
              </w:rPr>
              <w:t>3</w:t>
            </w:r>
            <w:r w:rsidR="00E153E7" w:rsidRPr="001F080B">
              <w:rPr>
                <w:rFonts w:ascii="Times New Roman" w:hAnsi="Times New Roman" w:cs="Times New Roman"/>
                <w:b w:val="0"/>
                <w:sz w:val="28"/>
                <w:szCs w:val="28"/>
              </w:rPr>
              <w:t>. П</w:t>
            </w:r>
            <w:r w:rsidR="00F2103C" w:rsidRPr="001F080B">
              <w:rPr>
                <w:rFonts w:ascii="Times New Roman" w:hAnsi="Times New Roman" w:cs="Times New Roman"/>
                <w:b w:val="0"/>
                <w:sz w:val="28"/>
                <w:szCs w:val="28"/>
              </w:rPr>
              <w:t>одпрограмма «</w:t>
            </w:r>
            <w:r w:rsidR="00A811D4" w:rsidRPr="001F080B">
              <w:rPr>
                <w:rFonts w:ascii="Times New Roman" w:hAnsi="Times New Roman" w:cs="Times New Roman"/>
                <w:b w:val="0"/>
                <w:sz w:val="28"/>
                <w:szCs w:val="28"/>
              </w:rPr>
              <w:t xml:space="preserve">Поддержка малого и среднего предпринимательства в  муниципальном образовании  Успенский район </w:t>
            </w:r>
            <w:r w:rsidR="00A811D4" w:rsidRPr="001F080B">
              <w:rPr>
                <w:rFonts w:ascii="Times New Roman" w:hAnsi="Times New Roman" w:cs="Times New Roman"/>
                <w:b w:val="0"/>
                <w:bCs w:val="0"/>
                <w:sz w:val="28"/>
                <w:szCs w:val="28"/>
              </w:rPr>
              <w:t>на 201</w:t>
            </w:r>
            <w:r w:rsidR="0017300C" w:rsidRPr="001F080B">
              <w:rPr>
                <w:rFonts w:ascii="Times New Roman" w:hAnsi="Times New Roman" w:cs="Times New Roman"/>
                <w:b w:val="0"/>
                <w:bCs w:val="0"/>
                <w:sz w:val="28"/>
                <w:szCs w:val="28"/>
              </w:rPr>
              <w:t>7</w:t>
            </w:r>
            <w:r w:rsidR="00BB5C92" w:rsidRPr="001F080B">
              <w:rPr>
                <w:rFonts w:ascii="Times New Roman" w:hAnsi="Times New Roman" w:cs="Times New Roman"/>
                <w:b w:val="0"/>
                <w:bCs w:val="0"/>
                <w:sz w:val="28"/>
                <w:szCs w:val="28"/>
              </w:rPr>
              <w:t xml:space="preserve"> – 2021</w:t>
            </w:r>
            <w:r w:rsidR="00A811D4" w:rsidRPr="001F080B">
              <w:rPr>
                <w:rFonts w:ascii="Times New Roman" w:hAnsi="Times New Roman" w:cs="Times New Roman"/>
                <w:b w:val="0"/>
                <w:bCs w:val="0"/>
                <w:sz w:val="28"/>
                <w:szCs w:val="28"/>
              </w:rPr>
              <w:t xml:space="preserve"> годы»</w:t>
            </w:r>
            <w:r w:rsidR="00E153E7" w:rsidRPr="001F080B">
              <w:rPr>
                <w:rFonts w:ascii="Times New Roman" w:hAnsi="Times New Roman" w:cs="Times New Roman"/>
                <w:b w:val="0"/>
                <w:bCs w:val="0"/>
                <w:sz w:val="28"/>
                <w:szCs w:val="28"/>
              </w:rPr>
              <w:t>;</w:t>
            </w:r>
          </w:p>
          <w:p w:rsidR="0055649D" w:rsidRPr="001F080B" w:rsidRDefault="0055649D" w:rsidP="00934ED1">
            <w:pPr>
              <w:autoSpaceDE w:val="0"/>
              <w:autoSpaceDN w:val="0"/>
              <w:adjustRightInd w:val="0"/>
              <w:jc w:val="both"/>
              <w:rPr>
                <w:rFonts w:ascii="Times New Roman" w:hAnsi="Times New Roman" w:cs="Times New Roman"/>
                <w:sz w:val="28"/>
                <w:szCs w:val="28"/>
              </w:rPr>
            </w:pPr>
          </w:p>
        </w:tc>
      </w:tr>
      <w:tr w:rsidR="00007B72" w:rsidRPr="001F080B" w:rsidTr="00DE7C79">
        <w:trPr>
          <w:trHeight w:val="701"/>
        </w:trPr>
        <w:tc>
          <w:tcPr>
            <w:tcW w:w="4850" w:type="dxa"/>
          </w:tcPr>
          <w:p w:rsidR="00007B72" w:rsidRPr="001F080B" w:rsidRDefault="00007B72" w:rsidP="00265CB9">
            <w:pPr>
              <w:autoSpaceDE w:val="0"/>
              <w:autoSpaceDN w:val="0"/>
              <w:adjustRightInd w:val="0"/>
              <w:jc w:val="both"/>
              <w:rPr>
                <w:rFonts w:ascii="Times New Roman" w:hAnsi="Times New Roman" w:cs="Times New Roman"/>
                <w:b/>
                <w:bCs/>
                <w:sz w:val="28"/>
                <w:szCs w:val="28"/>
              </w:rPr>
            </w:pPr>
            <w:r w:rsidRPr="001F080B">
              <w:rPr>
                <w:rFonts w:ascii="Times New Roman" w:hAnsi="Times New Roman" w:cs="Times New Roman"/>
                <w:b/>
                <w:bCs/>
                <w:sz w:val="28"/>
                <w:szCs w:val="28"/>
              </w:rPr>
              <w:lastRenderedPageBreak/>
              <w:t>Ведомственные целевые программы</w:t>
            </w:r>
          </w:p>
        </w:tc>
        <w:tc>
          <w:tcPr>
            <w:tcW w:w="4897" w:type="dxa"/>
          </w:tcPr>
          <w:p w:rsidR="00007B72" w:rsidRPr="001F080B" w:rsidRDefault="00007B72" w:rsidP="00265CB9">
            <w:pPr>
              <w:pStyle w:val="ConsPlusTitle"/>
              <w:widowControl/>
              <w:jc w:val="both"/>
              <w:rPr>
                <w:rFonts w:ascii="Times New Roman" w:hAnsi="Times New Roman" w:cs="Times New Roman"/>
                <w:b w:val="0"/>
                <w:sz w:val="28"/>
                <w:szCs w:val="28"/>
              </w:rPr>
            </w:pPr>
            <w:r w:rsidRPr="001F080B">
              <w:rPr>
                <w:rFonts w:ascii="Times New Roman" w:hAnsi="Times New Roman" w:cs="Times New Roman"/>
                <w:b w:val="0"/>
                <w:sz w:val="28"/>
                <w:szCs w:val="28"/>
              </w:rPr>
              <w:t>Не предусмотрены</w:t>
            </w:r>
          </w:p>
        </w:tc>
      </w:tr>
      <w:tr w:rsidR="00C41C56" w:rsidRPr="001F080B" w:rsidTr="00DE7C79">
        <w:trPr>
          <w:trHeight w:val="701"/>
        </w:trPr>
        <w:tc>
          <w:tcPr>
            <w:tcW w:w="4850" w:type="dxa"/>
          </w:tcPr>
          <w:p w:rsidR="00257F94" w:rsidRPr="001F080B" w:rsidRDefault="00257F94" w:rsidP="00265CB9">
            <w:pPr>
              <w:autoSpaceDE w:val="0"/>
              <w:autoSpaceDN w:val="0"/>
              <w:adjustRightInd w:val="0"/>
              <w:jc w:val="both"/>
              <w:rPr>
                <w:rFonts w:ascii="Times New Roman" w:hAnsi="Times New Roman" w:cs="Times New Roman"/>
                <w:b/>
                <w:bCs/>
                <w:sz w:val="28"/>
                <w:szCs w:val="28"/>
              </w:rPr>
            </w:pPr>
          </w:p>
          <w:p w:rsidR="00C41C56" w:rsidRPr="001F080B" w:rsidRDefault="00C41C56" w:rsidP="00265CB9">
            <w:pPr>
              <w:autoSpaceDE w:val="0"/>
              <w:autoSpaceDN w:val="0"/>
              <w:adjustRightInd w:val="0"/>
              <w:jc w:val="both"/>
              <w:rPr>
                <w:rFonts w:ascii="Times New Roman" w:hAnsi="Times New Roman" w:cs="Times New Roman"/>
                <w:b/>
                <w:bCs/>
                <w:sz w:val="28"/>
                <w:szCs w:val="28"/>
              </w:rPr>
            </w:pPr>
            <w:r w:rsidRPr="001F080B">
              <w:rPr>
                <w:rFonts w:ascii="Times New Roman" w:hAnsi="Times New Roman" w:cs="Times New Roman"/>
                <w:b/>
                <w:bCs/>
                <w:sz w:val="28"/>
                <w:szCs w:val="28"/>
              </w:rPr>
              <w:t>Цели муниципальной программы</w:t>
            </w:r>
          </w:p>
        </w:tc>
        <w:tc>
          <w:tcPr>
            <w:tcW w:w="4897" w:type="dxa"/>
          </w:tcPr>
          <w:p w:rsidR="00257F94" w:rsidRPr="001F080B" w:rsidRDefault="00257F94" w:rsidP="00265CB9">
            <w:pPr>
              <w:pStyle w:val="ConsPlusTitle"/>
              <w:widowControl/>
              <w:jc w:val="both"/>
              <w:rPr>
                <w:rFonts w:ascii="Times New Roman" w:hAnsi="Times New Roman" w:cs="Times New Roman"/>
                <w:b w:val="0"/>
                <w:sz w:val="28"/>
                <w:szCs w:val="28"/>
              </w:rPr>
            </w:pPr>
          </w:p>
          <w:p w:rsidR="00934ED1" w:rsidRPr="001F080B" w:rsidRDefault="00934ED1" w:rsidP="00934ED1">
            <w:pPr>
              <w:pStyle w:val="ConsPlusTitle"/>
              <w:widowControl/>
              <w:jc w:val="both"/>
              <w:rPr>
                <w:rFonts w:ascii="Times New Roman" w:hAnsi="Times New Roman" w:cs="Times New Roman"/>
                <w:b w:val="0"/>
                <w:sz w:val="28"/>
                <w:szCs w:val="28"/>
              </w:rPr>
            </w:pPr>
            <w:r w:rsidRPr="001F080B">
              <w:rPr>
                <w:rFonts w:ascii="Times New Roman" w:hAnsi="Times New Roman" w:cs="Times New Roman"/>
                <w:b w:val="0"/>
                <w:sz w:val="28"/>
                <w:szCs w:val="28"/>
              </w:rPr>
              <w:t xml:space="preserve">1. Подпрограмма «Формирование инвестиционной привлекательности муниципального образования Успенский район на 2017-2021 годы» </w:t>
            </w:r>
          </w:p>
          <w:p w:rsidR="00934ED1" w:rsidRPr="001F080B" w:rsidRDefault="00934ED1" w:rsidP="00934ED1">
            <w:pPr>
              <w:pStyle w:val="ConsPlusTitle"/>
              <w:widowControl/>
              <w:jc w:val="both"/>
              <w:rPr>
                <w:rFonts w:ascii="Times New Roman" w:hAnsi="Times New Roman" w:cs="Times New Roman"/>
                <w:b w:val="0"/>
                <w:sz w:val="28"/>
                <w:szCs w:val="28"/>
              </w:rPr>
            </w:pPr>
            <w:r w:rsidRPr="001F080B">
              <w:rPr>
                <w:rFonts w:ascii="Times New Roman" w:hAnsi="Times New Roman" w:cs="Times New Roman"/>
                <w:b w:val="0"/>
                <w:sz w:val="28"/>
                <w:szCs w:val="28"/>
              </w:rPr>
              <w:t>- формирование и продвижение экономически и инвестиционно привлекательного образа муниципального образования Успенский район;</w:t>
            </w:r>
          </w:p>
          <w:p w:rsidR="00934ED1" w:rsidRPr="001F080B" w:rsidRDefault="00934ED1" w:rsidP="00934ED1">
            <w:pPr>
              <w:pStyle w:val="ConsPlusTitle"/>
              <w:widowControl/>
              <w:jc w:val="both"/>
              <w:rPr>
                <w:rFonts w:ascii="Times New Roman" w:hAnsi="Times New Roman" w:cs="Times New Roman"/>
                <w:b w:val="0"/>
                <w:sz w:val="28"/>
                <w:szCs w:val="28"/>
              </w:rPr>
            </w:pPr>
            <w:r w:rsidRPr="001F080B">
              <w:rPr>
                <w:rFonts w:ascii="Times New Roman" w:hAnsi="Times New Roman" w:cs="Times New Roman"/>
                <w:b w:val="0"/>
                <w:sz w:val="28"/>
                <w:szCs w:val="28"/>
              </w:rPr>
              <w:t>2. Подпрограмма «Обеспечение деятельности Управления по закупкам администрации муниципального образования Успенский район» на 2017-2021 годы</w:t>
            </w:r>
          </w:p>
          <w:p w:rsidR="00934ED1" w:rsidRPr="001F080B" w:rsidRDefault="00934ED1" w:rsidP="00934ED1">
            <w:pPr>
              <w:pStyle w:val="ConsPlusTitle"/>
              <w:widowControl/>
              <w:jc w:val="both"/>
              <w:rPr>
                <w:rFonts w:ascii="Times New Roman" w:hAnsi="Times New Roman" w:cs="Times New Roman"/>
                <w:b w:val="0"/>
                <w:sz w:val="28"/>
                <w:szCs w:val="28"/>
              </w:rPr>
            </w:pPr>
            <w:r w:rsidRPr="001F080B">
              <w:rPr>
                <w:rFonts w:ascii="Times New Roman" w:hAnsi="Times New Roman" w:cs="Times New Roman"/>
                <w:b w:val="0"/>
                <w:sz w:val="28"/>
                <w:szCs w:val="28"/>
              </w:rPr>
              <w:t>- осуществление функций уполномоченного органа по определению поставщиков (подрядчиков, исполнителей) для заказчиков муниципального образования Успенский район;</w:t>
            </w:r>
          </w:p>
          <w:p w:rsidR="00934ED1" w:rsidRPr="001F080B" w:rsidRDefault="00934ED1" w:rsidP="00934ED1">
            <w:pPr>
              <w:pStyle w:val="ConsPlusTitle"/>
              <w:widowControl/>
              <w:jc w:val="both"/>
              <w:rPr>
                <w:rFonts w:ascii="Times New Roman" w:hAnsi="Times New Roman" w:cs="Times New Roman"/>
                <w:b w:val="0"/>
                <w:sz w:val="28"/>
                <w:szCs w:val="28"/>
              </w:rPr>
            </w:pPr>
            <w:r w:rsidRPr="001F080B">
              <w:rPr>
                <w:rFonts w:ascii="Times New Roman" w:hAnsi="Times New Roman" w:cs="Times New Roman"/>
                <w:b w:val="0"/>
                <w:sz w:val="28"/>
                <w:szCs w:val="28"/>
              </w:rPr>
              <w:t>-экономия и повышение эффективности использования бюджетных средств муниципального образования Успенский район;</w:t>
            </w:r>
          </w:p>
          <w:p w:rsidR="00934ED1" w:rsidRPr="001F080B" w:rsidRDefault="00934ED1" w:rsidP="00934ED1">
            <w:pPr>
              <w:pStyle w:val="ConsPlusTitle"/>
              <w:widowControl/>
              <w:jc w:val="both"/>
              <w:rPr>
                <w:rFonts w:ascii="Times New Roman" w:hAnsi="Times New Roman" w:cs="Times New Roman"/>
                <w:b w:val="0"/>
                <w:sz w:val="28"/>
                <w:szCs w:val="28"/>
              </w:rPr>
            </w:pPr>
            <w:r w:rsidRPr="001F080B">
              <w:rPr>
                <w:rFonts w:ascii="Times New Roman" w:hAnsi="Times New Roman" w:cs="Times New Roman"/>
                <w:b w:val="0"/>
                <w:sz w:val="28"/>
                <w:szCs w:val="28"/>
              </w:rPr>
              <w:t>-осуществление деятельности в связи с заключением соглашений с сельскими поселениями;</w:t>
            </w:r>
          </w:p>
          <w:p w:rsidR="00257F94" w:rsidRPr="001F080B" w:rsidRDefault="00934ED1" w:rsidP="00265CB9">
            <w:pPr>
              <w:pStyle w:val="ConsPlusTitle"/>
              <w:widowControl/>
              <w:jc w:val="both"/>
              <w:rPr>
                <w:rFonts w:ascii="Times New Roman" w:hAnsi="Times New Roman" w:cs="Times New Roman"/>
                <w:b w:val="0"/>
                <w:sz w:val="28"/>
                <w:szCs w:val="28"/>
              </w:rPr>
            </w:pPr>
            <w:r w:rsidRPr="001F080B">
              <w:rPr>
                <w:rFonts w:ascii="Times New Roman" w:hAnsi="Times New Roman" w:cs="Times New Roman"/>
                <w:b w:val="0"/>
                <w:sz w:val="28"/>
                <w:szCs w:val="28"/>
              </w:rPr>
              <w:t>3</w:t>
            </w:r>
            <w:r w:rsidR="00E153E7" w:rsidRPr="001F080B">
              <w:rPr>
                <w:rFonts w:ascii="Times New Roman" w:hAnsi="Times New Roman" w:cs="Times New Roman"/>
                <w:b w:val="0"/>
                <w:sz w:val="28"/>
                <w:szCs w:val="28"/>
              </w:rPr>
              <w:t xml:space="preserve">. </w:t>
            </w:r>
            <w:r w:rsidR="00C41C56" w:rsidRPr="001F080B">
              <w:rPr>
                <w:rFonts w:ascii="Times New Roman" w:hAnsi="Times New Roman" w:cs="Times New Roman"/>
                <w:b w:val="0"/>
                <w:sz w:val="28"/>
                <w:szCs w:val="28"/>
              </w:rPr>
              <w:t>Подпрограмма «Поддержка малого и среднего предпринимательства в муниципальном образовании на 201</w:t>
            </w:r>
            <w:r w:rsidR="00BB5C92" w:rsidRPr="001F080B">
              <w:rPr>
                <w:rFonts w:ascii="Times New Roman" w:hAnsi="Times New Roman" w:cs="Times New Roman"/>
                <w:b w:val="0"/>
                <w:sz w:val="28"/>
                <w:szCs w:val="28"/>
              </w:rPr>
              <w:t>7-2021</w:t>
            </w:r>
            <w:r w:rsidR="00C41C56" w:rsidRPr="001F080B">
              <w:rPr>
                <w:rFonts w:ascii="Times New Roman" w:hAnsi="Times New Roman" w:cs="Times New Roman"/>
                <w:b w:val="0"/>
                <w:sz w:val="28"/>
                <w:szCs w:val="28"/>
              </w:rPr>
              <w:t xml:space="preserve"> годы»</w:t>
            </w:r>
          </w:p>
          <w:p w:rsidR="00C41C56" w:rsidRPr="001F080B" w:rsidRDefault="00C41C56" w:rsidP="00265CB9">
            <w:pPr>
              <w:pStyle w:val="ConsPlusTitle"/>
              <w:widowControl/>
              <w:jc w:val="both"/>
              <w:rPr>
                <w:rFonts w:ascii="Times New Roman" w:hAnsi="Times New Roman" w:cs="Times New Roman"/>
                <w:b w:val="0"/>
                <w:sz w:val="28"/>
                <w:szCs w:val="28"/>
              </w:rPr>
            </w:pPr>
            <w:r w:rsidRPr="001F080B">
              <w:rPr>
                <w:rFonts w:ascii="Times New Roman" w:hAnsi="Times New Roman" w:cs="Times New Roman"/>
                <w:b w:val="0"/>
                <w:sz w:val="28"/>
                <w:szCs w:val="28"/>
              </w:rPr>
              <w:t>- создание условий для развития малого и среднего предпринимательства;</w:t>
            </w:r>
          </w:p>
          <w:p w:rsidR="00C27324" w:rsidRPr="001F080B" w:rsidRDefault="00C27324" w:rsidP="00265CB9">
            <w:pPr>
              <w:pStyle w:val="ConsPlusTitle"/>
              <w:widowControl/>
              <w:jc w:val="both"/>
              <w:rPr>
                <w:rFonts w:ascii="Times New Roman" w:hAnsi="Times New Roman" w:cs="Times New Roman"/>
                <w:b w:val="0"/>
                <w:sz w:val="28"/>
                <w:szCs w:val="28"/>
              </w:rPr>
            </w:pPr>
          </w:p>
        </w:tc>
      </w:tr>
      <w:tr w:rsidR="00C41C56" w:rsidRPr="001F080B" w:rsidTr="00DE7C79">
        <w:trPr>
          <w:trHeight w:val="701"/>
        </w:trPr>
        <w:tc>
          <w:tcPr>
            <w:tcW w:w="4850" w:type="dxa"/>
          </w:tcPr>
          <w:p w:rsidR="00C41C56" w:rsidRPr="001F080B" w:rsidRDefault="00C41C56" w:rsidP="00265CB9">
            <w:pPr>
              <w:autoSpaceDE w:val="0"/>
              <w:autoSpaceDN w:val="0"/>
              <w:adjustRightInd w:val="0"/>
              <w:jc w:val="both"/>
              <w:rPr>
                <w:rFonts w:ascii="Times New Roman" w:hAnsi="Times New Roman" w:cs="Times New Roman"/>
                <w:b/>
                <w:bCs/>
                <w:sz w:val="28"/>
                <w:szCs w:val="28"/>
              </w:rPr>
            </w:pPr>
            <w:r w:rsidRPr="001F080B">
              <w:rPr>
                <w:rFonts w:ascii="Times New Roman" w:hAnsi="Times New Roman" w:cs="Times New Roman"/>
                <w:b/>
                <w:bCs/>
                <w:sz w:val="28"/>
                <w:szCs w:val="28"/>
              </w:rPr>
              <w:t>Задачи муниципальной программы</w:t>
            </w:r>
          </w:p>
        </w:tc>
        <w:tc>
          <w:tcPr>
            <w:tcW w:w="4897" w:type="dxa"/>
          </w:tcPr>
          <w:p w:rsidR="00934ED1" w:rsidRPr="001F080B" w:rsidRDefault="00934ED1" w:rsidP="00934ED1">
            <w:pPr>
              <w:pStyle w:val="ConsPlusTitle"/>
              <w:widowControl/>
              <w:jc w:val="both"/>
              <w:rPr>
                <w:rFonts w:ascii="Times New Roman" w:hAnsi="Times New Roman" w:cs="Times New Roman"/>
                <w:b w:val="0"/>
                <w:sz w:val="28"/>
                <w:szCs w:val="28"/>
              </w:rPr>
            </w:pPr>
            <w:r w:rsidRPr="001F080B">
              <w:rPr>
                <w:rFonts w:ascii="Times New Roman" w:hAnsi="Times New Roman" w:cs="Times New Roman"/>
                <w:b w:val="0"/>
                <w:sz w:val="28"/>
                <w:szCs w:val="28"/>
              </w:rPr>
              <w:t>1. Подпрограмма «Формирование инвестиционной привлекательности муниципального образования Успенский район на 2017-2021 годы»</w:t>
            </w:r>
          </w:p>
          <w:p w:rsidR="00934ED1" w:rsidRPr="001F080B" w:rsidRDefault="00934ED1" w:rsidP="00934ED1">
            <w:pPr>
              <w:autoSpaceDE w:val="0"/>
              <w:autoSpaceDN w:val="0"/>
              <w:adjustRightInd w:val="0"/>
              <w:jc w:val="both"/>
              <w:rPr>
                <w:rFonts w:ascii="Times New Roman" w:hAnsi="Times New Roman" w:cs="Times New Roman"/>
                <w:sz w:val="28"/>
                <w:szCs w:val="28"/>
              </w:rPr>
            </w:pPr>
            <w:r w:rsidRPr="001F080B">
              <w:rPr>
                <w:rFonts w:ascii="Times New Roman" w:hAnsi="Times New Roman" w:cs="Times New Roman"/>
                <w:sz w:val="28"/>
                <w:szCs w:val="28"/>
              </w:rPr>
              <w:t xml:space="preserve">- </w:t>
            </w:r>
            <w:r w:rsidRPr="001F080B">
              <w:rPr>
                <w:rStyle w:val="FontStyle12"/>
              </w:rPr>
              <w:t xml:space="preserve">Привлечение новых технологий, инвестиций, высококачественных </w:t>
            </w:r>
            <w:r w:rsidRPr="001F080B">
              <w:rPr>
                <w:rStyle w:val="FontStyle12"/>
              </w:rPr>
              <w:lastRenderedPageBreak/>
              <w:t>потребительских товаров и оборудования</w:t>
            </w:r>
          </w:p>
          <w:p w:rsidR="00934ED1" w:rsidRPr="001F080B" w:rsidRDefault="00934ED1" w:rsidP="00934ED1">
            <w:pPr>
              <w:pStyle w:val="ConsPlusTitle"/>
              <w:widowControl/>
              <w:jc w:val="both"/>
              <w:rPr>
                <w:rFonts w:ascii="Times New Roman" w:hAnsi="Times New Roman" w:cs="Times New Roman"/>
                <w:b w:val="0"/>
                <w:sz w:val="28"/>
                <w:szCs w:val="28"/>
              </w:rPr>
            </w:pPr>
            <w:r w:rsidRPr="001F080B">
              <w:rPr>
                <w:rFonts w:ascii="Times New Roman" w:hAnsi="Times New Roman" w:cs="Times New Roman"/>
                <w:b w:val="0"/>
                <w:sz w:val="28"/>
                <w:szCs w:val="28"/>
              </w:rPr>
              <w:t>2. Подпрограмма «Обеспечение деятельности Управления по закупкам муниципального образования Успенский район»:</w:t>
            </w:r>
          </w:p>
          <w:p w:rsidR="00934ED1" w:rsidRPr="001F080B" w:rsidRDefault="00934ED1" w:rsidP="00934ED1">
            <w:pPr>
              <w:pStyle w:val="ConsPlusTitle"/>
              <w:widowControl/>
              <w:jc w:val="both"/>
              <w:rPr>
                <w:rFonts w:ascii="Times New Roman" w:hAnsi="Times New Roman" w:cs="Times New Roman"/>
                <w:b w:val="0"/>
                <w:sz w:val="28"/>
                <w:szCs w:val="28"/>
              </w:rPr>
            </w:pPr>
            <w:r w:rsidRPr="001F080B">
              <w:rPr>
                <w:rFonts w:ascii="Times New Roman" w:hAnsi="Times New Roman" w:cs="Times New Roman"/>
                <w:b w:val="0"/>
                <w:sz w:val="28"/>
                <w:szCs w:val="28"/>
              </w:rPr>
              <w:t>- исполнение функций по определению поставщиков (подрядчиков, исполнителей) для заказчиков муниципального образования Успенский район;</w:t>
            </w:r>
          </w:p>
          <w:p w:rsidR="00934ED1" w:rsidRPr="001F080B" w:rsidRDefault="00934ED1" w:rsidP="00934ED1">
            <w:pPr>
              <w:pStyle w:val="ConsPlusTitle"/>
              <w:widowControl/>
              <w:jc w:val="both"/>
              <w:rPr>
                <w:rFonts w:ascii="Times New Roman" w:hAnsi="Times New Roman" w:cs="Times New Roman"/>
                <w:b w:val="0"/>
                <w:sz w:val="28"/>
                <w:szCs w:val="28"/>
              </w:rPr>
            </w:pPr>
            <w:r w:rsidRPr="001F080B">
              <w:rPr>
                <w:rFonts w:ascii="Times New Roman" w:hAnsi="Times New Roman" w:cs="Times New Roman"/>
                <w:b w:val="0"/>
                <w:sz w:val="28"/>
                <w:szCs w:val="28"/>
              </w:rPr>
              <w:t>- координация деятельности заказчиков, предотвращение коррупции и злоупотреблений в сфере закупок;</w:t>
            </w:r>
          </w:p>
          <w:p w:rsidR="00934ED1" w:rsidRPr="001F080B" w:rsidRDefault="00934ED1" w:rsidP="00934ED1">
            <w:pPr>
              <w:pStyle w:val="ConsPlusTitle"/>
              <w:widowControl/>
              <w:jc w:val="both"/>
              <w:rPr>
                <w:rFonts w:ascii="Times New Roman" w:hAnsi="Times New Roman" w:cs="Times New Roman"/>
                <w:b w:val="0"/>
                <w:sz w:val="28"/>
                <w:szCs w:val="28"/>
              </w:rPr>
            </w:pPr>
            <w:r w:rsidRPr="001F080B">
              <w:rPr>
                <w:rFonts w:ascii="Times New Roman" w:hAnsi="Times New Roman" w:cs="Times New Roman"/>
                <w:b w:val="0"/>
                <w:sz w:val="28"/>
                <w:szCs w:val="28"/>
              </w:rPr>
              <w:t>- разработка нормативных правовых актов МКУ «Управление по закупкам».</w:t>
            </w:r>
          </w:p>
          <w:p w:rsidR="00C41C56" w:rsidRPr="001F080B" w:rsidRDefault="00934ED1" w:rsidP="00265CB9">
            <w:pPr>
              <w:pStyle w:val="ConsPlusTitle"/>
              <w:widowControl/>
              <w:jc w:val="both"/>
              <w:rPr>
                <w:rFonts w:ascii="Times New Roman" w:hAnsi="Times New Roman" w:cs="Times New Roman"/>
                <w:b w:val="0"/>
                <w:sz w:val="28"/>
                <w:szCs w:val="28"/>
              </w:rPr>
            </w:pPr>
            <w:r w:rsidRPr="001F080B">
              <w:rPr>
                <w:rFonts w:ascii="Times New Roman" w:hAnsi="Times New Roman" w:cs="Times New Roman"/>
                <w:b w:val="0"/>
                <w:sz w:val="28"/>
                <w:szCs w:val="28"/>
              </w:rPr>
              <w:t>3</w:t>
            </w:r>
            <w:r w:rsidR="00E153E7" w:rsidRPr="001F080B">
              <w:rPr>
                <w:rFonts w:ascii="Times New Roman" w:hAnsi="Times New Roman" w:cs="Times New Roman"/>
                <w:b w:val="0"/>
                <w:sz w:val="28"/>
                <w:szCs w:val="28"/>
              </w:rPr>
              <w:t>.</w:t>
            </w:r>
            <w:r w:rsidR="00C41C56" w:rsidRPr="001F080B">
              <w:rPr>
                <w:rFonts w:ascii="Times New Roman" w:hAnsi="Times New Roman" w:cs="Times New Roman"/>
                <w:b w:val="0"/>
                <w:sz w:val="28"/>
                <w:szCs w:val="28"/>
              </w:rPr>
              <w:t>Подпрограмма «Поддержка малого и среднего предпринимательства в муниципальном образовании Успенский район на 201</w:t>
            </w:r>
            <w:r w:rsidR="00BB5C92" w:rsidRPr="001F080B">
              <w:rPr>
                <w:rFonts w:ascii="Times New Roman" w:hAnsi="Times New Roman" w:cs="Times New Roman"/>
                <w:b w:val="0"/>
                <w:sz w:val="28"/>
                <w:szCs w:val="28"/>
              </w:rPr>
              <w:t>7-2021</w:t>
            </w:r>
            <w:r w:rsidR="00C41C56" w:rsidRPr="001F080B">
              <w:rPr>
                <w:rFonts w:ascii="Times New Roman" w:hAnsi="Times New Roman" w:cs="Times New Roman"/>
                <w:b w:val="0"/>
                <w:sz w:val="28"/>
                <w:szCs w:val="28"/>
              </w:rPr>
              <w:t xml:space="preserve"> годы»</w:t>
            </w:r>
            <w:r w:rsidR="00E153E7" w:rsidRPr="001F080B">
              <w:rPr>
                <w:rFonts w:ascii="Times New Roman" w:hAnsi="Times New Roman" w:cs="Times New Roman"/>
                <w:b w:val="0"/>
                <w:sz w:val="28"/>
                <w:szCs w:val="28"/>
              </w:rPr>
              <w:t>:</w:t>
            </w:r>
          </w:p>
          <w:p w:rsidR="00C41C56" w:rsidRPr="001F080B" w:rsidRDefault="00C41C56" w:rsidP="00265CB9">
            <w:pPr>
              <w:pStyle w:val="ConsPlusTitle"/>
              <w:widowControl/>
              <w:jc w:val="both"/>
              <w:rPr>
                <w:rFonts w:ascii="Times New Roman" w:hAnsi="Times New Roman" w:cs="Times New Roman"/>
                <w:b w:val="0"/>
                <w:sz w:val="28"/>
                <w:szCs w:val="28"/>
              </w:rPr>
            </w:pPr>
            <w:r w:rsidRPr="001F080B">
              <w:rPr>
                <w:rFonts w:ascii="Times New Roman" w:hAnsi="Times New Roman" w:cs="Times New Roman"/>
                <w:b w:val="0"/>
                <w:sz w:val="28"/>
                <w:szCs w:val="28"/>
              </w:rPr>
              <w:t>- увеличение доли участия субъекта малого и среднего предпринимательства в общем обороте хозяйствующих субъектов Успенского района;</w:t>
            </w:r>
          </w:p>
          <w:p w:rsidR="00C41C56" w:rsidRPr="001F080B" w:rsidRDefault="00C41C56" w:rsidP="00265CB9">
            <w:pPr>
              <w:pStyle w:val="ConsPlusTitle"/>
              <w:widowControl/>
              <w:jc w:val="both"/>
              <w:rPr>
                <w:rFonts w:ascii="Times New Roman" w:hAnsi="Times New Roman" w:cs="Times New Roman"/>
                <w:b w:val="0"/>
                <w:sz w:val="28"/>
                <w:szCs w:val="28"/>
              </w:rPr>
            </w:pPr>
            <w:r w:rsidRPr="001F080B">
              <w:rPr>
                <w:rFonts w:ascii="Times New Roman" w:hAnsi="Times New Roman" w:cs="Times New Roman"/>
                <w:b w:val="0"/>
                <w:sz w:val="28"/>
                <w:szCs w:val="28"/>
              </w:rPr>
              <w:t>- развитие системы финансовой поддержки субъектов малого и среднего предпринимательства;</w:t>
            </w:r>
          </w:p>
          <w:p w:rsidR="00C41C56" w:rsidRPr="001F080B" w:rsidRDefault="00C41C56" w:rsidP="00265CB9">
            <w:pPr>
              <w:pStyle w:val="ConsPlusTitle"/>
              <w:widowControl/>
              <w:jc w:val="both"/>
              <w:rPr>
                <w:rFonts w:ascii="Times New Roman" w:hAnsi="Times New Roman" w:cs="Times New Roman"/>
                <w:b w:val="0"/>
                <w:sz w:val="28"/>
                <w:szCs w:val="28"/>
              </w:rPr>
            </w:pPr>
            <w:r w:rsidRPr="001F080B">
              <w:rPr>
                <w:rFonts w:ascii="Times New Roman" w:hAnsi="Times New Roman" w:cs="Times New Roman"/>
                <w:b w:val="0"/>
                <w:sz w:val="28"/>
                <w:szCs w:val="28"/>
              </w:rPr>
              <w:t>- развитие инфраструктуры поддержки малого и среднего предпринимательства</w:t>
            </w:r>
            <w:r w:rsidR="00E153E7" w:rsidRPr="001F080B">
              <w:rPr>
                <w:rFonts w:ascii="Times New Roman" w:hAnsi="Times New Roman" w:cs="Times New Roman"/>
                <w:b w:val="0"/>
                <w:sz w:val="28"/>
                <w:szCs w:val="28"/>
              </w:rPr>
              <w:t>;</w:t>
            </w:r>
          </w:p>
          <w:p w:rsidR="00C27324" w:rsidRPr="001F080B" w:rsidRDefault="00C27324" w:rsidP="00265CB9">
            <w:pPr>
              <w:pStyle w:val="ConsPlusTitle"/>
              <w:widowControl/>
              <w:jc w:val="both"/>
              <w:rPr>
                <w:rFonts w:ascii="Times New Roman" w:hAnsi="Times New Roman" w:cs="Times New Roman"/>
                <w:b w:val="0"/>
                <w:sz w:val="28"/>
                <w:szCs w:val="28"/>
              </w:rPr>
            </w:pPr>
          </w:p>
        </w:tc>
      </w:tr>
      <w:tr w:rsidR="00703824" w:rsidRPr="001F080B" w:rsidTr="00DE7C79">
        <w:tc>
          <w:tcPr>
            <w:tcW w:w="4850" w:type="dxa"/>
          </w:tcPr>
          <w:p w:rsidR="00703824" w:rsidRPr="001F080B" w:rsidRDefault="00703824" w:rsidP="00265CB9">
            <w:pPr>
              <w:autoSpaceDE w:val="0"/>
              <w:autoSpaceDN w:val="0"/>
              <w:adjustRightInd w:val="0"/>
              <w:jc w:val="both"/>
              <w:rPr>
                <w:rFonts w:ascii="Times New Roman" w:hAnsi="Times New Roman" w:cs="Times New Roman"/>
                <w:b/>
                <w:bCs/>
                <w:sz w:val="28"/>
                <w:szCs w:val="28"/>
              </w:rPr>
            </w:pPr>
            <w:r w:rsidRPr="001F080B">
              <w:rPr>
                <w:rFonts w:ascii="Times New Roman" w:hAnsi="Times New Roman" w:cs="Times New Roman"/>
                <w:b/>
                <w:bCs/>
                <w:sz w:val="28"/>
                <w:szCs w:val="28"/>
              </w:rPr>
              <w:lastRenderedPageBreak/>
              <w:t>Перечень целевых</w:t>
            </w:r>
            <w:r w:rsidR="005E7539" w:rsidRPr="001F080B">
              <w:rPr>
                <w:rFonts w:ascii="Times New Roman" w:hAnsi="Times New Roman" w:cs="Times New Roman"/>
                <w:b/>
                <w:bCs/>
                <w:sz w:val="28"/>
                <w:szCs w:val="28"/>
              </w:rPr>
              <w:t xml:space="preserve"> </w:t>
            </w:r>
            <w:r w:rsidRPr="001F080B">
              <w:rPr>
                <w:rFonts w:ascii="Times New Roman" w:hAnsi="Times New Roman" w:cs="Times New Roman"/>
                <w:b/>
                <w:bCs/>
                <w:sz w:val="28"/>
                <w:szCs w:val="28"/>
              </w:rPr>
              <w:t>показателей</w:t>
            </w:r>
          </w:p>
          <w:p w:rsidR="00703824" w:rsidRPr="001F080B" w:rsidRDefault="00A57F4E" w:rsidP="00265CB9">
            <w:pPr>
              <w:autoSpaceDE w:val="0"/>
              <w:autoSpaceDN w:val="0"/>
              <w:adjustRightInd w:val="0"/>
              <w:jc w:val="both"/>
              <w:rPr>
                <w:rFonts w:ascii="Times New Roman" w:hAnsi="Times New Roman" w:cs="Times New Roman"/>
                <w:b/>
                <w:bCs/>
                <w:sz w:val="28"/>
                <w:szCs w:val="28"/>
              </w:rPr>
            </w:pPr>
            <w:r w:rsidRPr="001F080B">
              <w:rPr>
                <w:rFonts w:ascii="Times New Roman" w:hAnsi="Times New Roman" w:cs="Times New Roman"/>
                <w:b/>
                <w:bCs/>
                <w:sz w:val="28"/>
                <w:szCs w:val="28"/>
              </w:rPr>
              <w:t xml:space="preserve">муниципальной </w:t>
            </w:r>
            <w:r w:rsidR="00703824" w:rsidRPr="001F080B">
              <w:rPr>
                <w:rFonts w:ascii="Times New Roman" w:hAnsi="Times New Roman" w:cs="Times New Roman"/>
                <w:b/>
                <w:bCs/>
                <w:sz w:val="28"/>
                <w:szCs w:val="28"/>
              </w:rPr>
              <w:t>программы</w:t>
            </w:r>
          </w:p>
          <w:p w:rsidR="00703824" w:rsidRPr="001F080B" w:rsidRDefault="00703824" w:rsidP="00265CB9">
            <w:pPr>
              <w:autoSpaceDE w:val="0"/>
              <w:autoSpaceDN w:val="0"/>
              <w:adjustRightInd w:val="0"/>
              <w:jc w:val="both"/>
              <w:rPr>
                <w:rFonts w:ascii="Times New Roman" w:hAnsi="Times New Roman" w:cs="Times New Roman"/>
                <w:b/>
                <w:bCs/>
                <w:sz w:val="28"/>
                <w:szCs w:val="28"/>
              </w:rPr>
            </w:pPr>
          </w:p>
        </w:tc>
        <w:tc>
          <w:tcPr>
            <w:tcW w:w="4897" w:type="dxa"/>
          </w:tcPr>
          <w:p w:rsidR="00DE7C79" w:rsidRPr="001F080B" w:rsidRDefault="00DE7C79" w:rsidP="00265CB9">
            <w:pPr>
              <w:autoSpaceDE w:val="0"/>
              <w:autoSpaceDN w:val="0"/>
              <w:adjustRightInd w:val="0"/>
              <w:jc w:val="both"/>
              <w:rPr>
                <w:rFonts w:ascii="Times New Roman" w:hAnsi="Times New Roman" w:cs="Times New Roman"/>
                <w:sz w:val="28"/>
                <w:szCs w:val="28"/>
              </w:rPr>
            </w:pPr>
            <w:r w:rsidRPr="001F080B">
              <w:rPr>
                <w:rFonts w:ascii="Times New Roman" w:hAnsi="Times New Roman" w:cs="Times New Roman"/>
                <w:sz w:val="28"/>
                <w:szCs w:val="28"/>
              </w:rPr>
              <w:t>Обеспечение повышения конкурентоспособности системы малого и среднего предпринимательства;</w:t>
            </w:r>
          </w:p>
          <w:p w:rsidR="00DE7C79" w:rsidRPr="001F080B" w:rsidRDefault="00DE7C79" w:rsidP="00265CB9">
            <w:pPr>
              <w:autoSpaceDE w:val="0"/>
              <w:autoSpaceDN w:val="0"/>
              <w:adjustRightInd w:val="0"/>
              <w:jc w:val="both"/>
              <w:rPr>
                <w:rFonts w:ascii="Times New Roman" w:hAnsi="Times New Roman" w:cs="Times New Roman"/>
                <w:sz w:val="28"/>
                <w:szCs w:val="28"/>
              </w:rPr>
            </w:pPr>
            <w:r w:rsidRPr="001F080B">
              <w:rPr>
                <w:rFonts w:ascii="Times New Roman" w:hAnsi="Times New Roman" w:cs="Times New Roman"/>
                <w:sz w:val="28"/>
                <w:szCs w:val="28"/>
              </w:rPr>
              <w:t>-рост налоговых поступлений в бюджет всех уровней</w:t>
            </w:r>
          </w:p>
          <w:p w:rsidR="00E153E7" w:rsidRPr="001F080B" w:rsidRDefault="001F0D5F" w:rsidP="00265CB9">
            <w:pPr>
              <w:autoSpaceDE w:val="0"/>
              <w:autoSpaceDN w:val="0"/>
              <w:adjustRightInd w:val="0"/>
              <w:jc w:val="both"/>
              <w:rPr>
                <w:rFonts w:ascii="Times New Roman" w:hAnsi="Times New Roman" w:cs="Times New Roman"/>
                <w:bCs/>
                <w:sz w:val="28"/>
                <w:szCs w:val="28"/>
              </w:rPr>
            </w:pPr>
            <w:r w:rsidRPr="001F080B">
              <w:rPr>
                <w:rFonts w:ascii="Times New Roman" w:hAnsi="Times New Roman" w:cs="Times New Roman"/>
                <w:bCs/>
                <w:sz w:val="28"/>
                <w:szCs w:val="28"/>
              </w:rPr>
              <w:t>- прирост инвестиций в основной капитал;</w:t>
            </w:r>
          </w:p>
          <w:p w:rsidR="001F0D5F" w:rsidRPr="001F080B" w:rsidRDefault="001F0D5F" w:rsidP="00265CB9">
            <w:pPr>
              <w:autoSpaceDE w:val="0"/>
              <w:autoSpaceDN w:val="0"/>
              <w:adjustRightInd w:val="0"/>
              <w:jc w:val="both"/>
              <w:rPr>
                <w:rFonts w:ascii="Times New Roman" w:hAnsi="Times New Roman" w:cs="Times New Roman"/>
                <w:bCs/>
                <w:sz w:val="28"/>
                <w:szCs w:val="28"/>
              </w:rPr>
            </w:pPr>
            <w:r w:rsidRPr="001F080B">
              <w:rPr>
                <w:rFonts w:ascii="Times New Roman" w:hAnsi="Times New Roman" w:cs="Times New Roman"/>
                <w:bCs/>
                <w:sz w:val="28"/>
                <w:szCs w:val="28"/>
              </w:rPr>
              <w:t>- количество разработанных бизнес-планов;</w:t>
            </w:r>
          </w:p>
          <w:p w:rsidR="001F0D5F" w:rsidRPr="001F080B" w:rsidRDefault="001F0D5F" w:rsidP="00265CB9">
            <w:pPr>
              <w:autoSpaceDE w:val="0"/>
              <w:autoSpaceDN w:val="0"/>
              <w:adjustRightInd w:val="0"/>
              <w:jc w:val="both"/>
              <w:rPr>
                <w:rFonts w:ascii="Times New Roman" w:hAnsi="Times New Roman" w:cs="Times New Roman"/>
                <w:bCs/>
                <w:sz w:val="28"/>
                <w:szCs w:val="28"/>
              </w:rPr>
            </w:pPr>
            <w:r w:rsidRPr="001F080B">
              <w:rPr>
                <w:rFonts w:ascii="Times New Roman" w:hAnsi="Times New Roman" w:cs="Times New Roman"/>
                <w:bCs/>
                <w:sz w:val="28"/>
                <w:szCs w:val="28"/>
              </w:rPr>
              <w:t xml:space="preserve">- количество земельных участков, произведенных платежей, которые </w:t>
            </w:r>
            <w:r w:rsidRPr="001F080B">
              <w:rPr>
                <w:rFonts w:ascii="Times New Roman" w:hAnsi="Times New Roman" w:cs="Times New Roman"/>
                <w:bCs/>
                <w:sz w:val="28"/>
                <w:szCs w:val="28"/>
              </w:rPr>
              <w:lastRenderedPageBreak/>
              <w:t>могут быть представлены нивесторам;</w:t>
            </w:r>
          </w:p>
          <w:p w:rsidR="001F0D5F" w:rsidRPr="001F080B" w:rsidRDefault="001F0D5F" w:rsidP="00265CB9">
            <w:pPr>
              <w:autoSpaceDE w:val="0"/>
              <w:autoSpaceDN w:val="0"/>
              <w:adjustRightInd w:val="0"/>
              <w:jc w:val="both"/>
              <w:rPr>
                <w:rFonts w:ascii="Times New Roman" w:hAnsi="Times New Roman" w:cs="Times New Roman"/>
                <w:bCs/>
                <w:sz w:val="28"/>
                <w:szCs w:val="28"/>
              </w:rPr>
            </w:pPr>
            <w:r w:rsidRPr="001F080B">
              <w:rPr>
                <w:rFonts w:ascii="Times New Roman" w:hAnsi="Times New Roman" w:cs="Times New Roman"/>
                <w:bCs/>
                <w:sz w:val="28"/>
                <w:szCs w:val="28"/>
              </w:rPr>
              <w:t>- количество выпущенных презентационных материалов;</w:t>
            </w:r>
          </w:p>
          <w:p w:rsidR="001F0D5F" w:rsidRPr="001F080B" w:rsidRDefault="001F0D5F" w:rsidP="00265CB9">
            <w:pPr>
              <w:autoSpaceDE w:val="0"/>
              <w:autoSpaceDN w:val="0"/>
              <w:adjustRightInd w:val="0"/>
              <w:jc w:val="both"/>
              <w:rPr>
                <w:rFonts w:ascii="Times New Roman" w:hAnsi="Times New Roman" w:cs="Times New Roman"/>
                <w:bCs/>
                <w:sz w:val="28"/>
                <w:szCs w:val="28"/>
              </w:rPr>
            </w:pPr>
            <w:r w:rsidRPr="001F080B">
              <w:rPr>
                <w:rFonts w:ascii="Times New Roman" w:hAnsi="Times New Roman" w:cs="Times New Roman"/>
                <w:bCs/>
                <w:sz w:val="28"/>
                <w:szCs w:val="28"/>
              </w:rPr>
              <w:t xml:space="preserve">- количество статей, размещенных в средствах массовой информации об инвестиционном потенциале </w:t>
            </w:r>
            <w:r w:rsidR="00DD0671" w:rsidRPr="001F080B">
              <w:rPr>
                <w:rFonts w:ascii="Times New Roman" w:hAnsi="Times New Roman" w:cs="Times New Roman"/>
                <w:bCs/>
                <w:sz w:val="28"/>
                <w:szCs w:val="28"/>
              </w:rPr>
              <w:t>муниципального образования Успенский район</w:t>
            </w:r>
            <w:r w:rsidRPr="001F080B">
              <w:rPr>
                <w:rFonts w:ascii="Times New Roman" w:hAnsi="Times New Roman" w:cs="Times New Roman"/>
                <w:bCs/>
                <w:sz w:val="28"/>
                <w:szCs w:val="28"/>
              </w:rPr>
              <w:t>;</w:t>
            </w:r>
          </w:p>
          <w:p w:rsidR="00395728" w:rsidRPr="001F080B" w:rsidRDefault="00C27324" w:rsidP="00265CB9">
            <w:pPr>
              <w:autoSpaceDE w:val="0"/>
              <w:autoSpaceDN w:val="0"/>
              <w:adjustRightInd w:val="0"/>
              <w:jc w:val="both"/>
              <w:rPr>
                <w:rFonts w:ascii="Times New Roman" w:hAnsi="Times New Roman" w:cs="Times New Roman"/>
                <w:bCs/>
                <w:sz w:val="28"/>
                <w:szCs w:val="28"/>
              </w:rPr>
            </w:pPr>
            <w:r w:rsidRPr="001F080B">
              <w:rPr>
                <w:rFonts w:ascii="Times New Roman" w:hAnsi="Times New Roman" w:cs="Times New Roman"/>
                <w:bCs/>
                <w:sz w:val="28"/>
                <w:szCs w:val="28"/>
              </w:rPr>
              <w:t>- осуществление закупок субъектов малого предпринимательства, социально ориентированных некоммерческих организаций в размере не менее 15% совокупного годового объема закупок;</w:t>
            </w:r>
          </w:p>
          <w:p w:rsidR="00C27324" w:rsidRPr="001F080B" w:rsidRDefault="00C27324" w:rsidP="00265CB9">
            <w:pPr>
              <w:autoSpaceDE w:val="0"/>
              <w:autoSpaceDN w:val="0"/>
              <w:adjustRightInd w:val="0"/>
              <w:jc w:val="both"/>
              <w:rPr>
                <w:rFonts w:ascii="Times New Roman" w:hAnsi="Times New Roman" w:cs="Times New Roman"/>
                <w:bCs/>
                <w:sz w:val="28"/>
                <w:szCs w:val="28"/>
              </w:rPr>
            </w:pPr>
            <w:r w:rsidRPr="001F080B">
              <w:rPr>
                <w:rFonts w:ascii="Times New Roman" w:hAnsi="Times New Roman" w:cs="Times New Roman"/>
                <w:bCs/>
                <w:sz w:val="28"/>
                <w:szCs w:val="28"/>
              </w:rPr>
              <w:t>- экономия бюджетных средств муниципального образования Успенский район;</w:t>
            </w:r>
          </w:p>
          <w:p w:rsidR="00C27324" w:rsidRPr="001F080B" w:rsidRDefault="00C27324" w:rsidP="00265CB9">
            <w:pPr>
              <w:autoSpaceDE w:val="0"/>
              <w:autoSpaceDN w:val="0"/>
              <w:adjustRightInd w:val="0"/>
              <w:jc w:val="both"/>
              <w:rPr>
                <w:rFonts w:ascii="Times New Roman" w:hAnsi="Times New Roman" w:cs="Times New Roman"/>
                <w:bCs/>
                <w:sz w:val="28"/>
                <w:szCs w:val="28"/>
              </w:rPr>
            </w:pPr>
            <w:r w:rsidRPr="001F080B">
              <w:rPr>
                <w:rFonts w:ascii="Times New Roman" w:hAnsi="Times New Roman" w:cs="Times New Roman"/>
                <w:bCs/>
                <w:sz w:val="28"/>
                <w:szCs w:val="28"/>
              </w:rPr>
              <w:t>-проведение процедур закупок согласно соглашениям с сельскими поселениями.</w:t>
            </w:r>
          </w:p>
          <w:p w:rsidR="00703824" w:rsidRPr="001F080B" w:rsidRDefault="00703824" w:rsidP="00265CB9">
            <w:pPr>
              <w:autoSpaceDE w:val="0"/>
              <w:autoSpaceDN w:val="0"/>
              <w:adjustRightInd w:val="0"/>
              <w:jc w:val="both"/>
              <w:rPr>
                <w:rFonts w:ascii="Times New Roman" w:hAnsi="Times New Roman" w:cs="Times New Roman"/>
                <w:sz w:val="28"/>
                <w:szCs w:val="28"/>
              </w:rPr>
            </w:pPr>
          </w:p>
        </w:tc>
      </w:tr>
      <w:tr w:rsidR="00A811D4" w:rsidRPr="001F080B" w:rsidTr="00DE7C79">
        <w:tc>
          <w:tcPr>
            <w:tcW w:w="4850" w:type="dxa"/>
          </w:tcPr>
          <w:p w:rsidR="00A811D4" w:rsidRPr="001F080B" w:rsidRDefault="00A811D4" w:rsidP="00265CB9">
            <w:pPr>
              <w:autoSpaceDE w:val="0"/>
              <w:autoSpaceDN w:val="0"/>
              <w:adjustRightInd w:val="0"/>
              <w:jc w:val="both"/>
              <w:rPr>
                <w:rFonts w:ascii="Times New Roman" w:hAnsi="Times New Roman" w:cs="Times New Roman"/>
                <w:b/>
                <w:bCs/>
                <w:sz w:val="28"/>
                <w:szCs w:val="28"/>
              </w:rPr>
            </w:pPr>
            <w:r w:rsidRPr="001F080B">
              <w:rPr>
                <w:rFonts w:ascii="Times New Roman" w:hAnsi="Times New Roman" w:cs="Times New Roman"/>
                <w:b/>
                <w:bCs/>
                <w:sz w:val="28"/>
                <w:szCs w:val="28"/>
              </w:rPr>
              <w:lastRenderedPageBreak/>
              <w:t>Этапы и сроки реализации муниципальной программы</w:t>
            </w:r>
          </w:p>
        </w:tc>
        <w:tc>
          <w:tcPr>
            <w:tcW w:w="4897" w:type="dxa"/>
          </w:tcPr>
          <w:p w:rsidR="00A811D4" w:rsidRPr="001F080B" w:rsidRDefault="00257F94" w:rsidP="00265CB9">
            <w:pPr>
              <w:autoSpaceDE w:val="0"/>
              <w:autoSpaceDN w:val="0"/>
              <w:adjustRightInd w:val="0"/>
              <w:jc w:val="both"/>
              <w:rPr>
                <w:rFonts w:ascii="Times New Roman" w:hAnsi="Times New Roman" w:cs="Times New Roman"/>
                <w:bCs/>
                <w:sz w:val="28"/>
                <w:szCs w:val="28"/>
              </w:rPr>
            </w:pPr>
            <w:r w:rsidRPr="001F080B">
              <w:rPr>
                <w:rFonts w:ascii="Times New Roman" w:hAnsi="Times New Roman" w:cs="Times New Roman"/>
                <w:bCs/>
                <w:sz w:val="28"/>
                <w:szCs w:val="28"/>
              </w:rPr>
              <w:t xml:space="preserve">Сроки </w:t>
            </w:r>
            <w:r w:rsidR="00546BDE" w:rsidRPr="001F080B">
              <w:rPr>
                <w:rFonts w:ascii="Times New Roman" w:hAnsi="Times New Roman" w:cs="Times New Roman"/>
                <w:bCs/>
                <w:sz w:val="28"/>
                <w:szCs w:val="28"/>
              </w:rPr>
              <w:t>р</w:t>
            </w:r>
            <w:r w:rsidR="00D106C3" w:rsidRPr="001F080B">
              <w:rPr>
                <w:rFonts w:ascii="Times New Roman" w:hAnsi="Times New Roman" w:cs="Times New Roman"/>
                <w:bCs/>
                <w:sz w:val="28"/>
                <w:szCs w:val="28"/>
              </w:rPr>
              <w:t>еализ</w:t>
            </w:r>
            <w:r w:rsidRPr="001F080B">
              <w:rPr>
                <w:rFonts w:ascii="Times New Roman" w:hAnsi="Times New Roman" w:cs="Times New Roman"/>
                <w:bCs/>
                <w:sz w:val="28"/>
                <w:szCs w:val="28"/>
              </w:rPr>
              <w:t>ации программы</w:t>
            </w:r>
            <w:r w:rsidR="00D106C3" w:rsidRPr="001F080B">
              <w:rPr>
                <w:rFonts w:ascii="Times New Roman" w:hAnsi="Times New Roman" w:cs="Times New Roman"/>
                <w:bCs/>
                <w:sz w:val="28"/>
                <w:szCs w:val="28"/>
              </w:rPr>
              <w:t xml:space="preserve">  </w:t>
            </w:r>
            <w:r w:rsidRPr="001F080B">
              <w:rPr>
                <w:rFonts w:ascii="Times New Roman" w:hAnsi="Times New Roman" w:cs="Times New Roman"/>
                <w:bCs/>
                <w:sz w:val="28"/>
                <w:szCs w:val="28"/>
              </w:rPr>
              <w:t>201</w:t>
            </w:r>
            <w:r w:rsidR="00DE7C79" w:rsidRPr="001F080B">
              <w:rPr>
                <w:rFonts w:ascii="Times New Roman" w:hAnsi="Times New Roman" w:cs="Times New Roman"/>
                <w:bCs/>
                <w:sz w:val="28"/>
                <w:szCs w:val="28"/>
              </w:rPr>
              <w:t>7-2021</w:t>
            </w:r>
            <w:r w:rsidRPr="001F080B">
              <w:rPr>
                <w:rFonts w:ascii="Times New Roman" w:hAnsi="Times New Roman" w:cs="Times New Roman"/>
                <w:bCs/>
                <w:sz w:val="28"/>
                <w:szCs w:val="28"/>
              </w:rPr>
              <w:t xml:space="preserve"> годы</w:t>
            </w:r>
          </w:p>
          <w:p w:rsidR="0055649D" w:rsidRPr="001F080B" w:rsidRDefault="0055649D" w:rsidP="00265CB9">
            <w:pPr>
              <w:autoSpaceDE w:val="0"/>
              <w:autoSpaceDN w:val="0"/>
              <w:adjustRightInd w:val="0"/>
              <w:jc w:val="both"/>
              <w:rPr>
                <w:rFonts w:ascii="Times New Roman" w:hAnsi="Times New Roman" w:cs="Times New Roman"/>
                <w:bCs/>
                <w:sz w:val="28"/>
                <w:szCs w:val="28"/>
              </w:rPr>
            </w:pPr>
          </w:p>
        </w:tc>
      </w:tr>
      <w:tr w:rsidR="00703824" w:rsidRPr="001F080B" w:rsidTr="00DE7C79">
        <w:tc>
          <w:tcPr>
            <w:tcW w:w="4850" w:type="dxa"/>
          </w:tcPr>
          <w:p w:rsidR="00703824" w:rsidRPr="001F080B" w:rsidRDefault="00703824" w:rsidP="00265CB9">
            <w:pPr>
              <w:autoSpaceDE w:val="0"/>
              <w:autoSpaceDN w:val="0"/>
              <w:adjustRightInd w:val="0"/>
              <w:jc w:val="both"/>
              <w:rPr>
                <w:rFonts w:ascii="Times New Roman" w:hAnsi="Times New Roman" w:cs="Times New Roman"/>
                <w:b/>
                <w:bCs/>
                <w:sz w:val="28"/>
                <w:szCs w:val="28"/>
              </w:rPr>
            </w:pPr>
            <w:r w:rsidRPr="001F080B">
              <w:rPr>
                <w:rFonts w:ascii="Times New Roman" w:hAnsi="Times New Roman" w:cs="Times New Roman"/>
                <w:b/>
                <w:bCs/>
                <w:sz w:val="28"/>
                <w:szCs w:val="28"/>
              </w:rPr>
              <w:t>Объемы</w:t>
            </w:r>
            <w:r w:rsidR="00DE7C79" w:rsidRPr="001F080B">
              <w:rPr>
                <w:rFonts w:ascii="Times New Roman" w:hAnsi="Times New Roman" w:cs="Times New Roman"/>
                <w:b/>
                <w:bCs/>
                <w:sz w:val="28"/>
                <w:szCs w:val="28"/>
              </w:rPr>
              <w:t xml:space="preserve"> </w:t>
            </w:r>
            <w:r w:rsidRPr="001F080B">
              <w:rPr>
                <w:rFonts w:ascii="Times New Roman" w:hAnsi="Times New Roman" w:cs="Times New Roman"/>
                <w:b/>
                <w:bCs/>
                <w:sz w:val="28"/>
                <w:szCs w:val="28"/>
              </w:rPr>
              <w:t>бюджетных</w:t>
            </w:r>
            <w:r w:rsidR="00DE7C79" w:rsidRPr="001F080B">
              <w:rPr>
                <w:rFonts w:ascii="Times New Roman" w:hAnsi="Times New Roman" w:cs="Times New Roman"/>
                <w:b/>
                <w:bCs/>
                <w:sz w:val="28"/>
                <w:szCs w:val="28"/>
              </w:rPr>
              <w:t xml:space="preserve"> </w:t>
            </w:r>
            <w:r w:rsidRPr="001F080B">
              <w:rPr>
                <w:rFonts w:ascii="Times New Roman" w:hAnsi="Times New Roman" w:cs="Times New Roman"/>
                <w:b/>
                <w:bCs/>
                <w:sz w:val="28"/>
                <w:szCs w:val="28"/>
              </w:rPr>
              <w:t>ассигнований</w:t>
            </w:r>
          </w:p>
          <w:p w:rsidR="00703824" w:rsidRPr="001F080B" w:rsidRDefault="0009329A" w:rsidP="00265CB9">
            <w:pPr>
              <w:autoSpaceDE w:val="0"/>
              <w:autoSpaceDN w:val="0"/>
              <w:adjustRightInd w:val="0"/>
              <w:jc w:val="both"/>
              <w:rPr>
                <w:rFonts w:ascii="Times New Roman" w:hAnsi="Times New Roman" w:cs="Times New Roman"/>
                <w:b/>
                <w:bCs/>
                <w:sz w:val="28"/>
                <w:szCs w:val="28"/>
              </w:rPr>
            </w:pPr>
            <w:r w:rsidRPr="001F080B">
              <w:rPr>
                <w:rFonts w:ascii="Times New Roman" w:hAnsi="Times New Roman" w:cs="Times New Roman"/>
                <w:b/>
                <w:bCs/>
                <w:sz w:val="28"/>
                <w:szCs w:val="28"/>
              </w:rPr>
              <w:t xml:space="preserve">муниципальной </w:t>
            </w:r>
            <w:r w:rsidR="00703824" w:rsidRPr="001F080B">
              <w:rPr>
                <w:rFonts w:ascii="Times New Roman" w:hAnsi="Times New Roman" w:cs="Times New Roman"/>
                <w:b/>
                <w:bCs/>
                <w:sz w:val="28"/>
                <w:szCs w:val="28"/>
              </w:rPr>
              <w:t>программы</w:t>
            </w:r>
          </w:p>
          <w:p w:rsidR="00703824" w:rsidRPr="001F080B" w:rsidRDefault="00703824" w:rsidP="00265CB9">
            <w:pPr>
              <w:autoSpaceDE w:val="0"/>
              <w:autoSpaceDN w:val="0"/>
              <w:adjustRightInd w:val="0"/>
              <w:jc w:val="both"/>
              <w:rPr>
                <w:rFonts w:ascii="Times New Roman" w:hAnsi="Times New Roman" w:cs="Times New Roman"/>
                <w:b/>
                <w:bCs/>
                <w:sz w:val="28"/>
                <w:szCs w:val="28"/>
              </w:rPr>
            </w:pPr>
          </w:p>
        </w:tc>
        <w:tc>
          <w:tcPr>
            <w:tcW w:w="4897" w:type="dxa"/>
          </w:tcPr>
          <w:p w:rsidR="002F0CD1" w:rsidRPr="001F080B" w:rsidRDefault="002F0CD1" w:rsidP="00265CB9">
            <w:pPr>
              <w:autoSpaceDE w:val="0"/>
              <w:autoSpaceDN w:val="0"/>
              <w:adjustRightInd w:val="0"/>
              <w:jc w:val="both"/>
              <w:rPr>
                <w:rFonts w:ascii="Times New Roman" w:hAnsi="Times New Roman" w:cs="Times New Roman"/>
                <w:bCs/>
                <w:sz w:val="28"/>
                <w:szCs w:val="28"/>
              </w:rPr>
            </w:pPr>
            <w:r w:rsidRPr="001F080B">
              <w:rPr>
                <w:rFonts w:ascii="Times New Roman" w:hAnsi="Times New Roman" w:cs="Times New Roman"/>
                <w:bCs/>
                <w:sz w:val="28"/>
                <w:szCs w:val="28"/>
              </w:rPr>
              <w:t xml:space="preserve">Общий объем финансирования программы  всего  составляет </w:t>
            </w:r>
          </w:p>
          <w:p w:rsidR="002F0CD1" w:rsidRPr="001F080B" w:rsidRDefault="004B5D0D" w:rsidP="00265CB9">
            <w:pPr>
              <w:autoSpaceDE w:val="0"/>
              <w:autoSpaceDN w:val="0"/>
              <w:adjustRightInd w:val="0"/>
              <w:jc w:val="both"/>
              <w:rPr>
                <w:rFonts w:ascii="Times New Roman" w:hAnsi="Times New Roman" w:cs="Times New Roman"/>
                <w:bCs/>
                <w:sz w:val="28"/>
                <w:szCs w:val="28"/>
              </w:rPr>
            </w:pPr>
            <w:r w:rsidRPr="001F080B">
              <w:rPr>
                <w:rFonts w:ascii="Times New Roman" w:hAnsi="Times New Roman" w:cs="Times New Roman"/>
                <w:b/>
                <w:bCs/>
                <w:sz w:val="28"/>
                <w:szCs w:val="28"/>
              </w:rPr>
              <w:t>11</w:t>
            </w:r>
            <w:r w:rsidR="005F02DE" w:rsidRPr="001F080B">
              <w:rPr>
                <w:rFonts w:ascii="Times New Roman" w:hAnsi="Times New Roman" w:cs="Times New Roman"/>
                <w:b/>
                <w:bCs/>
                <w:sz w:val="28"/>
                <w:szCs w:val="28"/>
              </w:rPr>
              <w:t>389,2</w:t>
            </w:r>
            <w:r w:rsidR="002F0CD1" w:rsidRPr="001F080B">
              <w:rPr>
                <w:rFonts w:ascii="Times New Roman" w:hAnsi="Times New Roman" w:cs="Times New Roman"/>
                <w:b/>
                <w:bCs/>
                <w:sz w:val="28"/>
                <w:szCs w:val="28"/>
              </w:rPr>
              <w:t xml:space="preserve"> </w:t>
            </w:r>
            <w:r w:rsidR="002F0CD1" w:rsidRPr="001F080B">
              <w:rPr>
                <w:rFonts w:ascii="Times New Roman" w:hAnsi="Times New Roman" w:cs="Times New Roman"/>
                <w:bCs/>
                <w:sz w:val="28"/>
                <w:szCs w:val="28"/>
              </w:rPr>
              <w:t>тысяч рублей, в том числе:</w:t>
            </w:r>
          </w:p>
          <w:p w:rsidR="002F0CD1" w:rsidRPr="001F080B" w:rsidRDefault="002F0CD1" w:rsidP="00265CB9">
            <w:pPr>
              <w:autoSpaceDE w:val="0"/>
              <w:autoSpaceDN w:val="0"/>
              <w:adjustRightInd w:val="0"/>
              <w:jc w:val="both"/>
              <w:rPr>
                <w:rFonts w:ascii="Times New Roman" w:hAnsi="Times New Roman" w:cs="Times New Roman"/>
                <w:bCs/>
                <w:sz w:val="28"/>
                <w:szCs w:val="28"/>
              </w:rPr>
            </w:pPr>
            <w:r w:rsidRPr="001F080B">
              <w:rPr>
                <w:rFonts w:ascii="Times New Roman" w:hAnsi="Times New Roman" w:cs="Times New Roman"/>
                <w:bCs/>
                <w:sz w:val="28"/>
                <w:szCs w:val="28"/>
              </w:rPr>
              <w:t xml:space="preserve">2017 год – </w:t>
            </w:r>
            <w:r w:rsidR="004B5D0D" w:rsidRPr="001F080B">
              <w:rPr>
                <w:rFonts w:ascii="Times New Roman" w:hAnsi="Times New Roman" w:cs="Times New Roman"/>
                <w:bCs/>
                <w:sz w:val="28"/>
                <w:szCs w:val="28"/>
              </w:rPr>
              <w:t>3713,6</w:t>
            </w:r>
            <w:r w:rsidRPr="001F080B">
              <w:rPr>
                <w:rFonts w:ascii="Times New Roman" w:hAnsi="Times New Roman" w:cs="Times New Roman"/>
                <w:bCs/>
                <w:sz w:val="28"/>
                <w:szCs w:val="28"/>
              </w:rPr>
              <w:t xml:space="preserve"> тысячи рублей</w:t>
            </w:r>
          </w:p>
          <w:p w:rsidR="002F0CD1" w:rsidRPr="001F080B" w:rsidRDefault="002F0CD1" w:rsidP="00265CB9">
            <w:pPr>
              <w:autoSpaceDE w:val="0"/>
              <w:autoSpaceDN w:val="0"/>
              <w:adjustRightInd w:val="0"/>
              <w:jc w:val="both"/>
              <w:rPr>
                <w:rFonts w:ascii="Times New Roman" w:hAnsi="Times New Roman" w:cs="Times New Roman"/>
                <w:bCs/>
                <w:sz w:val="28"/>
                <w:szCs w:val="28"/>
              </w:rPr>
            </w:pPr>
            <w:r w:rsidRPr="001F080B">
              <w:rPr>
                <w:rFonts w:ascii="Times New Roman" w:hAnsi="Times New Roman" w:cs="Times New Roman"/>
                <w:bCs/>
                <w:sz w:val="28"/>
                <w:szCs w:val="28"/>
              </w:rPr>
              <w:t>2018 год –</w:t>
            </w:r>
            <w:r w:rsidR="004B5D0D" w:rsidRPr="001F080B">
              <w:rPr>
                <w:rFonts w:ascii="Times New Roman" w:hAnsi="Times New Roman" w:cs="Times New Roman"/>
                <w:bCs/>
                <w:sz w:val="28"/>
                <w:szCs w:val="28"/>
              </w:rPr>
              <w:t>1989,5</w:t>
            </w:r>
            <w:r w:rsidRPr="001F080B">
              <w:rPr>
                <w:rFonts w:ascii="Times New Roman" w:hAnsi="Times New Roman" w:cs="Times New Roman"/>
                <w:bCs/>
                <w:sz w:val="28"/>
                <w:szCs w:val="28"/>
              </w:rPr>
              <w:t xml:space="preserve"> тысячи  рублей</w:t>
            </w:r>
          </w:p>
          <w:p w:rsidR="002F0CD1" w:rsidRPr="001F080B" w:rsidRDefault="002F0CD1" w:rsidP="00265CB9">
            <w:pPr>
              <w:autoSpaceDE w:val="0"/>
              <w:autoSpaceDN w:val="0"/>
              <w:adjustRightInd w:val="0"/>
              <w:jc w:val="both"/>
              <w:rPr>
                <w:rFonts w:ascii="Times New Roman" w:hAnsi="Times New Roman" w:cs="Times New Roman"/>
                <w:bCs/>
                <w:sz w:val="28"/>
                <w:szCs w:val="28"/>
              </w:rPr>
            </w:pPr>
            <w:r w:rsidRPr="001F080B">
              <w:rPr>
                <w:rFonts w:ascii="Times New Roman" w:hAnsi="Times New Roman" w:cs="Times New Roman"/>
                <w:bCs/>
                <w:sz w:val="28"/>
                <w:szCs w:val="28"/>
              </w:rPr>
              <w:t xml:space="preserve">2019 год – </w:t>
            </w:r>
            <w:r w:rsidR="004B5D0D" w:rsidRPr="001F080B">
              <w:rPr>
                <w:rFonts w:ascii="Times New Roman" w:hAnsi="Times New Roman" w:cs="Times New Roman"/>
                <w:bCs/>
                <w:sz w:val="28"/>
                <w:szCs w:val="28"/>
              </w:rPr>
              <w:t>1877,4</w:t>
            </w:r>
            <w:r w:rsidRPr="001F080B">
              <w:rPr>
                <w:rFonts w:ascii="Times New Roman" w:hAnsi="Times New Roman" w:cs="Times New Roman"/>
                <w:bCs/>
                <w:sz w:val="28"/>
                <w:szCs w:val="28"/>
              </w:rPr>
              <w:t xml:space="preserve"> тысячи  рублей.</w:t>
            </w:r>
          </w:p>
          <w:p w:rsidR="002F0CD1" w:rsidRPr="001F080B" w:rsidRDefault="002F0CD1" w:rsidP="00265CB9">
            <w:pPr>
              <w:autoSpaceDE w:val="0"/>
              <w:autoSpaceDN w:val="0"/>
              <w:adjustRightInd w:val="0"/>
              <w:jc w:val="both"/>
              <w:rPr>
                <w:rFonts w:ascii="Times New Roman" w:hAnsi="Times New Roman" w:cs="Times New Roman"/>
                <w:bCs/>
                <w:sz w:val="28"/>
                <w:szCs w:val="28"/>
              </w:rPr>
            </w:pPr>
            <w:r w:rsidRPr="001F080B">
              <w:rPr>
                <w:rFonts w:ascii="Times New Roman" w:hAnsi="Times New Roman" w:cs="Times New Roman"/>
                <w:bCs/>
                <w:sz w:val="28"/>
                <w:szCs w:val="28"/>
              </w:rPr>
              <w:t xml:space="preserve">2020 год – </w:t>
            </w:r>
            <w:r w:rsidR="004B5D0D" w:rsidRPr="001F080B">
              <w:rPr>
                <w:rFonts w:ascii="Times New Roman" w:hAnsi="Times New Roman" w:cs="Times New Roman"/>
                <w:bCs/>
                <w:sz w:val="28"/>
                <w:szCs w:val="28"/>
              </w:rPr>
              <w:t>19</w:t>
            </w:r>
            <w:r w:rsidR="005F02DE" w:rsidRPr="001F080B">
              <w:rPr>
                <w:rFonts w:ascii="Times New Roman" w:hAnsi="Times New Roman" w:cs="Times New Roman"/>
                <w:bCs/>
                <w:sz w:val="28"/>
                <w:szCs w:val="28"/>
              </w:rPr>
              <w:t>04,2</w:t>
            </w:r>
            <w:r w:rsidRPr="001F080B">
              <w:rPr>
                <w:rFonts w:ascii="Times New Roman" w:hAnsi="Times New Roman" w:cs="Times New Roman"/>
                <w:bCs/>
                <w:sz w:val="28"/>
                <w:szCs w:val="28"/>
              </w:rPr>
              <w:t xml:space="preserve"> тысячи рублей</w:t>
            </w:r>
          </w:p>
          <w:p w:rsidR="002F0CD1" w:rsidRPr="001F080B" w:rsidRDefault="002F0CD1" w:rsidP="00265CB9">
            <w:pPr>
              <w:autoSpaceDE w:val="0"/>
              <w:autoSpaceDN w:val="0"/>
              <w:adjustRightInd w:val="0"/>
              <w:jc w:val="both"/>
              <w:rPr>
                <w:rFonts w:ascii="Times New Roman" w:hAnsi="Times New Roman" w:cs="Times New Roman"/>
                <w:bCs/>
                <w:sz w:val="28"/>
                <w:szCs w:val="28"/>
              </w:rPr>
            </w:pPr>
            <w:r w:rsidRPr="001F080B">
              <w:rPr>
                <w:rFonts w:ascii="Times New Roman" w:hAnsi="Times New Roman" w:cs="Times New Roman"/>
                <w:bCs/>
                <w:sz w:val="28"/>
                <w:szCs w:val="28"/>
              </w:rPr>
              <w:t xml:space="preserve">2021 год – </w:t>
            </w:r>
            <w:r w:rsidR="004B5D0D" w:rsidRPr="001F080B">
              <w:rPr>
                <w:rFonts w:ascii="Times New Roman" w:hAnsi="Times New Roman" w:cs="Times New Roman"/>
                <w:bCs/>
                <w:sz w:val="28"/>
                <w:szCs w:val="28"/>
              </w:rPr>
              <w:t>19</w:t>
            </w:r>
            <w:r w:rsidR="005F02DE" w:rsidRPr="001F080B">
              <w:rPr>
                <w:rFonts w:ascii="Times New Roman" w:hAnsi="Times New Roman" w:cs="Times New Roman"/>
                <w:bCs/>
                <w:sz w:val="28"/>
                <w:szCs w:val="28"/>
              </w:rPr>
              <w:t>04,5</w:t>
            </w:r>
            <w:r w:rsidRPr="001F080B">
              <w:rPr>
                <w:rFonts w:ascii="Times New Roman" w:hAnsi="Times New Roman" w:cs="Times New Roman"/>
                <w:bCs/>
                <w:sz w:val="28"/>
                <w:szCs w:val="28"/>
              </w:rPr>
              <w:t xml:space="preserve"> тысячи рублей</w:t>
            </w:r>
          </w:p>
          <w:p w:rsidR="002F0CD1" w:rsidRPr="001F080B" w:rsidRDefault="002F0CD1" w:rsidP="00265CB9">
            <w:pPr>
              <w:autoSpaceDE w:val="0"/>
              <w:autoSpaceDN w:val="0"/>
              <w:adjustRightInd w:val="0"/>
              <w:jc w:val="both"/>
              <w:rPr>
                <w:rFonts w:ascii="Times New Roman" w:hAnsi="Times New Roman" w:cs="Times New Roman"/>
                <w:bCs/>
                <w:sz w:val="28"/>
                <w:szCs w:val="28"/>
              </w:rPr>
            </w:pPr>
          </w:p>
          <w:p w:rsidR="002F0CD1" w:rsidRPr="001F080B" w:rsidRDefault="002F0CD1" w:rsidP="00265CB9">
            <w:pPr>
              <w:autoSpaceDE w:val="0"/>
              <w:autoSpaceDN w:val="0"/>
              <w:adjustRightInd w:val="0"/>
              <w:jc w:val="both"/>
              <w:rPr>
                <w:rFonts w:ascii="Times New Roman" w:hAnsi="Times New Roman" w:cs="Times New Roman"/>
                <w:bCs/>
                <w:sz w:val="28"/>
                <w:szCs w:val="28"/>
              </w:rPr>
            </w:pPr>
            <w:r w:rsidRPr="001F080B">
              <w:rPr>
                <w:rFonts w:ascii="Times New Roman" w:hAnsi="Times New Roman" w:cs="Times New Roman"/>
                <w:bCs/>
                <w:sz w:val="28"/>
                <w:szCs w:val="28"/>
              </w:rPr>
              <w:t>В том числе: о</w:t>
            </w:r>
            <w:r w:rsidR="00703824" w:rsidRPr="001F080B">
              <w:rPr>
                <w:rFonts w:ascii="Times New Roman" w:hAnsi="Times New Roman" w:cs="Times New Roman"/>
                <w:bCs/>
                <w:sz w:val="28"/>
                <w:szCs w:val="28"/>
              </w:rPr>
              <w:t xml:space="preserve">бщий объем финансирования </w:t>
            </w:r>
            <w:r w:rsidR="00617E4E" w:rsidRPr="001F080B">
              <w:rPr>
                <w:rFonts w:ascii="Times New Roman" w:hAnsi="Times New Roman" w:cs="Times New Roman"/>
                <w:bCs/>
                <w:sz w:val="28"/>
                <w:szCs w:val="28"/>
              </w:rPr>
              <w:t>п</w:t>
            </w:r>
            <w:r w:rsidR="00703824" w:rsidRPr="001F080B">
              <w:rPr>
                <w:rFonts w:ascii="Times New Roman" w:hAnsi="Times New Roman" w:cs="Times New Roman"/>
                <w:bCs/>
                <w:sz w:val="28"/>
                <w:szCs w:val="28"/>
              </w:rPr>
              <w:t>рограммы за счет</w:t>
            </w:r>
            <w:r w:rsidRPr="001F080B">
              <w:rPr>
                <w:rFonts w:ascii="Times New Roman" w:hAnsi="Times New Roman" w:cs="Times New Roman"/>
                <w:bCs/>
                <w:sz w:val="28"/>
                <w:szCs w:val="28"/>
              </w:rPr>
              <w:t xml:space="preserve"> </w:t>
            </w:r>
            <w:r w:rsidR="00703824" w:rsidRPr="001F080B">
              <w:rPr>
                <w:rFonts w:ascii="Times New Roman" w:hAnsi="Times New Roman" w:cs="Times New Roman"/>
                <w:bCs/>
                <w:sz w:val="28"/>
                <w:szCs w:val="28"/>
              </w:rPr>
              <w:t xml:space="preserve">средств </w:t>
            </w:r>
            <w:r w:rsidR="00416F39" w:rsidRPr="001F080B">
              <w:rPr>
                <w:rFonts w:ascii="Times New Roman" w:hAnsi="Times New Roman" w:cs="Times New Roman"/>
                <w:bCs/>
                <w:sz w:val="28"/>
                <w:szCs w:val="28"/>
              </w:rPr>
              <w:t>местного</w:t>
            </w:r>
            <w:r w:rsidR="00703824" w:rsidRPr="001F080B">
              <w:rPr>
                <w:rFonts w:ascii="Times New Roman" w:hAnsi="Times New Roman" w:cs="Times New Roman"/>
                <w:bCs/>
                <w:sz w:val="28"/>
                <w:szCs w:val="28"/>
              </w:rPr>
              <w:t xml:space="preserve"> бюджета составляет </w:t>
            </w:r>
          </w:p>
          <w:p w:rsidR="004B5D0D" w:rsidRPr="001F080B" w:rsidRDefault="004B5D0D" w:rsidP="00265CB9">
            <w:pPr>
              <w:autoSpaceDE w:val="0"/>
              <w:autoSpaceDN w:val="0"/>
              <w:adjustRightInd w:val="0"/>
              <w:jc w:val="both"/>
              <w:rPr>
                <w:rFonts w:ascii="Times New Roman" w:hAnsi="Times New Roman" w:cs="Times New Roman"/>
                <w:bCs/>
                <w:sz w:val="28"/>
                <w:szCs w:val="28"/>
              </w:rPr>
            </w:pPr>
            <w:r w:rsidRPr="001F080B">
              <w:rPr>
                <w:rFonts w:ascii="Times New Roman" w:hAnsi="Times New Roman" w:cs="Times New Roman"/>
                <w:b/>
                <w:bCs/>
                <w:sz w:val="28"/>
                <w:szCs w:val="28"/>
              </w:rPr>
              <w:t>11</w:t>
            </w:r>
            <w:r w:rsidR="005F02DE" w:rsidRPr="001F080B">
              <w:rPr>
                <w:rFonts w:ascii="Times New Roman" w:hAnsi="Times New Roman" w:cs="Times New Roman"/>
                <w:b/>
                <w:bCs/>
                <w:sz w:val="28"/>
                <w:szCs w:val="28"/>
              </w:rPr>
              <w:t>389,2</w:t>
            </w:r>
            <w:r w:rsidRPr="001F080B">
              <w:rPr>
                <w:rFonts w:ascii="Times New Roman" w:hAnsi="Times New Roman" w:cs="Times New Roman"/>
                <w:b/>
                <w:bCs/>
                <w:sz w:val="28"/>
                <w:szCs w:val="28"/>
              </w:rPr>
              <w:t xml:space="preserve"> </w:t>
            </w:r>
            <w:r w:rsidRPr="001F080B">
              <w:rPr>
                <w:rFonts w:ascii="Times New Roman" w:hAnsi="Times New Roman" w:cs="Times New Roman"/>
                <w:bCs/>
                <w:sz w:val="28"/>
                <w:szCs w:val="28"/>
              </w:rPr>
              <w:t>тысяч рублей, в том числе:</w:t>
            </w:r>
          </w:p>
          <w:p w:rsidR="004B5D0D" w:rsidRPr="001F080B" w:rsidRDefault="004B5D0D" w:rsidP="00265CB9">
            <w:pPr>
              <w:autoSpaceDE w:val="0"/>
              <w:autoSpaceDN w:val="0"/>
              <w:adjustRightInd w:val="0"/>
              <w:jc w:val="both"/>
              <w:rPr>
                <w:rFonts w:ascii="Times New Roman" w:hAnsi="Times New Roman" w:cs="Times New Roman"/>
                <w:bCs/>
                <w:sz w:val="28"/>
                <w:szCs w:val="28"/>
              </w:rPr>
            </w:pPr>
            <w:r w:rsidRPr="001F080B">
              <w:rPr>
                <w:rFonts w:ascii="Times New Roman" w:hAnsi="Times New Roman" w:cs="Times New Roman"/>
                <w:bCs/>
                <w:sz w:val="28"/>
                <w:szCs w:val="28"/>
              </w:rPr>
              <w:t>2017 год – 3713,6 тысячи рублей</w:t>
            </w:r>
          </w:p>
          <w:p w:rsidR="004B5D0D" w:rsidRPr="001F080B" w:rsidRDefault="004B5D0D" w:rsidP="00265CB9">
            <w:pPr>
              <w:autoSpaceDE w:val="0"/>
              <w:autoSpaceDN w:val="0"/>
              <w:adjustRightInd w:val="0"/>
              <w:jc w:val="both"/>
              <w:rPr>
                <w:rFonts w:ascii="Times New Roman" w:hAnsi="Times New Roman" w:cs="Times New Roman"/>
                <w:bCs/>
                <w:sz w:val="28"/>
                <w:szCs w:val="28"/>
              </w:rPr>
            </w:pPr>
            <w:r w:rsidRPr="001F080B">
              <w:rPr>
                <w:rFonts w:ascii="Times New Roman" w:hAnsi="Times New Roman" w:cs="Times New Roman"/>
                <w:bCs/>
                <w:sz w:val="28"/>
                <w:szCs w:val="28"/>
              </w:rPr>
              <w:t>2018 год –1989,5 тысячи  рублей</w:t>
            </w:r>
          </w:p>
          <w:p w:rsidR="004B5D0D" w:rsidRPr="001F080B" w:rsidRDefault="004B5D0D" w:rsidP="00265CB9">
            <w:pPr>
              <w:autoSpaceDE w:val="0"/>
              <w:autoSpaceDN w:val="0"/>
              <w:adjustRightInd w:val="0"/>
              <w:jc w:val="both"/>
              <w:rPr>
                <w:rFonts w:ascii="Times New Roman" w:hAnsi="Times New Roman" w:cs="Times New Roman"/>
                <w:bCs/>
                <w:sz w:val="28"/>
                <w:szCs w:val="28"/>
              </w:rPr>
            </w:pPr>
            <w:r w:rsidRPr="001F080B">
              <w:rPr>
                <w:rFonts w:ascii="Times New Roman" w:hAnsi="Times New Roman" w:cs="Times New Roman"/>
                <w:bCs/>
                <w:sz w:val="28"/>
                <w:szCs w:val="28"/>
              </w:rPr>
              <w:t>2019 год – 1877,4 тысячи  рублей.</w:t>
            </w:r>
          </w:p>
          <w:p w:rsidR="004B5D0D" w:rsidRPr="001F080B" w:rsidRDefault="004B5D0D" w:rsidP="00265CB9">
            <w:pPr>
              <w:autoSpaceDE w:val="0"/>
              <w:autoSpaceDN w:val="0"/>
              <w:adjustRightInd w:val="0"/>
              <w:jc w:val="both"/>
              <w:rPr>
                <w:rFonts w:ascii="Times New Roman" w:hAnsi="Times New Roman" w:cs="Times New Roman"/>
                <w:bCs/>
                <w:sz w:val="28"/>
                <w:szCs w:val="28"/>
              </w:rPr>
            </w:pPr>
            <w:r w:rsidRPr="001F080B">
              <w:rPr>
                <w:rFonts w:ascii="Times New Roman" w:hAnsi="Times New Roman" w:cs="Times New Roman"/>
                <w:bCs/>
                <w:sz w:val="28"/>
                <w:szCs w:val="28"/>
              </w:rPr>
              <w:t>2020 год – 19</w:t>
            </w:r>
            <w:r w:rsidR="005F02DE" w:rsidRPr="001F080B">
              <w:rPr>
                <w:rFonts w:ascii="Times New Roman" w:hAnsi="Times New Roman" w:cs="Times New Roman"/>
                <w:bCs/>
                <w:sz w:val="28"/>
                <w:szCs w:val="28"/>
              </w:rPr>
              <w:t>04,2</w:t>
            </w:r>
            <w:r w:rsidRPr="001F080B">
              <w:rPr>
                <w:rFonts w:ascii="Times New Roman" w:hAnsi="Times New Roman" w:cs="Times New Roman"/>
                <w:bCs/>
                <w:sz w:val="28"/>
                <w:szCs w:val="28"/>
              </w:rPr>
              <w:t xml:space="preserve"> тысячи рублей</w:t>
            </w:r>
          </w:p>
          <w:p w:rsidR="002F0CD1" w:rsidRPr="001F080B" w:rsidRDefault="004B5D0D" w:rsidP="005F02DE">
            <w:pPr>
              <w:autoSpaceDE w:val="0"/>
              <w:autoSpaceDN w:val="0"/>
              <w:adjustRightInd w:val="0"/>
              <w:jc w:val="both"/>
              <w:rPr>
                <w:rFonts w:ascii="Times New Roman" w:hAnsi="Times New Roman" w:cs="Times New Roman"/>
                <w:bCs/>
                <w:sz w:val="28"/>
                <w:szCs w:val="28"/>
              </w:rPr>
            </w:pPr>
            <w:r w:rsidRPr="001F080B">
              <w:rPr>
                <w:rFonts w:ascii="Times New Roman" w:hAnsi="Times New Roman" w:cs="Times New Roman"/>
                <w:bCs/>
                <w:sz w:val="28"/>
                <w:szCs w:val="28"/>
              </w:rPr>
              <w:t>2021 год – 19</w:t>
            </w:r>
            <w:r w:rsidR="005F02DE" w:rsidRPr="001F080B">
              <w:rPr>
                <w:rFonts w:ascii="Times New Roman" w:hAnsi="Times New Roman" w:cs="Times New Roman"/>
                <w:bCs/>
                <w:sz w:val="28"/>
                <w:szCs w:val="28"/>
              </w:rPr>
              <w:t>04,5</w:t>
            </w:r>
            <w:r w:rsidRPr="001F080B">
              <w:rPr>
                <w:rFonts w:ascii="Times New Roman" w:hAnsi="Times New Roman" w:cs="Times New Roman"/>
                <w:bCs/>
                <w:sz w:val="28"/>
                <w:szCs w:val="28"/>
              </w:rPr>
              <w:t xml:space="preserve"> тысячи рублей</w:t>
            </w:r>
            <w:r w:rsidRPr="001F080B">
              <w:rPr>
                <w:rFonts w:ascii="Times New Roman" w:hAnsi="Times New Roman" w:cs="Times New Roman"/>
                <w:b/>
                <w:bCs/>
                <w:sz w:val="28"/>
                <w:szCs w:val="28"/>
              </w:rPr>
              <w:t xml:space="preserve"> </w:t>
            </w:r>
          </w:p>
        </w:tc>
      </w:tr>
      <w:tr w:rsidR="00703824" w:rsidRPr="001F080B" w:rsidTr="00DE7C79">
        <w:tc>
          <w:tcPr>
            <w:tcW w:w="4850" w:type="dxa"/>
          </w:tcPr>
          <w:p w:rsidR="00257F94" w:rsidRPr="001F080B" w:rsidRDefault="00257F94" w:rsidP="00265CB9">
            <w:pPr>
              <w:autoSpaceDE w:val="0"/>
              <w:autoSpaceDN w:val="0"/>
              <w:adjustRightInd w:val="0"/>
              <w:jc w:val="both"/>
              <w:rPr>
                <w:rFonts w:ascii="Times New Roman" w:hAnsi="Times New Roman" w:cs="Times New Roman"/>
                <w:b/>
                <w:bCs/>
                <w:sz w:val="28"/>
                <w:szCs w:val="28"/>
              </w:rPr>
            </w:pPr>
          </w:p>
          <w:p w:rsidR="00703824" w:rsidRPr="001F080B" w:rsidRDefault="00703824" w:rsidP="00265CB9">
            <w:pPr>
              <w:autoSpaceDE w:val="0"/>
              <w:autoSpaceDN w:val="0"/>
              <w:adjustRightInd w:val="0"/>
              <w:jc w:val="both"/>
              <w:rPr>
                <w:rFonts w:ascii="Times New Roman" w:hAnsi="Times New Roman" w:cs="Times New Roman"/>
                <w:b/>
                <w:bCs/>
                <w:sz w:val="28"/>
                <w:szCs w:val="28"/>
              </w:rPr>
            </w:pPr>
            <w:r w:rsidRPr="001F080B">
              <w:rPr>
                <w:rFonts w:ascii="Times New Roman" w:hAnsi="Times New Roman" w:cs="Times New Roman"/>
                <w:b/>
                <w:bCs/>
                <w:sz w:val="28"/>
                <w:szCs w:val="28"/>
              </w:rPr>
              <w:t>Контроль за</w:t>
            </w:r>
            <w:r w:rsidR="0013264A" w:rsidRPr="001F080B">
              <w:rPr>
                <w:rFonts w:ascii="Times New Roman" w:hAnsi="Times New Roman" w:cs="Times New Roman"/>
                <w:b/>
                <w:bCs/>
                <w:sz w:val="28"/>
                <w:szCs w:val="28"/>
              </w:rPr>
              <w:t xml:space="preserve"> </w:t>
            </w:r>
            <w:r w:rsidRPr="001F080B">
              <w:rPr>
                <w:rFonts w:ascii="Times New Roman" w:hAnsi="Times New Roman" w:cs="Times New Roman"/>
                <w:b/>
                <w:bCs/>
                <w:sz w:val="28"/>
                <w:szCs w:val="28"/>
              </w:rPr>
              <w:t>выполнением</w:t>
            </w:r>
          </w:p>
          <w:p w:rsidR="00A57F4E" w:rsidRPr="001F080B" w:rsidRDefault="00A57F4E" w:rsidP="00265CB9">
            <w:pPr>
              <w:autoSpaceDE w:val="0"/>
              <w:autoSpaceDN w:val="0"/>
              <w:adjustRightInd w:val="0"/>
              <w:jc w:val="both"/>
              <w:rPr>
                <w:rFonts w:ascii="Times New Roman" w:hAnsi="Times New Roman" w:cs="Times New Roman"/>
                <w:b/>
                <w:bCs/>
                <w:sz w:val="28"/>
                <w:szCs w:val="28"/>
              </w:rPr>
            </w:pPr>
            <w:r w:rsidRPr="001F080B">
              <w:rPr>
                <w:rFonts w:ascii="Times New Roman" w:hAnsi="Times New Roman" w:cs="Times New Roman"/>
                <w:b/>
                <w:bCs/>
                <w:sz w:val="28"/>
                <w:szCs w:val="28"/>
              </w:rPr>
              <w:t xml:space="preserve">муниципальной </w:t>
            </w:r>
          </w:p>
          <w:p w:rsidR="00703824" w:rsidRPr="001F080B" w:rsidRDefault="00703824" w:rsidP="00265CB9">
            <w:pPr>
              <w:autoSpaceDE w:val="0"/>
              <w:autoSpaceDN w:val="0"/>
              <w:adjustRightInd w:val="0"/>
              <w:jc w:val="both"/>
              <w:rPr>
                <w:rFonts w:ascii="Times New Roman" w:hAnsi="Times New Roman" w:cs="Times New Roman"/>
                <w:b/>
                <w:bCs/>
                <w:sz w:val="28"/>
                <w:szCs w:val="28"/>
              </w:rPr>
            </w:pPr>
            <w:r w:rsidRPr="001F080B">
              <w:rPr>
                <w:rFonts w:ascii="Times New Roman" w:hAnsi="Times New Roman" w:cs="Times New Roman"/>
                <w:b/>
                <w:bCs/>
                <w:sz w:val="28"/>
                <w:szCs w:val="28"/>
              </w:rPr>
              <w:t>программы</w:t>
            </w:r>
          </w:p>
          <w:p w:rsidR="00703824" w:rsidRPr="001F080B" w:rsidRDefault="00703824" w:rsidP="00265CB9">
            <w:pPr>
              <w:autoSpaceDE w:val="0"/>
              <w:autoSpaceDN w:val="0"/>
              <w:adjustRightInd w:val="0"/>
              <w:jc w:val="both"/>
              <w:rPr>
                <w:rFonts w:ascii="Times New Roman" w:hAnsi="Times New Roman" w:cs="Times New Roman"/>
                <w:b/>
                <w:bCs/>
                <w:sz w:val="28"/>
                <w:szCs w:val="28"/>
              </w:rPr>
            </w:pPr>
          </w:p>
        </w:tc>
        <w:tc>
          <w:tcPr>
            <w:tcW w:w="4897" w:type="dxa"/>
          </w:tcPr>
          <w:p w:rsidR="00257F94" w:rsidRPr="001F080B" w:rsidRDefault="00257F94" w:rsidP="00265CB9">
            <w:pPr>
              <w:autoSpaceDE w:val="0"/>
              <w:autoSpaceDN w:val="0"/>
              <w:adjustRightInd w:val="0"/>
              <w:jc w:val="both"/>
              <w:rPr>
                <w:rFonts w:ascii="Times New Roman" w:hAnsi="Times New Roman" w:cs="Times New Roman"/>
                <w:sz w:val="28"/>
                <w:szCs w:val="28"/>
              </w:rPr>
            </w:pPr>
          </w:p>
          <w:p w:rsidR="00703824" w:rsidRPr="001F080B" w:rsidRDefault="00DE7C79" w:rsidP="00265CB9">
            <w:pPr>
              <w:autoSpaceDE w:val="0"/>
              <w:autoSpaceDN w:val="0"/>
              <w:adjustRightInd w:val="0"/>
              <w:jc w:val="both"/>
              <w:rPr>
                <w:rFonts w:ascii="Times New Roman" w:hAnsi="Times New Roman" w:cs="Times New Roman"/>
                <w:bCs/>
                <w:sz w:val="28"/>
                <w:szCs w:val="28"/>
              </w:rPr>
            </w:pPr>
            <w:r w:rsidRPr="001F080B">
              <w:rPr>
                <w:rFonts w:ascii="Times New Roman" w:hAnsi="Times New Roman" w:cs="Times New Roman"/>
                <w:sz w:val="28"/>
                <w:szCs w:val="28"/>
              </w:rPr>
              <w:t>Заместитель главы муниципального образования Ус</w:t>
            </w:r>
            <w:r w:rsidR="00732756" w:rsidRPr="001F080B">
              <w:rPr>
                <w:rFonts w:ascii="Times New Roman" w:hAnsi="Times New Roman" w:cs="Times New Roman"/>
                <w:sz w:val="28"/>
                <w:szCs w:val="28"/>
              </w:rPr>
              <w:t>пенский район по вопросам экономического развития</w:t>
            </w:r>
          </w:p>
          <w:p w:rsidR="00703824" w:rsidRPr="001F080B" w:rsidRDefault="00703824" w:rsidP="00265CB9">
            <w:pPr>
              <w:autoSpaceDE w:val="0"/>
              <w:autoSpaceDN w:val="0"/>
              <w:adjustRightInd w:val="0"/>
              <w:jc w:val="both"/>
              <w:rPr>
                <w:rFonts w:ascii="Times New Roman" w:hAnsi="Times New Roman" w:cs="Times New Roman"/>
                <w:b/>
                <w:bCs/>
                <w:sz w:val="28"/>
                <w:szCs w:val="28"/>
              </w:rPr>
            </w:pPr>
          </w:p>
        </w:tc>
      </w:tr>
    </w:tbl>
    <w:p w:rsidR="00934ED1" w:rsidRPr="001F080B" w:rsidRDefault="00934ED1" w:rsidP="00265CB9">
      <w:pPr>
        <w:autoSpaceDE w:val="0"/>
        <w:autoSpaceDN w:val="0"/>
        <w:adjustRightInd w:val="0"/>
        <w:spacing w:after="0" w:line="240" w:lineRule="auto"/>
        <w:jc w:val="both"/>
        <w:rPr>
          <w:rFonts w:ascii="Times New Roman" w:hAnsi="Times New Roman" w:cs="Times New Roman"/>
          <w:b/>
          <w:bCs/>
          <w:sz w:val="28"/>
          <w:szCs w:val="28"/>
        </w:rPr>
      </w:pPr>
    </w:p>
    <w:p w:rsidR="00703824" w:rsidRPr="001F080B" w:rsidRDefault="00703824" w:rsidP="00265CB9">
      <w:pPr>
        <w:autoSpaceDE w:val="0"/>
        <w:autoSpaceDN w:val="0"/>
        <w:adjustRightInd w:val="0"/>
        <w:spacing w:after="0" w:line="240" w:lineRule="auto"/>
        <w:jc w:val="center"/>
        <w:rPr>
          <w:rFonts w:ascii="Times New Roman" w:hAnsi="Times New Roman" w:cs="Times New Roman"/>
          <w:b/>
          <w:bCs/>
          <w:sz w:val="28"/>
          <w:szCs w:val="28"/>
        </w:rPr>
      </w:pPr>
      <w:r w:rsidRPr="001F080B">
        <w:rPr>
          <w:rFonts w:ascii="Times New Roman" w:hAnsi="Times New Roman" w:cs="Times New Roman"/>
          <w:b/>
          <w:bCs/>
          <w:sz w:val="28"/>
          <w:szCs w:val="28"/>
        </w:rPr>
        <w:t>1. Характеристика текущего состояния социально-экономического</w:t>
      </w:r>
    </w:p>
    <w:p w:rsidR="00934ED1" w:rsidRPr="001F080B" w:rsidRDefault="00703824" w:rsidP="00934ED1">
      <w:pPr>
        <w:autoSpaceDE w:val="0"/>
        <w:autoSpaceDN w:val="0"/>
        <w:adjustRightInd w:val="0"/>
        <w:spacing w:after="0" w:line="240" w:lineRule="auto"/>
        <w:jc w:val="center"/>
        <w:rPr>
          <w:rFonts w:ascii="Times New Roman" w:hAnsi="Times New Roman" w:cs="Times New Roman"/>
          <w:b/>
          <w:bCs/>
          <w:sz w:val="28"/>
          <w:szCs w:val="28"/>
        </w:rPr>
      </w:pPr>
      <w:r w:rsidRPr="001F080B">
        <w:rPr>
          <w:rFonts w:ascii="Times New Roman" w:hAnsi="Times New Roman" w:cs="Times New Roman"/>
          <w:b/>
          <w:bCs/>
          <w:sz w:val="28"/>
          <w:szCs w:val="28"/>
        </w:rPr>
        <w:t xml:space="preserve">развития </w:t>
      </w:r>
      <w:r w:rsidR="001F2618" w:rsidRPr="001F080B">
        <w:rPr>
          <w:rFonts w:ascii="Times New Roman" w:hAnsi="Times New Roman" w:cs="Times New Roman"/>
          <w:b/>
          <w:bCs/>
          <w:sz w:val="28"/>
          <w:szCs w:val="28"/>
        </w:rPr>
        <w:t>муниципального образования Успенский район</w:t>
      </w:r>
      <w:r w:rsidRPr="001F080B">
        <w:rPr>
          <w:rFonts w:ascii="Times New Roman" w:hAnsi="Times New Roman" w:cs="Times New Roman"/>
          <w:b/>
          <w:bCs/>
          <w:sz w:val="28"/>
          <w:szCs w:val="28"/>
        </w:rPr>
        <w:t xml:space="preserve"> по направлениям</w:t>
      </w:r>
      <w:r w:rsidR="00235215" w:rsidRPr="001F080B">
        <w:rPr>
          <w:rFonts w:ascii="Times New Roman" w:hAnsi="Times New Roman" w:cs="Times New Roman"/>
          <w:b/>
          <w:bCs/>
          <w:sz w:val="28"/>
          <w:szCs w:val="28"/>
        </w:rPr>
        <w:t xml:space="preserve"> </w:t>
      </w:r>
      <w:r w:rsidR="00A57F4E" w:rsidRPr="001F080B">
        <w:rPr>
          <w:rFonts w:ascii="Times New Roman" w:hAnsi="Times New Roman" w:cs="Times New Roman"/>
          <w:b/>
          <w:bCs/>
          <w:sz w:val="28"/>
          <w:szCs w:val="28"/>
        </w:rPr>
        <w:t xml:space="preserve">муниципальной </w:t>
      </w:r>
      <w:r w:rsidRPr="001F080B">
        <w:rPr>
          <w:rFonts w:ascii="Times New Roman" w:hAnsi="Times New Roman" w:cs="Times New Roman"/>
          <w:b/>
          <w:bCs/>
          <w:sz w:val="28"/>
          <w:szCs w:val="28"/>
        </w:rPr>
        <w:t xml:space="preserve"> программы</w:t>
      </w:r>
    </w:p>
    <w:p w:rsidR="00934ED1" w:rsidRPr="001F080B" w:rsidRDefault="00934ED1" w:rsidP="00934ED1">
      <w:pPr>
        <w:autoSpaceDE w:val="0"/>
        <w:autoSpaceDN w:val="0"/>
        <w:adjustRightInd w:val="0"/>
        <w:spacing w:after="0" w:line="240" w:lineRule="auto"/>
        <w:jc w:val="center"/>
        <w:rPr>
          <w:rFonts w:ascii="Times New Roman" w:hAnsi="Times New Roman" w:cs="Times New Roman"/>
          <w:b/>
          <w:bCs/>
          <w:sz w:val="28"/>
          <w:szCs w:val="28"/>
        </w:rPr>
      </w:pPr>
    </w:p>
    <w:p w:rsidR="00934ED1" w:rsidRPr="001F080B" w:rsidRDefault="00934ED1" w:rsidP="00934ED1">
      <w:pPr>
        <w:pStyle w:val="aa"/>
        <w:numPr>
          <w:ilvl w:val="1"/>
          <w:numId w:val="15"/>
        </w:numPr>
        <w:autoSpaceDE w:val="0"/>
        <w:autoSpaceDN w:val="0"/>
        <w:adjustRightInd w:val="0"/>
        <w:spacing w:after="0" w:line="240" w:lineRule="auto"/>
        <w:ind w:left="0" w:firstLine="0"/>
        <w:jc w:val="center"/>
        <w:rPr>
          <w:rFonts w:ascii="Times New Roman" w:hAnsi="Times New Roman" w:cs="Times New Roman"/>
          <w:bCs/>
          <w:sz w:val="28"/>
          <w:szCs w:val="28"/>
        </w:rPr>
      </w:pPr>
      <w:r w:rsidRPr="001F080B">
        <w:rPr>
          <w:rFonts w:ascii="Times New Roman" w:hAnsi="Times New Roman" w:cs="Times New Roman"/>
          <w:sz w:val="28"/>
          <w:szCs w:val="28"/>
        </w:rPr>
        <w:t xml:space="preserve">По направлению подпрограммы </w:t>
      </w:r>
      <w:r w:rsidRPr="001F080B">
        <w:rPr>
          <w:rFonts w:ascii="Times New Roman" w:hAnsi="Times New Roman" w:cs="Times New Roman"/>
          <w:bCs/>
          <w:sz w:val="28"/>
          <w:szCs w:val="28"/>
        </w:rPr>
        <w:t xml:space="preserve">«Формирование инвестиционной привлекательности муниципального образования Успенский район» </w:t>
      </w:r>
    </w:p>
    <w:p w:rsidR="00934ED1" w:rsidRPr="001F080B" w:rsidRDefault="00934ED1" w:rsidP="00934ED1">
      <w:pPr>
        <w:pStyle w:val="aa"/>
        <w:autoSpaceDE w:val="0"/>
        <w:autoSpaceDN w:val="0"/>
        <w:adjustRightInd w:val="0"/>
        <w:spacing w:after="0" w:line="240" w:lineRule="auto"/>
        <w:ind w:left="0"/>
        <w:rPr>
          <w:rFonts w:ascii="Times New Roman" w:hAnsi="Times New Roman" w:cs="Times New Roman"/>
          <w:bCs/>
          <w:sz w:val="28"/>
          <w:szCs w:val="28"/>
        </w:rPr>
      </w:pPr>
      <w:r w:rsidRPr="001F080B">
        <w:rPr>
          <w:rFonts w:ascii="Times New Roman" w:hAnsi="Times New Roman" w:cs="Times New Roman"/>
          <w:bCs/>
          <w:sz w:val="28"/>
          <w:szCs w:val="28"/>
        </w:rPr>
        <w:t xml:space="preserve">на 2017 – 2021 годы. </w:t>
      </w:r>
    </w:p>
    <w:p w:rsidR="00934ED1" w:rsidRPr="001F080B" w:rsidRDefault="00934ED1" w:rsidP="00934ED1">
      <w:pPr>
        <w:autoSpaceDE w:val="0"/>
        <w:autoSpaceDN w:val="0"/>
        <w:adjustRightInd w:val="0"/>
        <w:spacing w:after="0" w:line="240" w:lineRule="auto"/>
        <w:jc w:val="both"/>
        <w:rPr>
          <w:rFonts w:ascii="Times New Roman" w:hAnsi="Times New Roman" w:cs="Times New Roman"/>
          <w:sz w:val="28"/>
          <w:szCs w:val="28"/>
        </w:rPr>
      </w:pPr>
      <w:r w:rsidRPr="001F080B">
        <w:rPr>
          <w:rFonts w:ascii="Times New Roman" w:hAnsi="Times New Roman" w:cs="Times New Roman"/>
          <w:sz w:val="28"/>
          <w:szCs w:val="28"/>
        </w:rPr>
        <w:tab/>
        <w:t>Одними из основных проблем экономики муниципального образования Успенский район являются:</w:t>
      </w:r>
    </w:p>
    <w:p w:rsidR="00934ED1" w:rsidRPr="001F080B" w:rsidRDefault="00934ED1" w:rsidP="00934ED1">
      <w:pPr>
        <w:autoSpaceDE w:val="0"/>
        <w:autoSpaceDN w:val="0"/>
        <w:adjustRightInd w:val="0"/>
        <w:spacing w:after="0" w:line="240" w:lineRule="auto"/>
        <w:jc w:val="both"/>
        <w:rPr>
          <w:rFonts w:ascii="Times New Roman" w:hAnsi="Times New Roman" w:cs="Times New Roman"/>
          <w:sz w:val="28"/>
          <w:szCs w:val="28"/>
        </w:rPr>
      </w:pPr>
      <w:r w:rsidRPr="001F080B">
        <w:rPr>
          <w:rFonts w:ascii="Times New Roman" w:hAnsi="Times New Roman" w:cs="Times New Roman"/>
          <w:sz w:val="28"/>
          <w:szCs w:val="28"/>
        </w:rPr>
        <w:tab/>
        <w:t xml:space="preserve">- недостаточная конкурентоспособность продукции, товаров и услуг ряда краевых товаропроизводителей; </w:t>
      </w:r>
    </w:p>
    <w:p w:rsidR="00934ED1" w:rsidRPr="001F080B" w:rsidRDefault="00934ED1" w:rsidP="00934ED1">
      <w:pPr>
        <w:autoSpaceDE w:val="0"/>
        <w:autoSpaceDN w:val="0"/>
        <w:adjustRightInd w:val="0"/>
        <w:spacing w:after="0" w:line="240" w:lineRule="auto"/>
        <w:jc w:val="both"/>
        <w:rPr>
          <w:rFonts w:ascii="Times New Roman" w:hAnsi="Times New Roman" w:cs="Times New Roman"/>
          <w:sz w:val="28"/>
          <w:szCs w:val="28"/>
        </w:rPr>
      </w:pPr>
      <w:r w:rsidRPr="001F080B">
        <w:rPr>
          <w:rFonts w:ascii="Times New Roman" w:hAnsi="Times New Roman" w:cs="Times New Roman"/>
          <w:sz w:val="28"/>
          <w:szCs w:val="28"/>
        </w:rPr>
        <w:tab/>
        <w:t>- недостаток современных технологий, обеспечивающих высокие качественные характеристики производимых продуктов и услуг;</w:t>
      </w:r>
    </w:p>
    <w:p w:rsidR="00934ED1" w:rsidRPr="001F080B" w:rsidRDefault="00934ED1" w:rsidP="00934ED1">
      <w:pPr>
        <w:autoSpaceDE w:val="0"/>
        <w:autoSpaceDN w:val="0"/>
        <w:adjustRightInd w:val="0"/>
        <w:spacing w:after="0" w:line="240" w:lineRule="auto"/>
        <w:jc w:val="both"/>
        <w:rPr>
          <w:rFonts w:ascii="Times New Roman" w:hAnsi="Times New Roman" w:cs="Times New Roman"/>
          <w:sz w:val="28"/>
          <w:szCs w:val="28"/>
        </w:rPr>
      </w:pPr>
      <w:r w:rsidRPr="001F080B">
        <w:rPr>
          <w:rFonts w:ascii="Times New Roman" w:hAnsi="Times New Roman" w:cs="Times New Roman"/>
          <w:sz w:val="28"/>
          <w:szCs w:val="28"/>
        </w:rPr>
        <w:tab/>
        <w:t xml:space="preserve">- значительная степень физического и морального износа основного оборудования на ряде предприятий края, низкая производительность труда; </w:t>
      </w:r>
    </w:p>
    <w:p w:rsidR="00934ED1" w:rsidRPr="001F080B" w:rsidRDefault="00934ED1" w:rsidP="00934ED1">
      <w:pPr>
        <w:autoSpaceDE w:val="0"/>
        <w:autoSpaceDN w:val="0"/>
        <w:adjustRightInd w:val="0"/>
        <w:spacing w:after="0" w:line="240" w:lineRule="auto"/>
        <w:jc w:val="both"/>
        <w:rPr>
          <w:rFonts w:ascii="Times New Roman" w:hAnsi="Times New Roman" w:cs="Times New Roman"/>
          <w:sz w:val="28"/>
          <w:szCs w:val="28"/>
        </w:rPr>
      </w:pPr>
      <w:r w:rsidRPr="001F080B">
        <w:rPr>
          <w:rFonts w:ascii="Times New Roman" w:hAnsi="Times New Roman" w:cs="Times New Roman"/>
          <w:sz w:val="28"/>
          <w:szCs w:val="28"/>
        </w:rPr>
        <w:tab/>
        <w:t>- отсутствие достаточного инновационного задела, определяющего конкурентоспособное развитие реального сектора экономики.</w:t>
      </w:r>
    </w:p>
    <w:p w:rsidR="00934ED1" w:rsidRPr="001F080B" w:rsidRDefault="00934ED1" w:rsidP="00934ED1">
      <w:pPr>
        <w:autoSpaceDE w:val="0"/>
        <w:autoSpaceDN w:val="0"/>
        <w:adjustRightInd w:val="0"/>
        <w:spacing w:after="0" w:line="240" w:lineRule="auto"/>
        <w:jc w:val="both"/>
        <w:rPr>
          <w:rFonts w:ascii="Times New Roman" w:hAnsi="Times New Roman" w:cs="Times New Roman"/>
          <w:sz w:val="28"/>
          <w:szCs w:val="28"/>
        </w:rPr>
      </w:pPr>
      <w:r w:rsidRPr="001F080B">
        <w:rPr>
          <w:rFonts w:ascii="Times New Roman" w:hAnsi="Times New Roman" w:cs="Times New Roman"/>
          <w:sz w:val="28"/>
          <w:szCs w:val="28"/>
        </w:rPr>
        <w:tab/>
        <w:t>Одним из путей решения этих проблем является привлечение инвестиций (как иностранных, так и отечественных) в экономику муниципального образования Успенский район.</w:t>
      </w:r>
    </w:p>
    <w:p w:rsidR="00934ED1" w:rsidRPr="001F080B" w:rsidRDefault="00934ED1" w:rsidP="00934ED1">
      <w:pPr>
        <w:autoSpaceDE w:val="0"/>
        <w:autoSpaceDN w:val="0"/>
        <w:adjustRightInd w:val="0"/>
        <w:spacing w:after="0" w:line="240" w:lineRule="auto"/>
        <w:jc w:val="both"/>
        <w:rPr>
          <w:rFonts w:ascii="Times New Roman" w:hAnsi="Times New Roman" w:cs="Times New Roman"/>
          <w:sz w:val="28"/>
          <w:szCs w:val="28"/>
        </w:rPr>
      </w:pPr>
      <w:r w:rsidRPr="001F080B">
        <w:rPr>
          <w:rFonts w:ascii="Times New Roman" w:hAnsi="Times New Roman" w:cs="Times New Roman"/>
          <w:sz w:val="28"/>
          <w:szCs w:val="28"/>
        </w:rPr>
        <w:tab/>
        <w:t>Поэтому одним из стратегических направлений развития Успенского района  совершенствование системы продвижения конкурентных преимуществ Успенского района  и целенаправленного привлечения потенциальных инвесторов на основе использования передовых маркетинговых технологий.</w:t>
      </w:r>
    </w:p>
    <w:p w:rsidR="000C5326" w:rsidRPr="001F080B" w:rsidRDefault="000C5326" w:rsidP="000C5326">
      <w:pPr>
        <w:autoSpaceDE w:val="0"/>
        <w:autoSpaceDN w:val="0"/>
        <w:adjustRightInd w:val="0"/>
        <w:spacing w:after="0" w:line="240" w:lineRule="auto"/>
        <w:ind w:firstLine="709"/>
        <w:jc w:val="both"/>
        <w:rPr>
          <w:rFonts w:ascii="Times New Roman" w:hAnsi="Times New Roman" w:cs="Times New Roman"/>
          <w:bCs/>
          <w:sz w:val="28"/>
          <w:szCs w:val="28"/>
        </w:rPr>
      </w:pPr>
      <w:r w:rsidRPr="001F080B">
        <w:rPr>
          <w:rFonts w:ascii="Times New Roman" w:hAnsi="Times New Roman" w:cs="Times New Roman"/>
          <w:b/>
          <w:sz w:val="28"/>
          <w:szCs w:val="28"/>
        </w:rPr>
        <w:t>1.2.</w:t>
      </w:r>
      <w:r w:rsidRPr="001F080B">
        <w:rPr>
          <w:rFonts w:ascii="Times New Roman" w:hAnsi="Times New Roman" w:cs="Times New Roman"/>
          <w:sz w:val="28"/>
          <w:szCs w:val="28"/>
        </w:rPr>
        <w:t xml:space="preserve"> По направлению подпрограммы </w:t>
      </w:r>
      <w:r w:rsidRPr="001F080B">
        <w:rPr>
          <w:rFonts w:ascii="Times New Roman" w:hAnsi="Times New Roman" w:cs="Times New Roman"/>
          <w:bCs/>
          <w:sz w:val="28"/>
          <w:szCs w:val="28"/>
        </w:rPr>
        <w:t>«Обеспечение деятельности Управления по закупкам »  на 2017 – 2021 годы.</w:t>
      </w:r>
    </w:p>
    <w:p w:rsidR="000C5326" w:rsidRPr="001F080B" w:rsidRDefault="000C5326" w:rsidP="000C5326">
      <w:pPr>
        <w:spacing w:after="0" w:line="240" w:lineRule="auto"/>
        <w:ind w:firstLine="709"/>
        <w:jc w:val="both"/>
        <w:rPr>
          <w:rFonts w:ascii="Times New Roman" w:hAnsi="Times New Roman" w:cs="Times New Roman"/>
          <w:sz w:val="28"/>
          <w:szCs w:val="28"/>
          <w:shd w:val="clear" w:color="auto" w:fill="FFFFFF"/>
        </w:rPr>
      </w:pPr>
      <w:r w:rsidRPr="001F080B">
        <w:rPr>
          <w:rFonts w:ascii="Times New Roman" w:hAnsi="Times New Roman" w:cs="Times New Roman"/>
          <w:sz w:val="28"/>
          <w:szCs w:val="28"/>
        </w:rPr>
        <w:t xml:space="preserve">В соответствии с № 44-ФЗ разработан порядок взаимодействия заказчиков и муниципального казенного учреждения «Управление по закупкам администрации муниципального образования Успенский район», уполномоченного учреждения на осуществление полномочий по </w:t>
      </w:r>
      <w:r w:rsidRPr="001F080B">
        <w:rPr>
          <w:rFonts w:ascii="Times New Roman" w:hAnsi="Times New Roman" w:cs="Times New Roman"/>
          <w:sz w:val="28"/>
          <w:szCs w:val="28"/>
          <w:shd w:val="clear" w:color="auto" w:fill="FFFFFF"/>
        </w:rPr>
        <w:t xml:space="preserve">определению поставщиков (подрядчиков, исполнителей) для заказчиков конкурентными способами определения поставщиков (исполнителей, подрядчиков). Порядок определяет механизмы взаимодействия между муниципальными заказчиками либо бюджетными учреждениями и </w:t>
      </w:r>
      <w:r w:rsidRPr="001F080B">
        <w:rPr>
          <w:rFonts w:ascii="Times New Roman" w:hAnsi="Times New Roman" w:cs="Times New Roman"/>
          <w:sz w:val="28"/>
          <w:szCs w:val="28"/>
        </w:rPr>
        <w:t>муниципального казенного учреждения «Управление по закупкам администрации муниципального образования Успенский район» (далее управление)</w:t>
      </w:r>
      <w:r w:rsidRPr="001F080B">
        <w:rPr>
          <w:rFonts w:ascii="Times New Roman" w:hAnsi="Times New Roman" w:cs="Times New Roman"/>
          <w:sz w:val="28"/>
          <w:szCs w:val="28"/>
          <w:shd w:val="clear" w:color="auto" w:fill="FFFFFF"/>
        </w:rPr>
        <w:t xml:space="preserve"> по определению поставщиков (подрядчиков, исполнителей) для заказчиков конкурентными способами определения поставщиков (исполнителей, подрядчиков).</w:t>
      </w:r>
    </w:p>
    <w:p w:rsidR="000C5326" w:rsidRPr="001F080B" w:rsidRDefault="000C5326" w:rsidP="000C5326">
      <w:pPr>
        <w:spacing w:after="0" w:line="240" w:lineRule="auto"/>
        <w:ind w:firstLine="709"/>
        <w:jc w:val="both"/>
        <w:rPr>
          <w:rFonts w:ascii="Times New Roman" w:hAnsi="Times New Roman" w:cs="Times New Roman"/>
          <w:sz w:val="28"/>
          <w:szCs w:val="28"/>
          <w:shd w:val="clear" w:color="auto" w:fill="FFFFFF"/>
        </w:rPr>
      </w:pPr>
      <w:r w:rsidRPr="001F080B">
        <w:rPr>
          <w:rFonts w:ascii="Times New Roman" w:hAnsi="Times New Roman" w:cs="Times New Roman"/>
          <w:sz w:val="28"/>
          <w:szCs w:val="28"/>
          <w:shd w:val="clear" w:color="auto" w:fill="FFFFFF"/>
        </w:rPr>
        <w:t xml:space="preserve">Важным условием для эффективного управления является обеспечение лиц и структур, принимающих решения на различных уровнях, объективной и полной информацией о текущем состоянии и прогнозе развития закупочной деятельности. Необходимым также является достаточно полное </w:t>
      </w:r>
      <w:r w:rsidRPr="001F080B">
        <w:rPr>
          <w:rFonts w:ascii="Times New Roman" w:hAnsi="Times New Roman" w:cs="Times New Roman"/>
          <w:sz w:val="28"/>
          <w:szCs w:val="28"/>
          <w:shd w:val="clear" w:color="auto" w:fill="FFFFFF"/>
        </w:rPr>
        <w:lastRenderedPageBreak/>
        <w:t>информирование муниципальных заказчиков и бюджетных учреждений. Для этого Управление разрабатывает и вносит на рассмотрение главе муниципального образования Успенский  район проекты муниципальных правовых актов.</w:t>
      </w:r>
    </w:p>
    <w:p w:rsidR="00A617D0" w:rsidRPr="001F080B" w:rsidRDefault="00037934" w:rsidP="00A617D0">
      <w:pPr>
        <w:spacing w:after="0" w:line="240" w:lineRule="auto"/>
        <w:ind w:firstLine="567"/>
        <w:jc w:val="both"/>
        <w:rPr>
          <w:rFonts w:ascii="Times New Roman" w:eastAsia="Times New Roman" w:hAnsi="Times New Roman"/>
          <w:sz w:val="28"/>
          <w:szCs w:val="28"/>
          <w:lang w:eastAsia="ru-RU"/>
        </w:rPr>
      </w:pPr>
      <w:r w:rsidRPr="001F080B">
        <w:rPr>
          <w:rFonts w:ascii="Times New Roman" w:hAnsi="Times New Roman" w:cs="Times New Roman"/>
          <w:b/>
          <w:sz w:val="28"/>
          <w:szCs w:val="28"/>
        </w:rPr>
        <w:t>1.</w:t>
      </w:r>
      <w:r w:rsidR="000C5326" w:rsidRPr="001F080B">
        <w:rPr>
          <w:rFonts w:ascii="Times New Roman" w:hAnsi="Times New Roman" w:cs="Times New Roman"/>
          <w:b/>
          <w:sz w:val="28"/>
          <w:szCs w:val="28"/>
        </w:rPr>
        <w:t>3.</w:t>
      </w:r>
      <w:r w:rsidR="001F2A49" w:rsidRPr="001F080B">
        <w:rPr>
          <w:rFonts w:ascii="Times New Roman" w:hAnsi="Times New Roman" w:cs="Times New Roman"/>
          <w:b/>
          <w:sz w:val="28"/>
          <w:szCs w:val="28"/>
        </w:rPr>
        <w:tab/>
      </w:r>
      <w:r w:rsidR="00A617D0" w:rsidRPr="001F080B">
        <w:rPr>
          <w:rFonts w:ascii="Times New Roman" w:eastAsia="Times New Roman" w:hAnsi="Times New Roman"/>
          <w:sz w:val="28"/>
          <w:szCs w:val="28"/>
          <w:lang w:eastAsia="ru-RU"/>
        </w:rPr>
        <w:t>На территории муниципального образования Успенский район за 2016 года зарегистрировано 1253 единиц субъектов малого и среднего предпринимательства, показатель остался на том же уровне как и в аналогичном периоде 2015 года, в том числе:</w:t>
      </w:r>
    </w:p>
    <w:p w:rsidR="00A617D0" w:rsidRPr="001F080B" w:rsidRDefault="00A617D0" w:rsidP="00A617D0">
      <w:pPr>
        <w:spacing w:after="0" w:line="240" w:lineRule="auto"/>
        <w:ind w:firstLine="567"/>
        <w:jc w:val="both"/>
        <w:rPr>
          <w:rFonts w:ascii="Times New Roman" w:eastAsia="Times New Roman" w:hAnsi="Times New Roman"/>
          <w:sz w:val="28"/>
          <w:szCs w:val="28"/>
          <w:lang w:eastAsia="ru-RU"/>
        </w:rPr>
      </w:pPr>
      <w:r w:rsidRPr="001F080B">
        <w:rPr>
          <w:rFonts w:ascii="Times New Roman" w:eastAsia="Times New Roman" w:hAnsi="Times New Roman"/>
          <w:sz w:val="28"/>
          <w:szCs w:val="28"/>
          <w:lang w:eastAsia="ru-RU"/>
        </w:rPr>
        <w:t xml:space="preserve">-  количество средних предприятий 5 единиц, или 100% к аналогичному периоду 2015 года; </w:t>
      </w:r>
    </w:p>
    <w:p w:rsidR="00A617D0" w:rsidRPr="001F080B" w:rsidRDefault="00A617D0" w:rsidP="00A617D0">
      <w:pPr>
        <w:spacing w:after="0" w:line="240" w:lineRule="auto"/>
        <w:ind w:firstLine="567"/>
        <w:jc w:val="both"/>
        <w:rPr>
          <w:rFonts w:ascii="Times New Roman" w:eastAsia="Times New Roman" w:hAnsi="Times New Roman"/>
          <w:sz w:val="28"/>
          <w:szCs w:val="28"/>
          <w:lang w:eastAsia="ru-RU"/>
        </w:rPr>
      </w:pPr>
      <w:r w:rsidRPr="001F080B">
        <w:rPr>
          <w:rFonts w:ascii="Times New Roman" w:eastAsia="Times New Roman" w:hAnsi="Times New Roman"/>
          <w:sz w:val="28"/>
          <w:szCs w:val="28"/>
          <w:lang w:eastAsia="ru-RU"/>
        </w:rPr>
        <w:t>  - количество юридических лиц 66 единицы, или на 106,1 % больше чем, к аналогичному периоду 2015 года;</w:t>
      </w:r>
    </w:p>
    <w:p w:rsidR="00A617D0" w:rsidRPr="001F080B" w:rsidRDefault="00A617D0" w:rsidP="00A617D0">
      <w:pPr>
        <w:spacing w:after="0" w:line="240" w:lineRule="auto"/>
        <w:ind w:firstLine="567"/>
        <w:jc w:val="both"/>
        <w:rPr>
          <w:rFonts w:ascii="Times New Roman" w:eastAsia="Times New Roman" w:hAnsi="Times New Roman"/>
          <w:sz w:val="28"/>
          <w:szCs w:val="28"/>
          <w:lang w:eastAsia="ru-RU"/>
        </w:rPr>
      </w:pPr>
      <w:r w:rsidRPr="001F080B">
        <w:rPr>
          <w:rFonts w:ascii="Times New Roman" w:eastAsia="Times New Roman" w:hAnsi="Times New Roman"/>
          <w:sz w:val="28"/>
          <w:szCs w:val="28"/>
          <w:lang w:eastAsia="ru-RU"/>
        </w:rPr>
        <w:t>  - количество индивидуальных предпринимателей 1182 единиц, или на 2,6 % больше, чем в аналогичном периоде 2015 года.</w:t>
      </w:r>
    </w:p>
    <w:p w:rsidR="00A617D0" w:rsidRPr="001F080B" w:rsidRDefault="00A617D0" w:rsidP="00A617D0">
      <w:pPr>
        <w:spacing w:after="0" w:line="240" w:lineRule="auto"/>
        <w:ind w:firstLine="567"/>
        <w:jc w:val="both"/>
        <w:rPr>
          <w:rFonts w:ascii="Times New Roman" w:eastAsia="Times New Roman" w:hAnsi="Times New Roman"/>
          <w:sz w:val="28"/>
          <w:szCs w:val="28"/>
          <w:lang w:eastAsia="ru-RU"/>
        </w:rPr>
      </w:pPr>
      <w:r w:rsidRPr="001F080B">
        <w:rPr>
          <w:rFonts w:ascii="Times New Roman" w:eastAsia="Times New Roman" w:hAnsi="Times New Roman"/>
          <w:sz w:val="28"/>
          <w:szCs w:val="28"/>
          <w:lang w:eastAsia="ru-RU"/>
        </w:rPr>
        <w:t>Численность занятых в малом и среднем предпринимательстве за 2016 год составила 2928 человек, или на 102,6% больше по сравнению с аналогичными показателями 2015 года, в том числе:</w:t>
      </w:r>
    </w:p>
    <w:p w:rsidR="00A617D0" w:rsidRPr="001F080B" w:rsidRDefault="00A617D0" w:rsidP="00A617D0">
      <w:pPr>
        <w:spacing w:after="0" w:line="240" w:lineRule="auto"/>
        <w:ind w:firstLine="567"/>
        <w:jc w:val="both"/>
        <w:rPr>
          <w:rFonts w:ascii="Times New Roman" w:eastAsia="Times New Roman" w:hAnsi="Times New Roman"/>
          <w:sz w:val="28"/>
          <w:szCs w:val="28"/>
          <w:lang w:eastAsia="ru-RU"/>
        </w:rPr>
      </w:pPr>
      <w:r w:rsidRPr="001F080B">
        <w:rPr>
          <w:rFonts w:ascii="Times New Roman" w:eastAsia="Times New Roman" w:hAnsi="Times New Roman"/>
          <w:sz w:val="28"/>
          <w:szCs w:val="28"/>
          <w:lang w:eastAsia="ru-RU"/>
        </w:rPr>
        <w:t>- на средних предприятиях занято 559 человек – или 101,4 % к уровню 2015 года;</w:t>
      </w:r>
    </w:p>
    <w:p w:rsidR="00A617D0" w:rsidRPr="001F080B" w:rsidRDefault="00A617D0" w:rsidP="00A617D0">
      <w:pPr>
        <w:spacing w:after="0" w:line="240" w:lineRule="auto"/>
        <w:ind w:firstLine="567"/>
        <w:jc w:val="both"/>
        <w:rPr>
          <w:rFonts w:ascii="Times New Roman" w:eastAsia="Times New Roman" w:hAnsi="Times New Roman"/>
          <w:sz w:val="28"/>
          <w:szCs w:val="28"/>
          <w:lang w:eastAsia="ru-RU"/>
        </w:rPr>
      </w:pPr>
      <w:r w:rsidRPr="001F080B">
        <w:rPr>
          <w:rFonts w:ascii="Times New Roman" w:eastAsia="Times New Roman" w:hAnsi="Times New Roman"/>
          <w:sz w:val="28"/>
          <w:szCs w:val="28"/>
          <w:lang w:eastAsia="ru-RU"/>
        </w:rPr>
        <w:t>- на малых предприятиях занято 1187 человек – или на 103,2 % больше к уровню 2015 года.</w:t>
      </w:r>
    </w:p>
    <w:p w:rsidR="00A617D0" w:rsidRPr="001F080B" w:rsidRDefault="00A617D0" w:rsidP="00A617D0">
      <w:pPr>
        <w:spacing w:after="0" w:line="240" w:lineRule="auto"/>
        <w:ind w:firstLine="567"/>
        <w:jc w:val="both"/>
        <w:rPr>
          <w:rFonts w:ascii="Times New Roman" w:eastAsia="Times New Roman" w:hAnsi="Times New Roman"/>
          <w:sz w:val="28"/>
          <w:szCs w:val="28"/>
          <w:lang w:eastAsia="ru-RU"/>
        </w:rPr>
      </w:pPr>
      <w:r w:rsidRPr="001F080B">
        <w:rPr>
          <w:rFonts w:ascii="Times New Roman" w:eastAsia="Times New Roman" w:hAnsi="Times New Roman"/>
          <w:sz w:val="28"/>
          <w:szCs w:val="28"/>
          <w:lang w:eastAsia="ru-RU"/>
        </w:rPr>
        <w:t>  Оборот малых и средних предприятий за 2016 года составил 7283,2</w:t>
      </w:r>
      <w:r w:rsidRPr="001F080B">
        <w:rPr>
          <w:rFonts w:ascii="Times New Roman" w:eastAsia="Times New Roman" w:hAnsi="Times New Roman"/>
          <w:b/>
          <w:sz w:val="28"/>
          <w:szCs w:val="28"/>
          <w:lang w:eastAsia="ru-RU"/>
        </w:rPr>
        <w:t xml:space="preserve"> </w:t>
      </w:r>
      <w:r w:rsidRPr="001F080B">
        <w:rPr>
          <w:rFonts w:ascii="Times New Roman" w:eastAsia="Times New Roman" w:hAnsi="Times New Roman"/>
          <w:sz w:val="28"/>
          <w:szCs w:val="28"/>
          <w:lang w:eastAsia="ru-RU"/>
        </w:rPr>
        <w:t>млн. рублей, или 107,6 % к аналогичному периоду 2015 года, в том числе:</w:t>
      </w:r>
    </w:p>
    <w:p w:rsidR="00A617D0" w:rsidRPr="001F080B" w:rsidRDefault="00A617D0" w:rsidP="00A617D0">
      <w:pPr>
        <w:spacing w:after="0" w:line="240" w:lineRule="auto"/>
        <w:ind w:firstLine="567"/>
        <w:jc w:val="both"/>
        <w:rPr>
          <w:rFonts w:ascii="Times New Roman" w:eastAsia="Times New Roman" w:hAnsi="Times New Roman"/>
          <w:sz w:val="28"/>
          <w:szCs w:val="28"/>
          <w:lang w:eastAsia="ru-RU"/>
        </w:rPr>
      </w:pPr>
      <w:r w:rsidRPr="001F080B">
        <w:rPr>
          <w:rFonts w:ascii="Times New Roman" w:eastAsia="Times New Roman" w:hAnsi="Times New Roman"/>
          <w:sz w:val="28"/>
          <w:szCs w:val="28"/>
          <w:lang w:eastAsia="ru-RU"/>
        </w:rPr>
        <w:t xml:space="preserve">- оборот средних предприятий составляет 936,7 млн. рублей, или 109,3% к уровню 2015 года; </w:t>
      </w:r>
    </w:p>
    <w:p w:rsidR="00A617D0" w:rsidRPr="001F080B" w:rsidRDefault="00A617D0" w:rsidP="00A617D0">
      <w:pPr>
        <w:spacing w:after="0" w:line="240" w:lineRule="auto"/>
        <w:ind w:firstLine="567"/>
        <w:jc w:val="both"/>
        <w:rPr>
          <w:rFonts w:ascii="Times New Roman" w:eastAsia="Times New Roman" w:hAnsi="Times New Roman"/>
          <w:sz w:val="28"/>
          <w:szCs w:val="28"/>
          <w:lang w:eastAsia="ru-RU"/>
        </w:rPr>
      </w:pPr>
      <w:r w:rsidRPr="001F080B">
        <w:rPr>
          <w:rFonts w:ascii="Times New Roman" w:eastAsia="Times New Roman" w:hAnsi="Times New Roman"/>
          <w:sz w:val="28"/>
          <w:szCs w:val="28"/>
          <w:lang w:eastAsia="ru-RU"/>
        </w:rPr>
        <w:t xml:space="preserve">- оборот малых предприятий составляет 6346,5 млн. рублей, или 113,8 % к уровню 2015 года. </w:t>
      </w:r>
    </w:p>
    <w:p w:rsidR="00A617D0" w:rsidRPr="001F080B" w:rsidRDefault="00A617D0" w:rsidP="00A617D0">
      <w:pPr>
        <w:shd w:val="clear" w:color="auto" w:fill="FFFFFF" w:themeFill="background1"/>
        <w:spacing w:after="0" w:line="240" w:lineRule="auto"/>
        <w:ind w:firstLine="567"/>
        <w:jc w:val="both"/>
        <w:rPr>
          <w:rFonts w:ascii="Times New Roman" w:eastAsia="Times New Roman" w:hAnsi="Times New Roman"/>
          <w:sz w:val="28"/>
          <w:szCs w:val="28"/>
          <w:lang w:eastAsia="ru-RU"/>
        </w:rPr>
      </w:pPr>
      <w:r w:rsidRPr="001F080B">
        <w:rPr>
          <w:rFonts w:ascii="Times New Roman" w:eastAsia="Times New Roman" w:hAnsi="Times New Roman"/>
          <w:sz w:val="28"/>
          <w:szCs w:val="28"/>
          <w:lang w:eastAsia="ru-RU"/>
        </w:rPr>
        <w:t xml:space="preserve">  Объём инвестиций в основной капитал в малом и среднем предпринимательстве за 2016 года составил 141,1 млн. рублей,  </w:t>
      </w:r>
    </w:p>
    <w:p w:rsidR="00A617D0" w:rsidRPr="001F080B" w:rsidRDefault="00A617D0" w:rsidP="00A617D0">
      <w:pPr>
        <w:spacing w:after="0" w:line="240" w:lineRule="auto"/>
        <w:ind w:firstLine="567"/>
        <w:jc w:val="both"/>
        <w:rPr>
          <w:rFonts w:ascii="Times New Roman" w:eastAsia="Times New Roman" w:hAnsi="Times New Roman"/>
          <w:sz w:val="28"/>
          <w:szCs w:val="28"/>
          <w:lang w:eastAsia="ru-RU"/>
        </w:rPr>
      </w:pPr>
      <w:r w:rsidRPr="001F080B">
        <w:rPr>
          <w:rFonts w:ascii="Times New Roman" w:eastAsia="Times New Roman" w:hAnsi="Times New Roman"/>
          <w:sz w:val="28"/>
          <w:szCs w:val="28"/>
          <w:lang w:eastAsia="ru-RU"/>
        </w:rPr>
        <w:t>- на средних предприятиях 56,05 млн. рублей;</w:t>
      </w:r>
    </w:p>
    <w:p w:rsidR="00A617D0" w:rsidRPr="001F080B" w:rsidRDefault="00A617D0" w:rsidP="00A617D0">
      <w:pPr>
        <w:spacing w:after="0" w:line="240" w:lineRule="auto"/>
        <w:ind w:firstLine="567"/>
        <w:jc w:val="both"/>
        <w:rPr>
          <w:rFonts w:ascii="Times New Roman" w:eastAsia="Times New Roman" w:hAnsi="Times New Roman"/>
          <w:sz w:val="28"/>
          <w:szCs w:val="28"/>
          <w:lang w:eastAsia="ru-RU"/>
        </w:rPr>
      </w:pPr>
      <w:r w:rsidRPr="001F080B">
        <w:rPr>
          <w:rFonts w:ascii="Times New Roman" w:eastAsia="Times New Roman" w:hAnsi="Times New Roman"/>
          <w:sz w:val="28"/>
          <w:szCs w:val="28"/>
          <w:lang w:eastAsia="ru-RU"/>
        </w:rPr>
        <w:t>- на малых предприятиях 85,05 млн. рублей;</w:t>
      </w:r>
    </w:p>
    <w:p w:rsidR="00A617D0" w:rsidRPr="001F080B" w:rsidRDefault="00A617D0" w:rsidP="00A617D0">
      <w:pPr>
        <w:spacing w:after="0" w:line="240" w:lineRule="auto"/>
        <w:ind w:firstLine="567"/>
        <w:jc w:val="both"/>
        <w:rPr>
          <w:rFonts w:ascii="Times New Roman" w:eastAsia="Times New Roman" w:hAnsi="Times New Roman"/>
          <w:sz w:val="28"/>
          <w:szCs w:val="28"/>
          <w:lang w:eastAsia="ru-RU"/>
        </w:rPr>
      </w:pPr>
      <w:r w:rsidRPr="001F080B">
        <w:rPr>
          <w:rFonts w:ascii="Times New Roman" w:eastAsia="Times New Roman" w:hAnsi="Times New Roman"/>
          <w:sz w:val="28"/>
          <w:szCs w:val="28"/>
          <w:lang w:eastAsia="ru-RU"/>
        </w:rPr>
        <w:t>В 2016 году на территории Успенского района было открыто:</w:t>
      </w:r>
    </w:p>
    <w:p w:rsidR="00A617D0" w:rsidRPr="001F080B" w:rsidRDefault="00A617D0" w:rsidP="00A617D0">
      <w:pPr>
        <w:spacing w:after="0" w:line="240" w:lineRule="auto"/>
        <w:ind w:firstLine="567"/>
        <w:jc w:val="both"/>
        <w:rPr>
          <w:rFonts w:ascii="Times New Roman" w:eastAsia="Times New Roman" w:hAnsi="Times New Roman"/>
          <w:sz w:val="28"/>
          <w:szCs w:val="28"/>
          <w:lang w:eastAsia="ru-RU"/>
        </w:rPr>
      </w:pPr>
      <w:r w:rsidRPr="001F080B">
        <w:rPr>
          <w:rFonts w:ascii="Times New Roman" w:eastAsia="Times New Roman" w:hAnsi="Times New Roman"/>
          <w:sz w:val="28"/>
          <w:szCs w:val="28"/>
          <w:lang w:eastAsia="ru-RU"/>
        </w:rPr>
        <w:t>-   3  торговых объекта;</w:t>
      </w:r>
    </w:p>
    <w:p w:rsidR="00A617D0" w:rsidRPr="001F080B" w:rsidRDefault="00A617D0" w:rsidP="00A617D0">
      <w:pPr>
        <w:spacing w:after="0" w:line="240" w:lineRule="auto"/>
        <w:ind w:firstLine="567"/>
        <w:jc w:val="both"/>
        <w:rPr>
          <w:rFonts w:ascii="Times New Roman" w:eastAsia="Times New Roman" w:hAnsi="Times New Roman"/>
          <w:sz w:val="28"/>
          <w:szCs w:val="28"/>
          <w:lang w:eastAsia="ru-RU"/>
        </w:rPr>
      </w:pPr>
      <w:r w:rsidRPr="001F080B">
        <w:rPr>
          <w:rFonts w:ascii="Times New Roman" w:eastAsia="Times New Roman" w:hAnsi="Times New Roman"/>
          <w:sz w:val="28"/>
          <w:szCs w:val="28"/>
          <w:lang w:eastAsia="ru-RU"/>
        </w:rPr>
        <w:t>Развития малого и среднего предпринимательства на территории муниципального образования Успенский район выстраивается в соответствии с муниципальной Подпрограммой «Поддержка малого и среднего предпринимательства в муниципальном образовании Успенский район» на 2015 – 2017 годы».</w:t>
      </w:r>
    </w:p>
    <w:p w:rsidR="00A617D0" w:rsidRPr="001F080B" w:rsidRDefault="00A617D0" w:rsidP="00A617D0">
      <w:pPr>
        <w:spacing w:after="0" w:line="240" w:lineRule="auto"/>
        <w:ind w:firstLine="851"/>
        <w:jc w:val="both"/>
        <w:rPr>
          <w:rFonts w:ascii="Times New Roman" w:hAnsi="Times New Roman"/>
          <w:sz w:val="28"/>
          <w:szCs w:val="28"/>
        </w:rPr>
      </w:pPr>
      <w:r w:rsidRPr="001F080B">
        <w:rPr>
          <w:rFonts w:ascii="Times New Roman" w:hAnsi="Times New Roman"/>
          <w:sz w:val="28"/>
          <w:szCs w:val="28"/>
        </w:rPr>
        <w:t>В 2016 году финансирование запланировано на 8 мероприятий:</w:t>
      </w:r>
    </w:p>
    <w:p w:rsidR="00A617D0" w:rsidRPr="001F080B" w:rsidRDefault="00A617D0" w:rsidP="00A617D0">
      <w:pPr>
        <w:spacing w:after="0" w:line="240" w:lineRule="auto"/>
        <w:jc w:val="both"/>
        <w:rPr>
          <w:rFonts w:ascii="Times New Roman" w:eastAsia="Times New Roman" w:hAnsi="Times New Roman"/>
          <w:sz w:val="28"/>
          <w:szCs w:val="28"/>
          <w:lang w:eastAsia="ru-RU"/>
        </w:rPr>
      </w:pPr>
      <w:r w:rsidRPr="001F080B">
        <w:rPr>
          <w:rFonts w:ascii="Times New Roman" w:hAnsi="Times New Roman"/>
          <w:sz w:val="28"/>
          <w:szCs w:val="28"/>
        </w:rPr>
        <w:t>-</w:t>
      </w:r>
      <w:r w:rsidRPr="001F080B">
        <w:rPr>
          <w:rFonts w:ascii="Times New Roman" w:eastAsia="Times New Roman" w:hAnsi="Times New Roman"/>
          <w:sz w:val="28"/>
          <w:szCs w:val="28"/>
          <w:lang w:eastAsia="ru-RU"/>
        </w:rPr>
        <w:t xml:space="preserve"> Возмещение (субсидирование) из районного бюджета части затрат субъектов малого предпринимательства на ранней стадии их деятельности – 50 тыс. руб. В 2016 году по данному мероприятию получили два индивидуальных предпринимателя на развитие своей деятельности: ИП Акаев Арби Мусаевич на расширение кондитерского цеха 500 тыс.руб. и Ишутин Игорь Игоревич на расширение кондитерского цеха 500 тыс.руб.</w:t>
      </w:r>
    </w:p>
    <w:p w:rsidR="00A617D0" w:rsidRPr="001F080B" w:rsidRDefault="00A617D0" w:rsidP="00A617D0">
      <w:pPr>
        <w:spacing w:after="0" w:line="240" w:lineRule="auto"/>
        <w:jc w:val="both"/>
        <w:rPr>
          <w:rFonts w:ascii="Times New Roman" w:hAnsi="Times New Roman"/>
          <w:sz w:val="28"/>
          <w:szCs w:val="28"/>
        </w:rPr>
      </w:pPr>
      <w:r w:rsidRPr="001F080B">
        <w:rPr>
          <w:rFonts w:ascii="Times New Roman" w:eastAsia="Times New Roman" w:hAnsi="Times New Roman"/>
          <w:sz w:val="28"/>
          <w:szCs w:val="28"/>
          <w:lang w:eastAsia="ru-RU"/>
        </w:rPr>
        <w:t xml:space="preserve"> На общую сумму 1 000 000 м</w:t>
      </w:r>
      <w:r w:rsidR="001F080B">
        <w:rPr>
          <w:rFonts w:ascii="Times New Roman" w:eastAsia="Times New Roman" w:hAnsi="Times New Roman"/>
          <w:sz w:val="28"/>
          <w:szCs w:val="28"/>
          <w:lang w:eastAsia="ru-RU"/>
        </w:rPr>
        <w:t>лн</w:t>
      </w:r>
      <w:r w:rsidRPr="001F080B">
        <w:rPr>
          <w:rFonts w:ascii="Times New Roman" w:eastAsia="Times New Roman" w:hAnsi="Times New Roman"/>
          <w:sz w:val="28"/>
          <w:szCs w:val="28"/>
          <w:lang w:eastAsia="ru-RU"/>
        </w:rPr>
        <w:t>.</w:t>
      </w:r>
      <w:r w:rsidR="001F080B">
        <w:rPr>
          <w:rFonts w:ascii="Times New Roman" w:eastAsia="Times New Roman" w:hAnsi="Times New Roman"/>
          <w:sz w:val="28"/>
          <w:szCs w:val="28"/>
          <w:lang w:eastAsia="ru-RU"/>
        </w:rPr>
        <w:t xml:space="preserve"> </w:t>
      </w:r>
      <w:r w:rsidRPr="001F080B">
        <w:rPr>
          <w:rFonts w:ascii="Times New Roman" w:eastAsia="Times New Roman" w:hAnsi="Times New Roman"/>
          <w:sz w:val="28"/>
          <w:szCs w:val="28"/>
          <w:lang w:eastAsia="ru-RU"/>
        </w:rPr>
        <w:t>руб</w:t>
      </w:r>
      <w:r w:rsidR="001F080B">
        <w:rPr>
          <w:rFonts w:ascii="Times New Roman" w:eastAsia="Times New Roman" w:hAnsi="Times New Roman"/>
          <w:sz w:val="28"/>
          <w:szCs w:val="28"/>
          <w:lang w:eastAsia="ru-RU"/>
        </w:rPr>
        <w:t>.</w:t>
      </w:r>
      <w:r w:rsidRPr="001F080B">
        <w:rPr>
          <w:rFonts w:ascii="Times New Roman" w:eastAsia="Times New Roman" w:hAnsi="Times New Roman"/>
          <w:sz w:val="28"/>
          <w:szCs w:val="28"/>
          <w:lang w:eastAsia="ru-RU"/>
        </w:rPr>
        <w:t>;</w:t>
      </w:r>
    </w:p>
    <w:p w:rsidR="00A617D0" w:rsidRPr="001F080B" w:rsidRDefault="00A617D0" w:rsidP="00A617D0">
      <w:pPr>
        <w:spacing w:after="0" w:line="240" w:lineRule="auto"/>
        <w:jc w:val="both"/>
        <w:rPr>
          <w:rFonts w:ascii="Times New Roman" w:hAnsi="Times New Roman"/>
          <w:sz w:val="28"/>
          <w:szCs w:val="28"/>
        </w:rPr>
      </w:pPr>
      <w:r w:rsidRPr="001F080B">
        <w:rPr>
          <w:rFonts w:ascii="Times New Roman" w:eastAsia="Times New Roman" w:hAnsi="Times New Roman"/>
          <w:sz w:val="28"/>
          <w:szCs w:val="28"/>
          <w:lang w:eastAsia="ru-RU"/>
        </w:rPr>
        <w:lastRenderedPageBreak/>
        <w:t xml:space="preserve">          </w:t>
      </w:r>
      <w:r w:rsidRPr="001F080B">
        <w:rPr>
          <w:rFonts w:ascii="Times New Roman" w:hAnsi="Times New Roman"/>
          <w:sz w:val="28"/>
          <w:szCs w:val="28"/>
        </w:rPr>
        <w:t xml:space="preserve">- Возмещение (субсидирование) из районного бюджета частности затрат на уплату первого взноса при заключении договора финансовой аренды (лизинга), понесенных субъектами малого и среднего предпринимательства -263 700 тыс. руб. </w:t>
      </w:r>
      <w:r w:rsidRPr="001F080B">
        <w:rPr>
          <w:rFonts w:ascii="Times New Roman" w:eastAsia="Times New Roman" w:hAnsi="Times New Roman"/>
          <w:sz w:val="28"/>
          <w:szCs w:val="28"/>
          <w:lang w:eastAsia="ru-RU"/>
        </w:rPr>
        <w:t>В 2016 году по данному мероприятию</w:t>
      </w:r>
      <w:r w:rsidRPr="001F080B">
        <w:rPr>
          <w:rFonts w:ascii="Times New Roman" w:hAnsi="Times New Roman"/>
          <w:sz w:val="28"/>
          <w:szCs w:val="28"/>
        </w:rPr>
        <w:t xml:space="preserve"> получила организация ООО «Югстроймонтаж» на общую сумму 4 957 700 тыс.руб., и ИП Лапина Валентина Петровна на общую сумму 316 000 тыс.руб..</w:t>
      </w:r>
    </w:p>
    <w:p w:rsidR="00A617D0" w:rsidRPr="001F080B" w:rsidRDefault="00A617D0" w:rsidP="00A617D0">
      <w:pPr>
        <w:shd w:val="clear" w:color="auto" w:fill="FFFFFF" w:themeFill="background1"/>
        <w:spacing w:after="0" w:line="240" w:lineRule="auto"/>
        <w:jc w:val="both"/>
        <w:rPr>
          <w:rFonts w:ascii="Times New Roman" w:eastAsia="Times New Roman" w:hAnsi="Times New Roman"/>
          <w:sz w:val="28"/>
          <w:szCs w:val="28"/>
          <w:lang w:eastAsia="ru-RU"/>
        </w:rPr>
      </w:pPr>
      <w:r w:rsidRPr="001F080B">
        <w:rPr>
          <w:rFonts w:ascii="Times New Roman" w:eastAsia="Times New Roman" w:hAnsi="Times New Roman"/>
          <w:sz w:val="28"/>
          <w:szCs w:val="28"/>
          <w:lang w:eastAsia="ru-RU"/>
        </w:rPr>
        <w:t xml:space="preserve">          - Возмещение (субсидирование) из районного бюджета частности затрат  субъектов малого и среднего предпринимательства, связанных с уплатой процентов по кредитам, привлеченным в российских кредитных организациях на приобретение оборудования в целях создания и (или) развития либо модернизации производства товаров (работ, услуг)-15 тыс. руб. В 2016 году по данному мероприятию получил один предприниматель Псевнуков Давлет Аслангериевич. На общую сумму 183 160 тыс.руб.;</w:t>
      </w:r>
    </w:p>
    <w:p w:rsidR="00A617D0" w:rsidRPr="001F080B" w:rsidRDefault="00A617D0" w:rsidP="00A617D0">
      <w:pPr>
        <w:spacing w:after="0" w:line="240" w:lineRule="auto"/>
        <w:jc w:val="both"/>
        <w:rPr>
          <w:rFonts w:ascii="Times New Roman" w:eastAsia="Times New Roman" w:hAnsi="Times New Roman"/>
          <w:sz w:val="28"/>
          <w:szCs w:val="28"/>
          <w:lang w:eastAsia="ru-RU"/>
        </w:rPr>
      </w:pPr>
      <w:r w:rsidRPr="001F080B">
        <w:rPr>
          <w:rFonts w:ascii="Times New Roman" w:eastAsia="Times New Roman" w:hAnsi="Times New Roman"/>
          <w:sz w:val="28"/>
          <w:szCs w:val="28"/>
          <w:lang w:eastAsia="ru-RU"/>
        </w:rPr>
        <w:t xml:space="preserve">         - Возмещение (субсидирование) из районного бюджета части затрат субъектов малого  и среднего предпринимательства по аренде выставочных площадей для участия в выставочно-ярмарочных мероприятиях, проводимых на территории Российской Федерации и за рубежом- 20,0 тыс. руб.</w:t>
      </w:r>
      <w:r w:rsidRPr="001F080B">
        <w:t xml:space="preserve"> </w:t>
      </w:r>
      <w:r w:rsidRPr="001F080B">
        <w:rPr>
          <w:rFonts w:ascii="Times New Roman" w:eastAsia="Times New Roman" w:hAnsi="Times New Roman"/>
          <w:sz w:val="28"/>
          <w:szCs w:val="28"/>
          <w:lang w:eastAsia="ru-RU"/>
        </w:rPr>
        <w:t>XIV Международный инвестиционный форум "Сочи-2016";</w:t>
      </w:r>
    </w:p>
    <w:p w:rsidR="00A617D0" w:rsidRPr="001F080B" w:rsidRDefault="00A617D0" w:rsidP="00A617D0">
      <w:pPr>
        <w:spacing w:after="0" w:line="240" w:lineRule="auto"/>
        <w:jc w:val="both"/>
        <w:rPr>
          <w:rFonts w:ascii="Times New Roman" w:eastAsia="Times New Roman" w:hAnsi="Times New Roman"/>
          <w:sz w:val="28"/>
          <w:szCs w:val="28"/>
          <w:lang w:eastAsia="ru-RU"/>
        </w:rPr>
      </w:pPr>
      <w:r w:rsidRPr="001F080B">
        <w:rPr>
          <w:rFonts w:ascii="Times New Roman" w:eastAsia="Times New Roman" w:hAnsi="Times New Roman"/>
          <w:sz w:val="28"/>
          <w:szCs w:val="28"/>
          <w:lang w:eastAsia="ru-RU"/>
        </w:rPr>
        <w:t xml:space="preserve">        - Осуществление информационно-методической поддержки субъектов малого и среднего предпринимательства на информационных ресурсах органов местного самоуправления – 60 тыс. руб. В 2016 году</w:t>
      </w:r>
      <w:r w:rsidRPr="001F080B">
        <w:t xml:space="preserve"> </w:t>
      </w:r>
      <w:r w:rsidRPr="001F080B">
        <w:rPr>
          <w:rFonts w:ascii="Times New Roman" w:eastAsia="Times New Roman" w:hAnsi="Times New Roman"/>
          <w:sz w:val="28"/>
          <w:szCs w:val="28"/>
          <w:lang w:eastAsia="ru-RU"/>
        </w:rPr>
        <w:t>опубликовано 70 статьи в печатном издании  районной газеты "Рассвет";</w:t>
      </w:r>
    </w:p>
    <w:p w:rsidR="00A617D0" w:rsidRPr="001F080B" w:rsidRDefault="00A617D0" w:rsidP="00A617D0">
      <w:pPr>
        <w:spacing w:after="0" w:line="240" w:lineRule="auto"/>
        <w:ind w:firstLine="851"/>
        <w:jc w:val="both"/>
        <w:rPr>
          <w:rFonts w:ascii="Times New Roman" w:eastAsia="Times New Roman" w:hAnsi="Times New Roman"/>
          <w:sz w:val="28"/>
          <w:szCs w:val="28"/>
          <w:lang w:eastAsia="ru-RU"/>
        </w:rPr>
      </w:pPr>
      <w:r w:rsidRPr="001F080B">
        <w:rPr>
          <w:rFonts w:ascii="Times New Roman" w:eastAsia="Times New Roman" w:hAnsi="Times New Roman"/>
          <w:sz w:val="28"/>
          <w:szCs w:val="28"/>
          <w:lang w:eastAsia="ru-RU"/>
        </w:rPr>
        <w:t xml:space="preserve">- Организация и проведение конкурсов в сфере малого и среднего бизнеса, в т.ч. «Лучший предприниматель Успенского района»; «Лучшие предприниматели (предприятия) в сфере общественного питания» и т.д. – 30 тыс. руб.; </w:t>
      </w:r>
    </w:p>
    <w:p w:rsidR="00A617D0" w:rsidRPr="001F080B" w:rsidRDefault="00A617D0" w:rsidP="00A617D0">
      <w:pPr>
        <w:spacing w:after="0" w:line="240" w:lineRule="auto"/>
        <w:ind w:firstLine="851"/>
        <w:jc w:val="both"/>
        <w:rPr>
          <w:rFonts w:ascii="Times New Roman" w:eastAsia="Times New Roman" w:hAnsi="Times New Roman"/>
          <w:sz w:val="28"/>
          <w:szCs w:val="28"/>
          <w:lang w:eastAsia="ru-RU"/>
        </w:rPr>
      </w:pPr>
      <w:r w:rsidRPr="001F080B">
        <w:rPr>
          <w:rFonts w:ascii="Times New Roman" w:eastAsia="Times New Roman" w:hAnsi="Times New Roman"/>
          <w:sz w:val="28"/>
          <w:szCs w:val="28"/>
          <w:lang w:eastAsia="ru-RU"/>
        </w:rPr>
        <w:t>-Организация повышения квалификации, подготовки и переподготовки работников субъектов малого и среднего предпринимательства и субъектов малого и среднего предпринимательства, являющихся индивидуальными предпринимателями, а так же организация обучения, в том числе в ходе разовых семинаров, стажировок, конференций и иных обучающих мероприятий – 40 тыс. руб. В 2016 году было проведено два семинара с предпринимателями Успенского района на тему: "Государственная политика РФ в производстве и сбыте алкогольной продукции " и «Новшества в сфере малого и среднего бизнеса».</w:t>
      </w:r>
    </w:p>
    <w:p w:rsidR="00A617D0" w:rsidRPr="001F080B" w:rsidRDefault="00A617D0" w:rsidP="00A617D0">
      <w:pPr>
        <w:spacing w:after="0" w:line="240" w:lineRule="auto"/>
        <w:ind w:firstLine="851"/>
        <w:jc w:val="both"/>
        <w:rPr>
          <w:rFonts w:ascii="Times New Roman" w:hAnsi="Times New Roman"/>
          <w:sz w:val="28"/>
          <w:szCs w:val="28"/>
        </w:rPr>
      </w:pPr>
      <w:r w:rsidRPr="001F080B">
        <w:rPr>
          <w:rFonts w:ascii="Times New Roman" w:hAnsi="Times New Roman"/>
          <w:sz w:val="28"/>
          <w:szCs w:val="28"/>
        </w:rPr>
        <w:t>На реализацию мероприятий программы муниципального образования по поддержке малого предпринимательства утверждено в бюджете 6 606 900 тыс. рублей, в том числе: 472 900 руб</w:t>
      </w:r>
      <w:r w:rsidR="001F080B">
        <w:rPr>
          <w:rFonts w:ascii="Times New Roman" w:hAnsi="Times New Roman"/>
          <w:sz w:val="28"/>
          <w:szCs w:val="28"/>
        </w:rPr>
        <w:t>.</w:t>
      </w:r>
      <w:r w:rsidRPr="001F080B">
        <w:rPr>
          <w:rFonts w:ascii="Times New Roman" w:hAnsi="Times New Roman"/>
          <w:sz w:val="28"/>
          <w:szCs w:val="28"/>
        </w:rPr>
        <w:t xml:space="preserve"> местный бюджет, 626 300 краевой бюджет, 5 507 700 федеральный бюджет. </w:t>
      </w:r>
    </w:p>
    <w:p w:rsidR="00A617D0" w:rsidRPr="001F080B" w:rsidRDefault="00A617D0" w:rsidP="00A617D0">
      <w:pPr>
        <w:spacing w:after="0" w:line="240" w:lineRule="auto"/>
        <w:ind w:firstLine="567"/>
        <w:jc w:val="both"/>
        <w:rPr>
          <w:rFonts w:ascii="Times New Roman" w:eastAsia="Times New Roman" w:hAnsi="Times New Roman"/>
          <w:sz w:val="28"/>
          <w:szCs w:val="28"/>
          <w:lang w:eastAsia="ru-RU"/>
        </w:rPr>
      </w:pPr>
      <w:r w:rsidRPr="001F080B">
        <w:rPr>
          <w:rFonts w:ascii="Times New Roman" w:eastAsia="Times New Roman" w:hAnsi="Times New Roman"/>
          <w:sz w:val="28"/>
          <w:szCs w:val="28"/>
          <w:lang w:eastAsia="ru-RU"/>
        </w:rPr>
        <w:t xml:space="preserve">В целях реализации государственной политики, направленной на поддержку и развитие малого и среднего предпринимательства, обеспечения эффективного взаимодействия органов местного самоуправления образован Совет по развитию предпринимательства при главе муниципального образования Успенский район. Основной задачей Совета является – обеспечение взаимодействия администрации района с субъектами малого и </w:t>
      </w:r>
      <w:r w:rsidRPr="001F080B">
        <w:rPr>
          <w:rFonts w:ascii="Times New Roman" w:eastAsia="Times New Roman" w:hAnsi="Times New Roman"/>
          <w:sz w:val="28"/>
          <w:szCs w:val="28"/>
          <w:lang w:eastAsia="ru-RU"/>
        </w:rPr>
        <w:lastRenderedPageBreak/>
        <w:t>среднего предпринимательства, оказание им консультативной, информационной помощи.</w:t>
      </w:r>
    </w:p>
    <w:p w:rsidR="00A617D0" w:rsidRPr="001F080B" w:rsidRDefault="00A617D0" w:rsidP="00A617D0">
      <w:pPr>
        <w:spacing w:after="0" w:line="240" w:lineRule="auto"/>
        <w:jc w:val="both"/>
        <w:rPr>
          <w:rFonts w:ascii="Times New Roman" w:eastAsia="Times New Roman" w:hAnsi="Times New Roman"/>
          <w:sz w:val="28"/>
          <w:szCs w:val="28"/>
          <w:lang w:eastAsia="ru-RU"/>
        </w:rPr>
      </w:pPr>
      <w:r w:rsidRPr="001F080B">
        <w:rPr>
          <w:rFonts w:ascii="Times New Roman" w:eastAsia="Times New Roman" w:hAnsi="Times New Roman"/>
          <w:sz w:val="28"/>
          <w:szCs w:val="28"/>
          <w:lang w:eastAsia="ru-RU"/>
        </w:rPr>
        <w:t>За 2016 года проведено:</w:t>
      </w:r>
    </w:p>
    <w:p w:rsidR="00A617D0" w:rsidRPr="001F080B" w:rsidRDefault="00A617D0" w:rsidP="00A617D0">
      <w:pPr>
        <w:spacing w:after="0" w:line="240" w:lineRule="auto"/>
        <w:ind w:firstLine="567"/>
        <w:jc w:val="both"/>
        <w:rPr>
          <w:rFonts w:ascii="Times New Roman" w:eastAsia="Times New Roman" w:hAnsi="Times New Roman"/>
          <w:sz w:val="28"/>
          <w:szCs w:val="28"/>
          <w:lang w:eastAsia="ru-RU"/>
        </w:rPr>
      </w:pPr>
      <w:r w:rsidRPr="001F080B">
        <w:rPr>
          <w:rFonts w:ascii="Times New Roman" w:eastAsia="Times New Roman" w:hAnsi="Times New Roman"/>
          <w:sz w:val="28"/>
          <w:szCs w:val="28"/>
          <w:lang w:eastAsia="ru-RU"/>
        </w:rPr>
        <w:t>- 12 заседаний Совета по развитию предпринимательства при главе муниципального образования Успенский район;</w:t>
      </w:r>
    </w:p>
    <w:p w:rsidR="00A617D0" w:rsidRPr="001F080B" w:rsidRDefault="00A617D0" w:rsidP="00A617D0">
      <w:pPr>
        <w:spacing w:after="0" w:line="240" w:lineRule="auto"/>
        <w:ind w:firstLine="567"/>
        <w:jc w:val="both"/>
        <w:rPr>
          <w:rFonts w:ascii="Times New Roman" w:eastAsia="Times New Roman" w:hAnsi="Times New Roman"/>
          <w:sz w:val="28"/>
          <w:szCs w:val="28"/>
          <w:lang w:eastAsia="ru-RU"/>
        </w:rPr>
      </w:pPr>
      <w:r w:rsidRPr="001F080B">
        <w:rPr>
          <w:rFonts w:ascii="Times New Roman" w:eastAsia="Times New Roman" w:hAnsi="Times New Roman"/>
          <w:sz w:val="28"/>
          <w:szCs w:val="28"/>
          <w:lang w:eastAsia="ru-RU"/>
        </w:rPr>
        <w:t>- 14 семинаров для предпринимателей;</w:t>
      </w:r>
    </w:p>
    <w:p w:rsidR="00A617D0" w:rsidRPr="001F080B" w:rsidRDefault="00A617D0" w:rsidP="00A617D0">
      <w:pPr>
        <w:spacing w:after="0" w:line="240" w:lineRule="auto"/>
        <w:ind w:firstLine="567"/>
        <w:jc w:val="both"/>
        <w:rPr>
          <w:rFonts w:ascii="Times New Roman" w:eastAsia="Times New Roman" w:hAnsi="Times New Roman"/>
          <w:sz w:val="28"/>
          <w:szCs w:val="28"/>
          <w:lang w:eastAsia="ru-RU"/>
        </w:rPr>
      </w:pPr>
      <w:r w:rsidRPr="001F080B">
        <w:rPr>
          <w:rFonts w:ascii="Times New Roman" w:eastAsia="Times New Roman" w:hAnsi="Times New Roman"/>
          <w:sz w:val="28"/>
          <w:szCs w:val="28"/>
          <w:lang w:eastAsia="ru-RU"/>
        </w:rPr>
        <w:t>- 6 круглых столов;</w:t>
      </w:r>
    </w:p>
    <w:p w:rsidR="00A617D0" w:rsidRPr="001F080B" w:rsidRDefault="00A617D0" w:rsidP="00A617D0">
      <w:pPr>
        <w:spacing w:after="0" w:line="240" w:lineRule="auto"/>
        <w:ind w:firstLine="567"/>
        <w:jc w:val="both"/>
        <w:rPr>
          <w:rFonts w:ascii="Times New Roman" w:eastAsia="Times New Roman" w:hAnsi="Times New Roman"/>
          <w:sz w:val="28"/>
          <w:szCs w:val="28"/>
          <w:lang w:eastAsia="ru-RU"/>
        </w:rPr>
      </w:pPr>
      <w:r w:rsidRPr="001F080B">
        <w:rPr>
          <w:rFonts w:ascii="Times New Roman" w:eastAsia="Times New Roman" w:hAnsi="Times New Roman"/>
          <w:sz w:val="28"/>
          <w:szCs w:val="28"/>
          <w:lang w:eastAsia="ru-RU"/>
        </w:rPr>
        <w:t>- 2 конференции;</w:t>
      </w:r>
    </w:p>
    <w:p w:rsidR="00A617D0" w:rsidRPr="001F080B" w:rsidRDefault="00A617D0" w:rsidP="00A617D0">
      <w:pPr>
        <w:spacing w:after="0" w:line="240" w:lineRule="auto"/>
        <w:ind w:firstLine="567"/>
        <w:jc w:val="both"/>
        <w:rPr>
          <w:rFonts w:ascii="Times New Roman" w:eastAsia="Times New Roman" w:hAnsi="Times New Roman"/>
          <w:sz w:val="28"/>
          <w:szCs w:val="28"/>
          <w:lang w:eastAsia="ru-RU"/>
        </w:rPr>
      </w:pPr>
      <w:r w:rsidRPr="001F080B">
        <w:rPr>
          <w:rFonts w:ascii="Times New Roman" w:eastAsia="Times New Roman" w:hAnsi="Times New Roman"/>
          <w:sz w:val="28"/>
          <w:szCs w:val="28"/>
          <w:lang w:eastAsia="ru-RU"/>
        </w:rPr>
        <w:t>- 32 совещания по проблемам предпринимательства;</w:t>
      </w:r>
    </w:p>
    <w:p w:rsidR="00A617D0" w:rsidRPr="001F080B" w:rsidRDefault="00A617D0" w:rsidP="00A617D0">
      <w:pPr>
        <w:spacing w:after="0" w:line="240" w:lineRule="auto"/>
        <w:ind w:firstLine="567"/>
        <w:jc w:val="both"/>
        <w:rPr>
          <w:rFonts w:ascii="Times New Roman" w:eastAsia="Times New Roman" w:hAnsi="Times New Roman"/>
          <w:sz w:val="28"/>
          <w:szCs w:val="28"/>
          <w:lang w:eastAsia="ru-RU"/>
        </w:rPr>
      </w:pPr>
      <w:r w:rsidRPr="001F080B">
        <w:rPr>
          <w:rFonts w:ascii="Times New Roman" w:eastAsia="Times New Roman" w:hAnsi="Times New Roman"/>
          <w:sz w:val="28"/>
          <w:szCs w:val="28"/>
          <w:lang w:eastAsia="ru-RU"/>
        </w:rPr>
        <w:t>- 2 выставка - ярмарка (без учета ярмарок выходного дня),</w:t>
      </w:r>
    </w:p>
    <w:p w:rsidR="00A617D0" w:rsidRPr="001F080B" w:rsidRDefault="00A617D0" w:rsidP="00A617D0">
      <w:pPr>
        <w:spacing w:after="0" w:line="240" w:lineRule="auto"/>
        <w:ind w:firstLine="567"/>
        <w:jc w:val="both"/>
        <w:rPr>
          <w:rFonts w:ascii="Times New Roman" w:eastAsia="Times New Roman" w:hAnsi="Times New Roman"/>
          <w:sz w:val="28"/>
          <w:szCs w:val="28"/>
          <w:lang w:eastAsia="ru-RU"/>
        </w:rPr>
      </w:pPr>
      <w:r w:rsidRPr="001F080B">
        <w:rPr>
          <w:rFonts w:ascii="Times New Roman" w:eastAsia="Times New Roman" w:hAnsi="Times New Roman"/>
          <w:sz w:val="28"/>
          <w:szCs w:val="28"/>
          <w:lang w:eastAsia="ru-RU"/>
        </w:rPr>
        <w:t>- опубликовано в газете «Рассвет» 70 статей по вопросам развития малого и среднего предпринимательства на территории муниципального образования Успенский район,</w:t>
      </w:r>
    </w:p>
    <w:p w:rsidR="00A617D0" w:rsidRPr="001F080B" w:rsidRDefault="00A617D0" w:rsidP="00A617D0">
      <w:pPr>
        <w:spacing w:after="0" w:line="240" w:lineRule="auto"/>
        <w:ind w:firstLine="567"/>
        <w:jc w:val="both"/>
        <w:rPr>
          <w:rFonts w:ascii="Times New Roman" w:eastAsia="Times New Roman" w:hAnsi="Times New Roman"/>
          <w:sz w:val="28"/>
          <w:szCs w:val="28"/>
          <w:lang w:eastAsia="ru-RU"/>
        </w:rPr>
      </w:pPr>
      <w:r w:rsidRPr="001F080B">
        <w:rPr>
          <w:rFonts w:ascii="Times New Roman" w:eastAsia="Times New Roman" w:hAnsi="Times New Roman"/>
          <w:sz w:val="28"/>
          <w:szCs w:val="28"/>
          <w:lang w:eastAsia="ru-RU"/>
        </w:rPr>
        <w:t>- на официальном сайте муниципального образования Успенский район в разделе «Малый и средний бизнес» размещено 89 информационных материалов.</w:t>
      </w:r>
    </w:p>
    <w:p w:rsidR="00A617D0" w:rsidRPr="001F080B" w:rsidRDefault="00A617D0" w:rsidP="00A617D0">
      <w:pPr>
        <w:spacing w:after="0" w:line="240" w:lineRule="auto"/>
        <w:ind w:firstLine="567"/>
        <w:jc w:val="both"/>
        <w:rPr>
          <w:rFonts w:ascii="Times New Roman" w:eastAsia="Times New Roman" w:hAnsi="Times New Roman"/>
          <w:sz w:val="28"/>
          <w:szCs w:val="28"/>
          <w:lang w:eastAsia="ru-RU"/>
        </w:rPr>
      </w:pPr>
      <w:r w:rsidRPr="001F080B">
        <w:rPr>
          <w:rFonts w:ascii="Times New Roman" w:eastAsia="Times New Roman" w:hAnsi="Times New Roman"/>
          <w:sz w:val="28"/>
          <w:szCs w:val="28"/>
          <w:lang w:eastAsia="ru-RU"/>
        </w:rPr>
        <w:t xml:space="preserve">Организована работа телефона «горячей линии» и «Ящика доверия» для обращений и жалоб предпринимателей. За 2016 года на телефон «горячей линии» поступило 145 звонков по вопросам развитие малого предпринимательства. </w:t>
      </w:r>
    </w:p>
    <w:p w:rsidR="00A617D0" w:rsidRPr="001F080B" w:rsidRDefault="00A617D0" w:rsidP="00A617D0">
      <w:pPr>
        <w:spacing w:after="0" w:line="240" w:lineRule="auto"/>
        <w:ind w:firstLine="567"/>
        <w:jc w:val="both"/>
        <w:rPr>
          <w:rFonts w:ascii="Times New Roman" w:hAnsi="Times New Roman" w:cs="Times New Roman"/>
          <w:sz w:val="28"/>
          <w:szCs w:val="28"/>
        </w:rPr>
      </w:pPr>
      <w:r w:rsidRPr="001F080B">
        <w:rPr>
          <w:rFonts w:ascii="Times New Roman" w:hAnsi="Times New Roman" w:cs="Times New Roman"/>
          <w:sz w:val="28"/>
          <w:szCs w:val="28"/>
        </w:rPr>
        <w:t>Основными направлениями в области развития малого и среднего предпринимательства на 2016 год являлись:</w:t>
      </w:r>
    </w:p>
    <w:p w:rsidR="00A617D0" w:rsidRPr="001F080B" w:rsidRDefault="00A617D0" w:rsidP="00A617D0">
      <w:pPr>
        <w:spacing w:after="0" w:line="240" w:lineRule="auto"/>
        <w:ind w:firstLine="567"/>
        <w:jc w:val="both"/>
        <w:rPr>
          <w:rFonts w:ascii="Times New Roman" w:hAnsi="Times New Roman" w:cs="Times New Roman"/>
          <w:sz w:val="28"/>
          <w:szCs w:val="28"/>
        </w:rPr>
      </w:pPr>
      <w:r w:rsidRPr="001F080B">
        <w:rPr>
          <w:rFonts w:ascii="Times New Roman" w:hAnsi="Times New Roman" w:cs="Times New Roman"/>
          <w:sz w:val="28"/>
          <w:szCs w:val="28"/>
        </w:rPr>
        <w:t>- реализация запланированных муниципальной целевой программой  развития малого и среднего предпринимательства мероприятий, в 2016 году.</w:t>
      </w:r>
    </w:p>
    <w:p w:rsidR="00A617D0" w:rsidRPr="001F080B" w:rsidRDefault="00A617D0" w:rsidP="00A617D0">
      <w:pPr>
        <w:spacing w:after="0" w:line="240" w:lineRule="auto"/>
        <w:ind w:firstLine="567"/>
        <w:jc w:val="both"/>
        <w:rPr>
          <w:rFonts w:ascii="Times New Roman" w:hAnsi="Times New Roman" w:cs="Times New Roman"/>
          <w:sz w:val="28"/>
          <w:szCs w:val="28"/>
        </w:rPr>
      </w:pPr>
      <w:r w:rsidRPr="001F080B">
        <w:rPr>
          <w:rFonts w:ascii="Times New Roman" w:hAnsi="Times New Roman" w:cs="Times New Roman"/>
          <w:sz w:val="28"/>
          <w:szCs w:val="28"/>
        </w:rPr>
        <w:t xml:space="preserve"> - создание условий для роста численности занятых в сфере малого и среднего предпринимательства.</w:t>
      </w:r>
    </w:p>
    <w:p w:rsidR="00A617D0" w:rsidRPr="001F080B" w:rsidRDefault="00A617D0" w:rsidP="00A617D0">
      <w:pPr>
        <w:spacing w:after="0" w:line="240" w:lineRule="auto"/>
        <w:ind w:firstLine="720"/>
        <w:jc w:val="both"/>
        <w:rPr>
          <w:rFonts w:ascii="Times New Roman" w:hAnsi="Times New Roman" w:cs="Times New Roman"/>
          <w:sz w:val="28"/>
          <w:szCs w:val="28"/>
        </w:rPr>
      </w:pPr>
      <w:r w:rsidRPr="001F080B">
        <w:rPr>
          <w:rFonts w:ascii="Times New Roman" w:hAnsi="Times New Roman" w:cs="Times New Roman"/>
          <w:sz w:val="28"/>
          <w:szCs w:val="28"/>
        </w:rPr>
        <w:t>Реализация программных мероприятий по развитию малого и среднего предпринимательства в Успенском  районе обеспечит повышение конкурентоспособности системы малого и среднего предпринимательства, окажет существенное  воздействие  на  общее социально-экономическое развитие Успенский  района и рост налоговых поступлений в бюджеты всех уровней.</w:t>
      </w:r>
    </w:p>
    <w:p w:rsidR="007722D2" w:rsidRPr="001F080B" w:rsidRDefault="007722D2" w:rsidP="00265CB9">
      <w:pPr>
        <w:autoSpaceDE w:val="0"/>
        <w:autoSpaceDN w:val="0"/>
        <w:adjustRightInd w:val="0"/>
        <w:spacing w:after="0" w:line="240" w:lineRule="auto"/>
        <w:jc w:val="both"/>
        <w:rPr>
          <w:rFonts w:ascii="Times New Roman" w:hAnsi="Times New Roman" w:cs="Times New Roman"/>
          <w:sz w:val="28"/>
          <w:szCs w:val="28"/>
        </w:rPr>
      </w:pPr>
    </w:p>
    <w:p w:rsidR="00990B81" w:rsidRPr="001F080B" w:rsidRDefault="00990B81" w:rsidP="00265CB9">
      <w:pPr>
        <w:autoSpaceDE w:val="0"/>
        <w:autoSpaceDN w:val="0"/>
        <w:adjustRightInd w:val="0"/>
        <w:spacing w:after="0" w:line="240" w:lineRule="auto"/>
        <w:jc w:val="both"/>
        <w:rPr>
          <w:rFonts w:ascii="Times New Roman" w:hAnsi="Times New Roman" w:cs="Times New Roman"/>
          <w:b/>
          <w:bCs/>
          <w:sz w:val="28"/>
          <w:szCs w:val="28"/>
        </w:rPr>
      </w:pPr>
    </w:p>
    <w:p w:rsidR="00813252" w:rsidRPr="001F080B" w:rsidRDefault="00813252" w:rsidP="00265CB9">
      <w:pPr>
        <w:autoSpaceDE w:val="0"/>
        <w:autoSpaceDN w:val="0"/>
        <w:adjustRightInd w:val="0"/>
        <w:spacing w:after="0" w:line="240" w:lineRule="auto"/>
        <w:jc w:val="both"/>
        <w:rPr>
          <w:rFonts w:ascii="Times New Roman" w:hAnsi="Times New Roman" w:cs="Times New Roman"/>
          <w:b/>
          <w:bCs/>
          <w:sz w:val="28"/>
          <w:szCs w:val="28"/>
        </w:rPr>
      </w:pPr>
      <w:r w:rsidRPr="001F080B">
        <w:rPr>
          <w:rFonts w:ascii="Times New Roman" w:hAnsi="Times New Roman" w:cs="Times New Roman"/>
          <w:b/>
          <w:bCs/>
          <w:sz w:val="28"/>
          <w:szCs w:val="28"/>
        </w:rPr>
        <w:t xml:space="preserve">2. Цели, задачи, сроки и этапы реализации </w:t>
      </w:r>
      <w:r w:rsidR="0009329A" w:rsidRPr="001F080B">
        <w:rPr>
          <w:rFonts w:ascii="Times New Roman" w:hAnsi="Times New Roman" w:cs="Times New Roman"/>
          <w:b/>
          <w:bCs/>
          <w:sz w:val="28"/>
          <w:szCs w:val="28"/>
        </w:rPr>
        <w:t xml:space="preserve">муниципальной </w:t>
      </w:r>
      <w:r w:rsidRPr="001F080B">
        <w:rPr>
          <w:rFonts w:ascii="Times New Roman" w:hAnsi="Times New Roman" w:cs="Times New Roman"/>
          <w:b/>
          <w:bCs/>
          <w:sz w:val="28"/>
          <w:szCs w:val="28"/>
        </w:rPr>
        <w:t xml:space="preserve"> программы</w:t>
      </w:r>
    </w:p>
    <w:p w:rsidR="00FC5CFE" w:rsidRPr="001F080B" w:rsidRDefault="00FC5CFE" w:rsidP="00265CB9">
      <w:pPr>
        <w:pStyle w:val="ConsPlusTitle"/>
        <w:widowControl/>
        <w:jc w:val="both"/>
        <w:rPr>
          <w:rFonts w:ascii="Times New Roman" w:hAnsi="Times New Roman" w:cs="Times New Roman"/>
          <w:sz w:val="28"/>
          <w:szCs w:val="28"/>
        </w:rPr>
      </w:pPr>
    </w:p>
    <w:p w:rsidR="000C5326" w:rsidRPr="001F080B" w:rsidRDefault="000C5326" w:rsidP="000C5326">
      <w:pPr>
        <w:pStyle w:val="aa"/>
        <w:numPr>
          <w:ilvl w:val="1"/>
          <w:numId w:val="16"/>
        </w:numPr>
        <w:autoSpaceDE w:val="0"/>
        <w:autoSpaceDN w:val="0"/>
        <w:adjustRightInd w:val="0"/>
        <w:spacing w:after="0" w:line="240" w:lineRule="auto"/>
        <w:ind w:left="0" w:firstLine="709"/>
        <w:jc w:val="both"/>
        <w:rPr>
          <w:rFonts w:ascii="Times New Roman" w:hAnsi="Times New Roman" w:cs="Times New Roman"/>
          <w:bCs/>
          <w:sz w:val="28"/>
          <w:szCs w:val="28"/>
        </w:rPr>
      </w:pPr>
      <w:r w:rsidRPr="001F080B">
        <w:rPr>
          <w:rFonts w:ascii="Times New Roman" w:hAnsi="Times New Roman" w:cs="Times New Roman"/>
          <w:sz w:val="28"/>
          <w:szCs w:val="28"/>
        </w:rPr>
        <w:t>Подпрограмма «</w:t>
      </w:r>
      <w:r w:rsidRPr="001F080B">
        <w:rPr>
          <w:rFonts w:ascii="Times New Roman" w:hAnsi="Times New Roman" w:cs="Times New Roman"/>
          <w:bCs/>
          <w:sz w:val="28"/>
          <w:szCs w:val="28"/>
        </w:rPr>
        <w:t>Формирование инвестиционной привлекательности муниципального образования Успенский район» на 2017 – 2021 годы.</w:t>
      </w:r>
    </w:p>
    <w:p w:rsidR="000C5326" w:rsidRPr="001F080B" w:rsidRDefault="000C5326" w:rsidP="000C5326">
      <w:pPr>
        <w:spacing w:after="0" w:line="240" w:lineRule="auto"/>
        <w:ind w:firstLine="709"/>
        <w:jc w:val="both"/>
        <w:rPr>
          <w:rStyle w:val="FontStyle12"/>
        </w:rPr>
      </w:pPr>
      <w:r w:rsidRPr="001F080B">
        <w:rPr>
          <w:rStyle w:val="FontStyle12"/>
        </w:rPr>
        <w:t>Основной целью Подпрограммы является формирование и продвижение  экономически и инвестиционно привлекательного образа муниципального образования Успенский район.</w:t>
      </w:r>
    </w:p>
    <w:p w:rsidR="000C5326" w:rsidRPr="001F080B" w:rsidRDefault="000C5326" w:rsidP="000C5326">
      <w:pPr>
        <w:spacing w:after="0" w:line="240" w:lineRule="auto"/>
        <w:ind w:firstLine="709"/>
        <w:jc w:val="both"/>
        <w:rPr>
          <w:rStyle w:val="FontStyle12"/>
        </w:rPr>
      </w:pPr>
      <w:r w:rsidRPr="001F080B">
        <w:rPr>
          <w:rStyle w:val="FontStyle12"/>
        </w:rPr>
        <w:t>Для достижения этой цели необходимо решение следующих задач:</w:t>
      </w:r>
    </w:p>
    <w:p w:rsidR="000C5326" w:rsidRPr="001F080B" w:rsidRDefault="000C5326" w:rsidP="000C5326">
      <w:pPr>
        <w:spacing w:after="0" w:line="240" w:lineRule="auto"/>
        <w:ind w:firstLine="709"/>
        <w:jc w:val="both"/>
        <w:rPr>
          <w:rStyle w:val="FontStyle12"/>
        </w:rPr>
      </w:pPr>
      <w:r w:rsidRPr="001F080B">
        <w:rPr>
          <w:rStyle w:val="FontStyle12"/>
        </w:rPr>
        <w:t>- повышение уровня информированности деловых кругов в Российской Федерации и за рубежом о муниципальном образовании Успенский район, его инвестиционном потенциале и текущих инвестиционных проектах;</w:t>
      </w:r>
    </w:p>
    <w:p w:rsidR="000C5326" w:rsidRPr="001F080B" w:rsidRDefault="000C5326" w:rsidP="000C5326">
      <w:pPr>
        <w:spacing w:after="0" w:line="240" w:lineRule="auto"/>
        <w:ind w:firstLine="709"/>
        <w:jc w:val="both"/>
        <w:rPr>
          <w:rStyle w:val="FontStyle12"/>
        </w:rPr>
      </w:pPr>
      <w:r w:rsidRPr="001F080B">
        <w:rPr>
          <w:rStyle w:val="FontStyle12"/>
        </w:rPr>
        <w:lastRenderedPageBreak/>
        <w:t>- повышение инвестиционной привлекательности муниципального образования Успенский район.</w:t>
      </w:r>
    </w:p>
    <w:p w:rsidR="000C5326" w:rsidRPr="001F080B" w:rsidRDefault="000C5326" w:rsidP="000C5326">
      <w:pPr>
        <w:spacing w:after="0" w:line="240" w:lineRule="auto"/>
        <w:ind w:firstLine="709"/>
        <w:jc w:val="both"/>
        <w:rPr>
          <w:rStyle w:val="FontStyle12"/>
        </w:rPr>
      </w:pPr>
      <w:r w:rsidRPr="001F080B">
        <w:rPr>
          <w:rStyle w:val="FontStyle12"/>
          <w:b/>
        </w:rPr>
        <w:t xml:space="preserve">2.2. </w:t>
      </w:r>
      <w:r w:rsidRPr="001F080B">
        <w:rPr>
          <w:rStyle w:val="FontStyle12"/>
        </w:rPr>
        <w:t>Подпрограмма «Обеспечение деятельности Управления по закупкам» на 2017-2021 годы.</w:t>
      </w:r>
    </w:p>
    <w:p w:rsidR="000C5326" w:rsidRPr="001F080B" w:rsidRDefault="000C5326" w:rsidP="000C5326">
      <w:pPr>
        <w:spacing w:after="0" w:line="240" w:lineRule="auto"/>
        <w:ind w:firstLine="709"/>
        <w:jc w:val="both"/>
        <w:rPr>
          <w:rFonts w:ascii="Times New Roman" w:hAnsi="Times New Roman" w:cs="Times New Roman"/>
          <w:sz w:val="28"/>
          <w:szCs w:val="28"/>
        </w:rPr>
      </w:pPr>
      <w:r w:rsidRPr="001F080B">
        <w:rPr>
          <w:rFonts w:ascii="Times New Roman" w:hAnsi="Times New Roman" w:cs="Times New Roman"/>
          <w:sz w:val="28"/>
          <w:szCs w:val="28"/>
        </w:rPr>
        <w:t>Основной целью Подпрограммы является исполнение функций уполномоченного органа по определению поставщиков (подрядчиков, исполнителей). Координация деятельности заказчиков, предотвращение коррупции и злоупотреблений в сфере закупок. Экономия и повышение эффективности использования бюджетных средств муниципального образования Успенский район.</w:t>
      </w:r>
    </w:p>
    <w:p w:rsidR="000C5326" w:rsidRPr="001F080B" w:rsidRDefault="000C5326" w:rsidP="000C5326">
      <w:pPr>
        <w:tabs>
          <w:tab w:val="left" w:pos="1134"/>
          <w:tab w:val="left" w:pos="1440"/>
        </w:tabs>
        <w:spacing w:after="0" w:line="240" w:lineRule="auto"/>
        <w:ind w:firstLine="709"/>
        <w:jc w:val="both"/>
        <w:rPr>
          <w:rFonts w:ascii="Times New Roman" w:hAnsi="Times New Roman" w:cs="Times New Roman"/>
          <w:sz w:val="28"/>
          <w:szCs w:val="28"/>
        </w:rPr>
      </w:pPr>
      <w:r w:rsidRPr="001F080B">
        <w:rPr>
          <w:rFonts w:ascii="Times New Roman" w:hAnsi="Times New Roman" w:cs="Times New Roman"/>
          <w:sz w:val="28"/>
          <w:szCs w:val="28"/>
        </w:rPr>
        <w:t xml:space="preserve">Для достижения этой цели Управлению необходимо принимать и рассматривать заявки заказчиков на определение поставщика (подрядчика, исполнителя) и иные документы, необходимые для проведения процедур, в установленный срок. Размещать в соответствии с действующим законодательством Российской Федерации документацию о проводимых закупках на официальном  сайте. </w:t>
      </w:r>
    </w:p>
    <w:p w:rsidR="000C5326" w:rsidRPr="001F080B" w:rsidRDefault="000C5326" w:rsidP="000C5326">
      <w:pPr>
        <w:autoSpaceDE w:val="0"/>
        <w:autoSpaceDN w:val="0"/>
        <w:adjustRightInd w:val="0"/>
        <w:spacing w:after="0" w:line="240" w:lineRule="auto"/>
        <w:ind w:firstLine="708"/>
        <w:jc w:val="both"/>
        <w:rPr>
          <w:rFonts w:ascii="Times New Roman" w:hAnsi="Times New Roman" w:cs="Times New Roman"/>
          <w:sz w:val="28"/>
          <w:szCs w:val="28"/>
        </w:rPr>
      </w:pPr>
      <w:r w:rsidRPr="001F080B">
        <w:rPr>
          <w:rFonts w:ascii="Times New Roman" w:hAnsi="Times New Roman" w:cs="Times New Roman"/>
          <w:sz w:val="28"/>
          <w:szCs w:val="28"/>
        </w:rPr>
        <w:t>Реализация мероприятий Подпрограммы рассчитана на период с 2017- года по 2021 год включительно.</w:t>
      </w:r>
    </w:p>
    <w:p w:rsidR="00A617D0" w:rsidRPr="001F080B" w:rsidRDefault="000C5326" w:rsidP="00A617D0">
      <w:pPr>
        <w:autoSpaceDE w:val="0"/>
        <w:autoSpaceDN w:val="0"/>
        <w:adjustRightInd w:val="0"/>
        <w:spacing w:after="0" w:line="240" w:lineRule="auto"/>
        <w:ind w:firstLine="709"/>
        <w:jc w:val="both"/>
        <w:rPr>
          <w:rFonts w:ascii="Times New Roman" w:hAnsi="Times New Roman" w:cs="Times New Roman"/>
          <w:sz w:val="28"/>
          <w:szCs w:val="28"/>
        </w:rPr>
      </w:pPr>
      <w:r w:rsidRPr="001F080B">
        <w:rPr>
          <w:rFonts w:ascii="Times New Roman" w:hAnsi="Times New Roman" w:cs="Times New Roman"/>
          <w:b/>
          <w:sz w:val="28"/>
          <w:szCs w:val="28"/>
        </w:rPr>
        <w:t>2.3.</w:t>
      </w:r>
      <w:r w:rsidR="00813252" w:rsidRPr="001F080B">
        <w:rPr>
          <w:rFonts w:ascii="Times New Roman" w:hAnsi="Times New Roman" w:cs="Times New Roman"/>
          <w:sz w:val="28"/>
          <w:szCs w:val="28"/>
        </w:rPr>
        <w:t xml:space="preserve"> </w:t>
      </w:r>
      <w:r w:rsidR="00A617D0" w:rsidRPr="001F080B">
        <w:rPr>
          <w:rFonts w:ascii="Times New Roman" w:hAnsi="Times New Roman" w:cs="Times New Roman"/>
          <w:sz w:val="28"/>
          <w:szCs w:val="28"/>
        </w:rPr>
        <w:t>Основной целью Подпрограммы является создание условий для развития малого и среднего предпринимательства.</w:t>
      </w:r>
    </w:p>
    <w:p w:rsidR="00A617D0" w:rsidRPr="001F080B" w:rsidRDefault="00A617D0" w:rsidP="00A617D0">
      <w:pPr>
        <w:pStyle w:val="aa"/>
        <w:autoSpaceDE w:val="0"/>
        <w:autoSpaceDN w:val="0"/>
        <w:adjustRightInd w:val="0"/>
        <w:spacing w:after="0" w:line="240" w:lineRule="auto"/>
        <w:jc w:val="both"/>
        <w:rPr>
          <w:rFonts w:ascii="Times New Roman" w:hAnsi="Times New Roman" w:cs="Times New Roman"/>
          <w:sz w:val="28"/>
          <w:szCs w:val="28"/>
        </w:rPr>
      </w:pPr>
      <w:r w:rsidRPr="001F080B">
        <w:rPr>
          <w:rFonts w:ascii="Times New Roman" w:hAnsi="Times New Roman" w:cs="Times New Roman"/>
          <w:sz w:val="28"/>
          <w:szCs w:val="28"/>
        </w:rPr>
        <w:t>Для достижения поставленной цели предусматривается решение</w:t>
      </w:r>
    </w:p>
    <w:p w:rsidR="00A617D0" w:rsidRPr="001F080B" w:rsidRDefault="00A617D0" w:rsidP="00A617D0">
      <w:pPr>
        <w:autoSpaceDE w:val="0"/>
        <w:autoSpaceDN w:val="0"/>
        <w:adjustRightInd w:val="0"/>
        <w:spacing w:after="0" w:line="240" w:lineRule="auto"/>
        <w:jc w:val="both"/>
        <w:rPr>
          <w:rFonts w:ascii="Times New Roman" w:hAnsi="Times New Roman" w:cs="Times New Roman"/>
          <w:sz w:val="28"/>
          <w:szCs w:val="28"/>
        </w:rPr>
      </w:pPr>
      <w:r w:rsidRPr="001F080B">
        <w:rPr>
          <w:rFonts w:ascii="Times New Roman" w:hAnsi="Times New Roman" w:cs="Times New Roman"/>
          <w:sz w:val="28"/>
          <w:szCs w:val="28"/>
        </w:rPr>
        <w:t>следующих задач:</w:t>
      </w:r>
    </w:p>
    <w:p w:rsidR="00A617D0" w:rsidRPr="001F080B" w:rsidRDefault="00A617D0" w:rsidP="00A617D0">
      <w:pPr>
        <w:autoSpaceDE w:val="0"/>
        <w:autoSpaceDN w:val="0"/>
        <w:adjustRightInd w:val="0"/>
        <w:spacing w:after="0" w:line="240" w:lineRule="auto"/>
        <w:ind w:firstLine="709"/>
        <w:jc w:val="both"/>
        <w:rPr>
          <w:rFonts w:ascii="Times New Roman" w:hAnsi="Times New Roman" w:cs="Times New Roman"/>
          <w:sz w:val="28"/>
          <w:szCs w:val="28"/>
        </w:rPr>
      </w:pPr>
      <w:r w:rsidRPr="001F080B">
        <w:rPr>
          <w:rFonts w:ascii="Times New Roman" w:hAnsi="Times New Roman" w:cs="Times New Roman"/>
          <w:sz w:val="28"/>
          <w:szCs w:val="28"/>
        </w:rPr>
        <w:t>- увеличение доли участия субъектов малого и среднего предпринимательства в общем обороте хозяйствующих субъектов муниципального образования Успенский район;</w:t>
      </w:r>
    </w:p>
    <w:p w:rsidR="00A617D0" w:rsidRPr="001F080B" w:rsidRDefault="00A617D0" w:rsidP="00A617D0">
      <w:pPr>
        <w:pStyle w:val="aa"/>
        <w:autoSpaceDE w:val="0"/>
        <w:autoSpaceDN w:val="0"/>
        <w:adjustRightInd w:val="0"/>
        <w:spacing w:after="0" w:line="240" w:lineRule="auto"/>
        <w:ind w:left="0" w:firstLine="709"/>
        <w:jc w:val="both"/>
        <w:rPr>
          <w:rFonts w:ascii="Times New Roman" w:hAnsi="Times New Roman" w:cs="Times New Roman"/>
          <w:sz w:val="28"/>
          <w:szCs w:val="28"/>
        </w:rPr>
      </w:pPr>
      <w:r w:rsidRPr="001F080B">
        <w:rPr>
          <w:rFonts w:ascii="Times New Roman" w:hAnsi="Times New Roman" w:cs="Times New Roman"/>
          <w:sz w:val="28"/>
          <w:szCs w:val="28"/>
        </w:rPr>
        <w:t>- развитие системы финансовой поддержки субъектов малого и среднего предпринимательства;</w:t>
      </w:r>
    </w:p>
    <w:p w:rsidR="00A617D0" w:rsidRPr="001F080B" w:rsidRDefault="00A617D0" w:rsidP="00A617D0">
      <w:pPr>
        <w:pStyle w:val="aa"/>
        <w:autoSpaceDE w:val="0"/>
        <w:autoSpaceDN w:val="0"/>
        <w:adjustRightInd w:val="0"/>
        <w:spacing w:after="0" w:line="240" w:lineRule="auto"/>
        <w:jc w:val="both"/>
        <w:rPr>
          <w:rFonts w:ascii="Times New Roman" w:hAnsi="Times New Roman" w:cs="Times New Roman"/>
          <w:sz w:val="28"/>
          <w:szCs w:val="28"/>
        </w:rPr>
      </w:pPr>
      <w:r w:rsidRPr="001F080B">
        <w:rPr>
          <w:rFonts w:ascii="Times New Roman" w:hAnsi="Times New Roman" w:cs="Times New Roman"/>
          <w:sz w:val="28"/>
          <w:szCs w:val="28"/>
        </w:rPr>
        <w:t>- развитие инфраструктуры поддержки малого и среднего</w:t>
      </w:r>
    </w:p>
    <w:p w:rsidR="00A617D0" w:rsidRPr="001F080B" w:rsidRDefault="00A617D0" w:rsidP="00A617D0">
      <w:pPr>
        <w:autoSpaceDE w:val="0"/>
        <w:autoSpaceDN w:val="0"/>
        <w:adjustRightInd w:val="0"/>
        <w:spacing w:after="0" w:line="240" w:lineRule="auto"/>
        <w:jc w:val="both"/>
        <w:rPr>
          <w:rFonts w:ascii="Times New Roman" w:hAnsi="Times New Roman" w:cs="Times New Roman"/>
          <w:sz w:val="28"/>
          <w:szCs w:val="28"/>
        </w:rPr>
      </w:pPr>
      <w:r w:rsidRPr="001F080B">
        <w:rPr>
          <w:rFonts w:ascii="Times New Roman" w:hAnsi="Times New Roman" w:cs="Times New Roman"/>
          <w:sz w:val="28"/>
          <w:szCs w:val="28"/>
        </w:rPr>
        <w:t>предпринимательства.</w:t>
      </w:r>
    </w:p>
    <w:p w:rsidR="00A617D0" w:rsidRPr="001F080B" w:rsidRDefault="00A617D0" w:rsidP="00A617D0">
      <w:pPr>
        <w:pStyle w:val="aa"/>
        <w:autoSpaceDE w:val="0"/>
        <w:autoSpaceDN w:val="0"/>
        <w:adjustRightInd w:val="0"/>
        <w:spacing w:after="0" w:line="240" w:lineRule="auto"/>
        <w:jc w:val="both"/>
        <w:rPr>
          <w:rFonts w:ascii="Times New Roman" w:hAnsi="Times New Roman" w:cs="Times New Roman"/>
          <w:sz w:val="28"/>
          <w:szCs w:val="28"/>
        </w:rPr>
      </w:pPr>
      <w:r w:rsidRPr="001F080B">
        <w:rPr>
          <w:rFonts w:ascii="Times New Roman" w:hAnsi="Times New Roman" w:cs="Times New Roman"/>
          <w:sz w:val="28"/>
          <w:szCs w:val="28"/>
        </w:rPr>
        <w:t>Реализация мероприятий Подпрограммы рассчитана на период с 2017</w:t>
      </w:r>
    </w:p>
    <w:p w:rsidR="00A617D0" w:rsidRPr="001F080B" w:rsidRDefault="00A617D0" w:rsidP="00A617D0">
      <w:pPr>
        <w:autoSpaceDE w:val="0"/>
        <w:autoSpaceDN w:val="0"/>
        <w:adjustRightInd w:val="0"/>
        <w:spacing w:after="0" w:line="240" w:lineRule="auto"/>
        <w:jc w:val="both"/>
        <w:rPr>
          <w:rFonts w:ascii="Times New Roman" w:hAnsi="Times New Roman" w:cs="Times New Roman"/>
          <w:sz w:val="28"/>
          <w:szCs w:val="28"/>
        </w:rPr>
      </w:pPr>
      <w:r w:rsidRPr="001F080B">
        <w:rPr>
          <w:rFonts w:ascii="Times New Roman" w:hAnsi="Times New Roman" w:cs="Times New Roman"/>
          <w:sz w:val="28"/>
          <w:szCs w:val="28"/>
        </w:rPr>
        <w:t>года по 2021 год включительно.</w:t>
      </w:r>
    </w:p>
    <w:p w:rsidR="00A617D0" w:rsidRPr="001F080B" w:rsidRDefault="00A617D0" w:rsidP="00A617D0">
      <w:pPr>
        <w:pStyle w:val="aa"/>
        <w:autoSpaceDE w:val="0"/>
        <w:autoSpaceDN w:val="0"/>
        <w:adjustRightInd w:val="0"/>
        <w:spacing w:after="0" w:line="240" w:lineRule="auto"/>
        <w:ind w:left="0" w:firstLine="709"/>
        <w:jc w:val="both"/>
        <w:rPr>
          <w:rFonts w:ascii="Times New Roman" w:hAnsi="Times New Roman" w:cs="Times New Roman"/>
          <w:sz w:val="28"/>
          <w:szCs w:val="28"/>
        </w:rPr>
      </w:pPr>
      <w:r w:rsidRPr="001F080B">
        <w:rPr>
          <w:rFonts w:ascii="Times New Roman" w:hAnsi="Times New Roman" w:cs="Times New Roman"/>
          <w:sz w:val="28"/>
          <w:szCs w:val="28"/>
        </w:rPr>
        <w:t>Контроль за ходом реализации Подпрограммы и анализ ее эффективности будет осуществлять отдел экономики администрации муниципального образования Успенский район.</w:t>
      </w:r>
    </w:p>
    <w:p w:rsidR="00A617D0" w:rsidRPr="001F080B" w:rsidRDefault="00A617D0" w:rsidP="00A617D0">
      <w:pPr>
        <w:autoSpaceDE w:val="0"/>
        <w:autoSpaceDN w:val="0"/>
        <w:adjustRightInd w:val="0"/>
        <w:spacing w:after="0" w:line="240" w:lineRule="auto"/>
        <w:ind w:left="360" w:firstLine="348"/>
        <w:jc w:val="both"/>
        <w:rPr>
          <w:rFonts w:ascii="Times New Roman" w:hAnsi="Times New Roman" w:cs="Times New Roman"/>
          <w:sz w:val="28"/>
          <w:szCs w:val="28"/>
        </w:rPr>
      </w:pPr>
      <w:r w:rsidRPr="001F080B">
        <w:rPr>
          <w:rFonts w:ascii="Times New Roman" w:hAnsi="Times New Roman" w:cs="Times New Roman"/>
          <w:sz w:val="28"/>
          <w:szCs w:val="28"/>
        </w:rPr>
        <w:t>При необходимости возможна корректировка мероприятий в 2017 –</w:t>
      </w:r>
    </w:p>
    <w:p w:rsidR="00A617D0" w:rsidRPr="001F080B" w:rsidRDefault="00A617D0" w:rsidP="00A617D0">
      <w:pPr>
        <w:autoSpaceDE w:val="0"/>
        <w:autoSpaceDN w:val="0"/>
        <w:adjustRightInd w:val="0"/>
        <w:spacing w:after="0" w:line="240" w:lineRule="auto"/>
        <w:jc w:val="both"/>
        <w:rPr>
          <w:rFonts w:ascii="Times New Roman" w:hAnsi="Times New Roman" w:cs="Times New Roman"/>
          <w:sz w:val="28"/>
          <w:szCs w:val="28"/>
        </w:rPr>
      </w:pPr>
      <w:r w:rsidRPr="001F080B">
        <w:rPr>
          <w:rFonts w:ascii="Times New Roman" w:hAnsi="Times New Roman" w:cs="Times New Roman"/>
          <w:sz w:val="28"/>
          <w:szCs w:val="28"/>
        </w:rPr>
        <w:t>2021 годах в зависимости от результатов анализа эффективности их реализации в предыдущем году и постановки новых задач в рамках реализации Подпрограммы.</w:t>
      </w:r>
    </w:p>
    <w:p w:rsidR="00A617D0" w:rsidRPr="001F080B" w:rsidRDefault="00A617D0" w:rsidP="00A617D0">
      <w:pPr>
        <w:autoSpaceDE w:val="0"/>
        <w:autoSpaceDN w:val="0"/>
        <w:adjustRightInd w:val="0"/>
        <w:spacing w:after="0" w:line="240" w:lineRule="auto"/>
        <w:ind w:left="360" w:firstLine="348"/>
        <w:jc w:val="both"/>
        <w:rPr>
          <w:rFonts w:ascii="Times New Roman" w:hAnsi="Times New Roman" w:cs="Times New Roman"/>
          <w:sz w:val="28"/>
          <w:szCs w:val="28"/>
        </w:rPr>
      </w:pPr>
      <w:r w:rsidRPr="001F080B">
        <w:rPr>
          <w:rFonts w:ascii="Times New Roman" w:hAnsi="Times New Roman" w:cs="Times New Roman"/>
          <w:sz w:val="28"/>
          <w:szCs w:val="28"/>
        </w:rPr>
        <w:t>Подпрограмма должна быть долгосрочной, так как значительная часть</w:t>
      </w:r>
    </w:p>
    <w:p w:rsidR="00A617D0" w:rsidRPr="001F080B" w:rsidRDefault="00A617D0" w:rsidP="00A617D0">
      <w:pPr>
        <w:autoSpaceDE w:val="0"/>
        <w:autoSpaceDN w:val="0"/>
        <w:adjustRightInd w:val="0"/>
        <w:spacing w:after="0" w:line="240" w:lineRule="auto"/>
        <w:jc w:val="both"/>
        <w:rPr>
          <w:rFonts w:ascii="Times New Roman" w:hAnsi="Times New Roman" w:cs="Times New Roman"/>
          <w:sz w:val="28"/>
          <w:szCs w:val="28"/>
        </w:rPr>
      </w:pPr>
      <w:r w:rsidRPr="001F080B">
        <w:rPr>
          <w:rFonts w:ascii="Times New Roman" w:hAnsi="Times New Roman" w:cs="Times New Roman"/>
          <w:sz w:val="28"/>
          <w:szCs w:val="28"/>
        </w:rPr>
        <w:t>ее мероприятий актуальна и востребована субъектами малого и среднего</w:t>
      </w:r>
    </w:p>
    <w:p w:rsidR="00A617D0" w:rsidRPr="001F080B" w:rsidRDefault="00A617D0" w:rsidP="00A617D0">
      <w:pPr>
        <w:autoSpaceDE w:val="0"/>
        <w:autoSpaceDN w:val="0"/>
        <w:adjustRightInd w:val="0"/>
        <w:spacing w:after="0" w:line="240" w:lineRule="auto"/>
        <w:jc w:val="both"/>
        <w:rPr>
          <w:rFonts w:ascii="Times New Roman" w:hAnsi="Times New Roman" w:cs="Times New Roman"/>
          <w:sz w:val="28"/>
          <w:szCs w:val="28"/>
        </w:rPr>
      </w:pPr>
      <w:r w:rsidRPr="001F080B">
        <w:rPr>
          <w:rFonts w:ascii="Times New Roman" w:hAnsi="Times New Roman" w:cs="Times New Roman"/>
          <w:sz w:val="28"/>
          <w:szCs w:val="28"/>
        </w:rPr>
        <w:t>предпринимательства в каждом году.</w:t>
      </w:r>
    </w:p>
    <w:p w:rsidR="00D81CB8" w:rsidRPr="001F080B" w:rsidRDefault="00D81CB8" w:rsidP="00265CB9">
      <w:pPr>
        <w:spacing w:line="240" w:lineRule="auto"/>
        <w:ind w:firstLine="709"/>
        <w:jc w:val="both"/>
        <w:rPr>
          <w:rFonts w:ascii="Times New Roman" w:hAnsi="Times New Roman" w:cs="Times New Roman"/>
          <w:b/>
          <w:sz w:val="28"/>
          <w:szCs w:val="28"/>
        </w:rPr>
      </w:pPr>
    </w:p>
    <w:p w:rsidR="002709B6" w:rsidRPr="001F080B" w:rsidRDefault="002709B6" w:rsidP="000C5326">
      <w:pPr>
        <w:pStyle w:val="aa"/>
        <w:numPr>
          <w:ilvl w:val="0"/>
          <w:numId w:val="16"/>
        </w:numPr>
        <w:autoSpaceDE w:val="0"/>
        <w:autoSpaceDN w:val="0"/>
        <w:adjustRightInd w:val="0"/>
        <w:spacing w:after="0" w:line="240" w:lineRule="auto"/>
        <w:jc w:val="center"/>
        <w:rPr>
          <w:rFonts w:ascii="Times New Roman" w:hAnsi="Times New Roman" w:cs="Times New Roman"/>
          <w:b/>
          <w:bCs/>
          <w:sz w:val="28"/>
          <w:szCs w:val="28"/>
        </w:rPr>
        <w:sectPr w:rsidR="002709B6" w:rsidRPr="001F080B" w:rsidSect="00040E64">
          <w:pgSz w:w="11906" w:h="16838"/>
          <w:pgMar w:top="1134" w:right="851" w:bottom="567" w:left="1701" w:header="709" w:footer="709" w:gutter="0"/>
          <w:cols w:space="708"/>
          <w:docGrid w:linePitch="360"/>
        </w:sectPr>
      </w:pPr>
    </w:p>
    <w:p w:rsidR="00D84C19" w:rsidRPr="001F080B" w:rsidRDefault="00D84C19" w:rsidP="000C5326">
      <w:pPr>
        <w:pStyle w:val="aa"/>
        <w:numPr>
          <w:ilvl w:val="0"/>
          <w:numId w:val="16"/>
        </w:numPr>
        <w:autoSpaceDE w:val="0"/>
        <w:autoSpaceDN w:val="0"/>
        <w:adjustRightInd w:val="0"/>
        <w:spacing w:after="0" w:line="240" w:lineRule="auto"/>
        <w:jc w:val="center"/>
        <w:rPr>
          <w:rFonts w:ascii="Times New Roman" w:hAnsi="Times New Roman" w:cs="Times New Roman"/>
          <w:b/>
          <w:bCs/>
          <w:sz w:val="28"/>
          <w:szCs w:val="28"/>
        </w:rPr>
      </w:pPr>
      <w:r w:rsidRPr="001F080B">
        <w:rPr>
          <w:rFonts w:ascii="Times New Roman" w:hAnsi="Times New Roman" w:cs="Times New Roman"/>
          <w:b/>
          <w:bCs/>
          <w:sz w:val="28"/>
          <w:szCs w:val="28"/>
        </w:rPr>
        <w:lastRenderedPageBreak/>
        <w:t xml:space="preserve">Перечень отдельных мероприятий </w:t>
      </w:r>
      <w:r w:rsidR="00067927" w:rsidRPr="001F080B">
        <w:rPr>
          <w:rFonts w:ascii="Times New Roman" w:hAnsi="Times New Roman" w:cs="Times New Roman"/>
          <w:b/>
          <w:bCs/>
          <w:sz w:val="28"/>
          <w:szCs w:val="28"/>
        </w:rPr>
        <w:t xml:space="preserve">муниципальной </w:t>
      </w:r>
      <w:r w:rsidRPr="001F080B">
        <w:rPr>
          <w:rFonts w:ascii="Times New Roman" w:hAnsi="Times New Roman" w:cs="Times New Roman"/>
          <w:b/>
          <w:bCs/>
          <w:sz w:val="28"/>
          <w:szCs w:val="28"/>
        </w:rPr>
        <w:t xml:space="preserve"> программы с</w:t>
      </w:r>
      <w:r w:rsidR="00641246" w:rsidRPr="001F080B">
        <w:rPr>
          <w:rFonts w:ascii="Times New Roman" w:hAnsi="Times New Roman" w:cs="Times New Roman"/>
          <w:b/>
          <w:bCs/>
          <w:sz w:val="28"/>
          <w:szCs w:val="28"/>
        </w:rPr>
        <w:t xml:space="preserve"> </w:t>
      </w:r>
      <w:r w:rsidRPr="001F080B">
        <w:rPr>
          <w:rFonts w:ascii="Times New Roman" w:hAnsi="Times New Roman" w:cs="Times New Roman"/>
          <w:b/>
          <w:bCs/>
          <w:sz w:val="28"/>
          <w:szCs w:val="28"/>
        </w:rPr>
        <w:t>указанием источников и объемов финансирования, сроков их реализации и государственных заказчиков</w:t>
      </w:r>
    </w:p>
    <w:p w:rsidR="00D81CB8" w:rsidRPr="001F080B" w:rsidRDefault="00BA2F7F" w:rsidP="00265CB9">
      <w:pPr>
        <w:pStyle w:val="aa"/>
        <w:tabs>
          <w:tab w:val="left" w:pos="12709"/>
        </w:tabs>
        <w:autoSpaceDE w:val="0"/>
        <w:autoSpaceDN w:val="0"/>
        <w:adjustRightInd w:val="0"/>
        <w:spacing w:after="0" w:line="240" w:lineRule="auto"/>
        <w:ind w:left="927"/>
        <w:jc w:val="both"/>
        <w:rPr>
          <w:rFonts w:ascii="Times New Roman" w:hAnsi="Times New Roman" w:cs="Times New Roman"/>
          <w:sz w:val="28"/>
          <w:szCs w:val="28"/>
        </w:rPr>
      </w:pPr>
      <w:r w:rsidRPr="001F080B">
        <w:rPr>
          <w:rFonts w:ascii="Times New Roman" w:hAnsi="Times New Roman" w:cs="Times New Roman"/>
          <w:sz w:val="28"/>
          <w:szCs w:val="28"/>
        </w:rPr>
        <w:t xml:space="preserve">                                                                                                                                                                    </w:t>
      </w:r>
      <w:r w:rsidR="00D81CB8" w:rsidRPr="001F080B">
        <w:rPr>
          <w:rFonts w:ascii="Times New Roman" w:hAnsi="Times New Roman" w:cs="Times New Roman"/>
          <w:sz w:val="28"/>
          <w:szCs w:val="28"/>
        </w:rPr>
        <w:t>(тыс. руб.)</w:t>
      </w:r>
    </w:p>
    <w:tbl>
      <w:tblPr>
        <w:tblW w:w="15168" w:type="dxa"/>
        <w:tblInd w:w="-743" w:type="dxa"/>
        <w:tblBorders>
          <w:top w:val="single" w:sz="4" w:space="0" w:color="auto"/>
          <w:left w:val="single" w:sz="4" w:space="0" w:color="auto"/>
          <w:bottom w:val="single" w:sz="4" w:space="0" w:color="auto"/>
          <w:right w:val="single" w:sz="4" w:space="0" w:color="auto"/>
        </w:tblBorders>
        <w:tblLayout w:type="fixed"/>
        <w:tblLook w:val="0000"/>
      </w:tblPr>
      <w:tblGrid>
        <w:gridCol w:w="518"/>
        <w:gridCol w:w="189"/>
        <w:gridCol w:w="2686"/>
        <w:gridCol w:w="75"/>
        <w:gridCol w:w="75"/>
        <w:gridCol w:w="1340"/>
        <w:gridCol w:w="11"/>
        <w:gridCol w:w="25"/>
        <w:gridCol w:w="15"/>
        <w:gridCol w:w="1446"/>
        <w:gridCol w:w="73"/>
        <w:gridCol w:w="995"/>
        <w:gridCol w:w="14"/>
        <w:gridCol w:w="24"/>
        <w:gridCol w:w="14"/>
        <w:gridCol w:w="14"/>
        <w:gridCol w:w="990"/>
        <w:gridCol w:w="80"/>
        <w:gridCol w:w="910"/>
        <w:gridCol w:w="19"/>
        <w:gridCol w:w="56"/>
        <w:gridCol w:w="69"/>
        <w:gridCol w:w="84"/>
        <w:gridCol w:w="58"/>
        <w:gridCol w:w="932"/>
        <w:gridCol w:w="12"/>
        <w:gridCol w:w="10"/>
        <w:gridCol w:w="41"/>
        <w:gridCol w:w="24"/>
        <w:gridCol w:w="1111"/>
        <w:gridCol w:w="3240"/>
        <w:gridCol w:w="18"/>
      </w:tblGrid>
      <w:tr w:rsidR="00D81CB8" w:rsidRPr="001F080B" w:rsidTr="00ED3810">
        <w:trPr>
          <w:gridAfter w:val="1"/>
          <w:wAfter w:w="18" w:type="dxa"/>
          <w:cantSplit/>
          <w:trHeight w:val="380"/>
        </w:trPr>
        <w:tc>
          <w:tcPr>
            <w:tcW w:w="707" w:type="dxa"/>
            <w:gridSpan w:val="2"/>
            <w:vMerge w:val="restart"/>
            <w:tcBorders>
              <w:top w:val="single" w:sz="4" w:space="0" w:color="auto"/>
              <w:left w:val="single" w:sz="4" w:space="0" w:color="auto"/>
              <w:right w:val="single" w:sz="4" w:space="0" w:color="auto"/>
            </w:tcBorders>
            <w:vAlign w:val="center"/>
          </w:tcPr>
          <w:p w:rsidR="00D81CB8" w:rsidRPr="001F080B" w:rsidRDefault="002B2944" w:rsidP="00265CB9">
            <w:pPr>
              <w:pStyle w:val="a3"/>
              <w:jc w:val="center"/>
              <w:rPr>
                <w:sz w:val="24"/>
                <w:szCs w:val="24"/>
              </w:rPr>
            </w:pPr>
            <w:r w:rsidRPr="001F080B">
              <w:rPr>
                <w:sz w:val="24"/>
                <w:szCs w:val="24"/>
              </w:rPr>
              <w:t>код</w:t>
            </w:r>
          </w:p>
        </w:tc>
        <w:tc>
          <w:tcPr>
            <w:tcW w:w="2761" w:type="dxa"/>
            <w:gridSpan w:val="2"/>
            <w:vMerge w:val="restart"/>
            <w:tcBorders>
              <w:top w:val="single" w:sz="4" w:space="0" w:color="auto"/>
              <w:left w:val="single" w:sz="4" w:space="0" w:color="auto"/>
              <w:right w:val="single" w:sz="4" w:space="0" w:color="auto"/>
            </w:tcBorders>
            <w:vAlign w:val="center"/>
          </w:tcPr>
          <w:p w:rsidR="00D81CB8" w:rsidRPr="001F080B" w:rsidRDefault="00D81CB8" w:rsidP="00265CB9">
            <w:pPr>
              <w:pStyle w:val="a3"/>
              <w:jc w:val="center"/>
              <w:rPr>
                <w:sz w:val="24"/>
                <w:szCs w:val="24"/>
              </w:rPr>
            </w:pPr>
            <w:r w:rsidRPr="001F080B">
              <w:rPr>
                <w:sz w:val="24"/>
                <w:szCs w:val="24"/>
              </w:rPr>
              <w:t>Мероприятия</w:t>
            </w:r>
          </w:p>
        </w:tc>
        <w:tc>
          <w:tcPr>
            <w:tcW w:w="1415" w:type="dxa"/>
            <w:gridSpan w:val="2"/>
            <w:vMerge w:val="restart"/>
            <w:tcBorders>
              <w:top w:val="single" w:sz="4" w:space="0" w:color="auto"/>
              <w:left w:val="single" w:sz="4" w:space="0" w:color="auto"/>
              <w:right w:val="single" w:sz="4" w:space="0" w:color="auto"/>
            </w:tcBorders>
            <w:vAlign w:val="center"/>
          </w:tcPr>
          <w:p w:rsidR="00D81CB8" w:rsidRPr="001F080B" w:rsidRDefault="00D81CB8" w:rsidP="00265CB9">
            <w:pPr>
              <w:pStyle w:val="a3"/>
              <w:jc w:val="center"/>
              <w:rPr>
                <w:sz w:val="24"/>
                <w:szCs w:val="24"/>
              </w:rPr>
            </w:pPr>
          </w:p>
          <w:p w:rsidR="00D81CB8" w:rsidRPr="001F080B" w:rsidRDefault="00D81CB8" w:rsidP="00265CB9">
            <w:pPr>
              <w:pStyle w:val="a3"/>
              <w:jc w:val="center"/>
              <w:rPr>
                <w:sz w:val="24"/>
                <w:szCs w:val="24"/>
              </w:rPr>
            </w:pPr>
            <w:r w:rsidRPr="001F080B">
              <w:rPr>
                <w:sz w:val="24"/>
                <w:szCs w:val="24"/>
              </w:rPr>
              <w:t>Источники финансирования</w:t>
            </w:r>
          </w:p>
        </w:tc>
        <w:tc>
          <w:tcPr>
            <w:tcW w:w="1570" w:type="dxa"/>
            <w:gridSpan w:val="5"/>
            <w:vMerge w:val="restart"/>
            <w:tcBorders>
              <w:top w:val="single" w:sz="4" w:space="0" w:color="auto"/>
              <w:left w:val="single" w:sz="4" w:space="0" w:color="auto"/>
              <w:right w:val="single" w:sz="4" w:space="0" w:color="auto"/>
            </w:tcBorders>
            <w:vAlign w:val="center"/>
          </w:tcPr>
          <w:p w:rsidR="00D81CB8" w:rsidRPr="001F080B" w:rsidRDefault="00D81CB8" w:rsidP="00265CB9">
            <w:pPr>
              <w:pStyle w:val="a3"/>
              <w:jc w:val="center"/>
              <w:rPr>
                <w:sz w:val="24"/>
                <w:szCs w:val="24"/>
              </w:rPr>
            </w:pPr>
            <w:r w:rsidRPr="001F080B">
              <w:rPr>
                <w:sz w:val="24"/>
                <w:szCs w:val="24"/>
              </w:rPr>
              <w:t>Объем финансирования, тыс. рублей</w:t>
            </w:r>
          </w:p>
        </w:tc>
        <w:tc>
          <w:tcPr>
            <w:tcW w:w="5457" w:type="dxa"/>
            <w:gridSpan w:val="19"/>
            <w:tcBorders>
              <w:top w:val="single" w:sz="4" w:space="0" w:color="auto"/>
              <w:left w:val="single" w:sz="4" w:space="0" w:color="auto"/>
              <w:bottom w:val="single" w:sz="4" w:space="0" w:color="auto"/>
              <w:right w:val="single" w:sz="4" w:space="0" w:color="auto"/>
            </w:tcBorders>
            <w:vAlign w:val="center"/>
          </w:tcPr>
          <w:p w:rsidR="00D81CB8" w:rsidRPr="001F080B" w:rsidRDefault="00D81CB8" w:rsidP="00265CB9">
            <w:pPr>
              <w:pStyle w:val="a3"/>
              <w:jc w:val="center"/>
              <w:rPr>
                <w:sz w:val="24"/>
                <w:szCs w:val="24"/>
              </w:rPr>
            </w:pPr>
            <w:r w:rsidRPr="001F080B">
              <w:rPr>
                <w:sz w:val="24"/>
                <w:szCs w:val="24"/>
              </w:rPr>
              <w:t>В том числе</w:t>
            </w:r>
          </w:p>
        </w:tc>
        <w:tc>
          <w:tcPr>
            <w:tcW w:w="3240" w:type="dxa"/>
            <w:tcBorders>
              <w:top w:val="single" w:sz="4" w:space="0" w:color="auto"/>
              <w:left w:val="single" w:sz="4" w:space="0" w:color="auto"/>
              <w:right w:val="single" w:sz="4" w:space="0" w:color="auto"/>
            </w:tcBorders>
            <w:vAlign w:val="center"/>
          </w:tcPr>
          <w:p w:rsidR="00ED3810" w:rsidRPr="001F080B" w:rsidRDefault="00ED3810" w:rsidP="00265CB9">
            <w:pPr>
              <w:pStyle w:val="a3"/>
              <w:jc w:val="center"/>
              <w:rPr>
                <w:sz w:val="24"/>
                <w:szCs w:val="24"/>
              </w:rPr>
            </w:pPr>
          </w:p>
          <w:p w:rsidR="00D81CB8" w:rsidRPr="001F080B" w:rsidRDefault="00D81CB8" w:rsidP="00265CB9">
            <w:pPr>
              <w:pStyle w:val="a3"/>
              <w:jc w:val="center"/>
              <w:rPr>
                <w:sz w:val="24"/>
                <w:szCs w:val="24"/>
              </w:rPr>
            </w:pPr>
            <w:r w:rsidRPr="001F080B">
              <w:rPr>
                <w:sz w:val="24"/>
                <w:szCs w:val="24"/>
              </w:rPr>
              <w:t>Муниципальный</w:t>
            </w:r>
          </w:p>
          <w:p w:rsidR="00D81CB8" w:rsidRPr="001F080B" w:rsidRDefault="00D81CB8" w:rsidP="00265CB9">
            <w:pPr>
              <w:pStyle w:val="a3"/>
              <w:jc w:val="center"/>
              <w:rPr>
                <w:sz w:val="24"/>
                <w:szCs w:val="24"/>
              </w:rPr>
            </w:pPr>
            <w:r w:rsidRPr="001F080B">
              <w:rPr>
                <w:sz w:val="24"/>
                <w:szCs w:val="24"/>
              </w:rPr>
              <w:t>заказчик</w:t>
            </w:r>
          </w:p>
        </w:tc>
      </w:tr>
      <w:tr w:rsidR="00D81CB8" w:rsidRPr="001F080B" w:rsidTr="00ED3810">
        <w:trPr>
          <w:gridAfter w:val="1"/>
          <w:wAfter w:w="18" w:type="dxa"/>
          <w:cantSplit/>
          <w:trHeight w:val="824"/>
        </w:trPr>
        <w:tc>
          <w:tcPr>
            <w:tcW w:w="707" w:type="dxa"/>
            <w:gridSpan w:val="2"/>
            <w:vMerge/>
            <w:tcBorders>
              <w:left w:val="single" w:sz="4" w:space="0" w:color="auto"/>
              <w:bottom w:val="single" w:sz="4" w:space="0" w:color="auto"/>
              <w:right w:val="single" w:sz="4" w:space="0" w:color="auto"/>
            </w:tcBorders>
          </w:tcPr>
          <w:p w:rsidR="00D81CB8" w:rsidRPr="001F080B" w:rsidRDefault="00D81CB8" w:rsidP="00265CB9">
            <w:pPr>
              <w:pStyle w:val="a3"/>
              <w:jc w:val="both"/>
              <w:rPr>
                <w:sz w:val="24"/>
                <w:szCs w:val="24"/>
              </w:rPr>
            </w:pPr>
          </w:p>
        </w:tc>
        <w:tc>
          <w:tcPr>
            <w:tcW w:w="2761" w:type="dxa"/>
            <w:gridSpan w:val="2"/>
            <w:vMerge/>
            <w:tcBorders>
              <w:left w:val="single" w:sz="4" w:space="0" w:color="auto"/>
              <w:bottom w:val="single" w:sz="4" w:space="0" w:color="auto"/>
              <w:right w:val="single" w:sz="4" w:space="0" w:color="auto"/>
            </w:tcBorders>
          </w:tcPr>
          <w:p w:rsidR="00D81CB8" w:rsidRPr="001F080B" w:rsidRDefault="00D81CB8" w:rsidP="00265CB9">
            <w:pPr>
              <w:pStyle w:val="a3"/>
              <w:jc w:val="both"/>
              <w:rPr>
                <w:sz w:val="24"/>
                <w:szCs w:val="24"/>
              </w:rPr>
            </w:pPr>
          </w:p>
        </w:tc>
        <w:tc>
          <w:tcPr>
            <w:tcW w:w="1415" w:type="dxa"/>
            <w:gridSpan w:val="2"/>
            <w:vMerge/>
            <w:tcBorders>
              <w:left w:val="single" w:sz="4" w:space="0" w:color="auto"/>
              <w:bottom w:val="single" w:sz="4" w:space="0" w:color="auto"/>
              <w:right w:val="single" w:sz="4" w:space="0" w:color="auto"/>
            </w:tcBorders>
          </w:tcPr>
          <w:p w:rsidR="00D81CB8" w:rsidRPr="001F080B" w:rsidRDefault="00D81CB8" w:rsidP="00265CB9">
            <w:pPr>
              <w:pStyle w:val="a3"/>
              <w:jc w:val="both"/>
              <w:rPr>
                <w:sz w:val="24"/>
                <w:szCs w:val="24"/>
              </w:rPr>
            </w:pPr>
          </w:p>
        </w:tc>
        <w:tc>
          <w:tcPr>
            <w:tcW w:w="1570" w:type="dxa"/>
            <w:gridSpan w:val="5"/>
            <w:vMerge/>
            <w:tcBorders>
              <w:left w:val="single" w:sz="4" w:space="0" w:color="auto"/>
              <w:bottom w:val="single" w:sz="4" w:space="0" w:color="auto"/>
              <w:right w:val="single" w:sz="4" w:space="0" w:color="auto"/>
            </w:tcBorders>
          </w:tcPr>
          <w:p w:rsidR="00D81CB8" w:rsidRPr="001F080B" w:rsidRDefault="00D81CB8" w:rsidP="00265CB9">
            <w:pPr>
              <w:pStyle w:val="a3"/>
              <w:jc w:val="both"/>
              <w:rPr>
                <w:sz w:val="24"/>
                <w:szCs w:val="24"/>
              </w:rPr>
            </w:pPr>
          </w:p>
        </w:tc>
        <w:tc>
          <w:tcPr>
            <w:tcW w:w="995" w:type="dxa"/>
            <w:tcBorders>
              <w:top w:val="single" w:sz="4" w:space="0" w:color="auto"/>
              <w:left w:val="single" w:sz="4" w:space="0" w:color="auto"/>
              <w:bottom w:val="nil"/>
              <w:right w:val="single" w:sz="4" w:space="0" w:color="auto"/>
            </w:tcBorders>
            <w:vAlign w:val="center"/>
          </w:tcPr>
          <w:p w:rsidR="00D81CB8" w:rsidRPr="001F080B" w:rsidRDefault="00D81CB8" w:rsidP="00265CB9">
            <w:pPr>
              <w:pStyle w:val="a3"/>
              <w:jc w:val="both"/>
              <w:rPr>
                <w:sz w:val="24"/>
                <w:szCs w:val="24"/>
              </w:rPr>
            </w:pPr>
            <w:r w:rsidRPr="001F080B">
              <w:rPr>
                <w:sz w:val="24"/>
                <w:szCs w:val="24"/>
              </w:rPr>
              <w:t>2017 год</w:t>
            </w:r>
          </w:p>
        </w:tc>
        <w:tc>
          <w:tcPr>
            <w:tcW w:w="1136" w:type="dxa"/>
            <w:gridSpan w:val="6"/>
            <w:tcBorders>
              <w:top w:val="single" w:sz="4" w:space="0" w:color="auto"/>
              <w:left w:val="single" w:sz="4" w:space="0" w:color="auto"/>
              <w:bottom w:val="nil"/>
              <w:right w:val="single" w:sz="4" w:space="0" w:color="auto"/>
            </w:tcBorders>
            <w:vAlign w:val="center"/>
          </w:tcPr>
          <w:p w:rsidR="00D81CB8" w:rsidRPr="001F080B" w:rsidRDefault="00D81CB8" w:rsidP="00265CB9">
            <w:pPr>
              <w:pStyle w:val="a3"/>
              <w:jc w:val="both"/>
              <w:rPr>
                <w:sz w:val="24"/>
                <w:szCs w:val="24"/>
              </w:rPr>
            </w:pPr>
            <w:r w:rsidRPr="001F080B">
              <w:rPr>
                <w:sz w:val="24"/>
                <w:szCs w:val="24"/>
              </w:rPr>
              <w:t xml:space="preserve">2018 </w:t>
            </w:r>
          </w:p>
          <w:p w:rsidR="00D81CB8" w:rsidRPr="001F080B" w:rsidRDefault="00D81CB8" w:rsidP="00265CB9">
            <w:pPr>
              <w:pStyle w:val="a3"/>
              <w:jc w:val="both"/>
              <w:rPr>
                <w:sz w:val="24"/>
                <w:szCs w:val="24"/>
              </w:rPr>
            </w:pPr>
            <w:r w:rsidRPr="001F080B">
              <w:rPr>
                <w:sz w:val="24"/>
                <w:szCs w:val="24"/>
              </w:rPr>
              <w:t>год</w:t>
            </w:r>
          </w:p>
        </w:tc>
        <w:tc>
          <w:tcPr>
            <w:tcW w:w="1138" w:type="dxa"/>
            <w:gridSpan w:val="5"/>
            <w:tcBorders>
              <w:top w:val="single" w:sz="4" w:space="0" w:color="auto"/>
              <w:left w:val="single" w:sz="4" w:space="0" w:color="auto"/>
              <w:bottom w:val="nil"/>
              <w:right w:val="single" w:sz="4" w:space="0" w:color="auto"/>
            </w:tcBorders>
            <w:vAlign w:val="center"/>
          </w:tcPr>
          <w:p w:rsidR="00D81CB8" w:rsidRPr="001F080B" w:rsidRDefault="00D81CB8" w:rsidP="00265CB9">
            <w:pPr>
              <w:pStyle w:val="a3"/>
              <w:jc w:val="both"/>
              <w:rPr>
                <w:sz w:val="24"/>
                <w:szCs w:val="24"/>
              </w:rPr>
            </w:pPr>
            <w:r w:rsidRPr="001F080B">
              <w:rPr>
                <w:sz w:val="24"/>
                <w:szCs w:val="24"/>
              </w:rPr>
              <w:t xml:space="preserve">2019 </w:t>
            </w:r>
          </w:p>
          <w:p w:rsidR="00D81CB8" w:rsidRPr="001F080B" w:rsidRDefault="00D81CB8" w:rsidP="00265CB9">
            <w:pPr>
              <w:pStyle w:val="a3"/>
              <w:jc w:val="both"/>
              <w:rPr>
                <w:sz w:val="24"/>
                <w:szCs w:val="24"/>
              </w:rPr>
            </w:pPr>
            <w:r w:rsidRPr="001F080B">
              <w:rPr>
                <w:sz w:val="24"/>
                <w:szCs w:val="24"/>
              </w:rPr>
              <w:t>год</w:t>
            </w:r>
          </w:p>
        </w:tc>
        <w:tc>
          <w:tcPr>
            <w:tcW w:w="1002" w:type="dxa"/>
            <w:gridSpan w:val="3"/>
            <w:tcBorders>
              <w:top w:val="single" w:sz="4" w:space="0" w:color="auto"/>
              <w:left w:val="single" w:sz="4" w:space="0" w:color="auto"/>
              <w:bottom w:val="nil"/>
              <w:right w:val="single" w:sz="4" w:space="0" w:color="auto"/>
            </w:tcBorders>
            <w:vAlign w:val="center"/>
          </w:tcPr>
          <w:p w:rsidR="00D81CB8" w:rsidRPr="001F080B" w:rsidRDefault="00D81CB8" w:rsidP="00265CB9">
            <w:pPr>
              <w:pStyle w:val="a3"/>
              <w:jc w:val="both"/>
              <w:rPr>
                <w:sz w:val="24"/>
                <w:szCs w:val="24"/>
              </w:rPr>
            </w:pPr>
            <w:r w:rsidRPr="001F080B">
              <w:rPr>
                <w:sz w:val="24"/>
                <w:szCs w:val="24"/>
              </w:rPr>
              <w:t>2020 год</w:t>
            </w:r>
          </w:p>
        </w:tc>
        <w:tc>
          <w:tcPr>
            <w:tcW w:w="1186" w:type="dxa"/>
            <w:gridSpan w:val="4"/>
            <w:tcBorders>
              <w:top w:val="single" w:sz="4" w:space="0" w:color="auto"/>
              <w:left w:val="single" w:sz="4" w:space="0" w:color="auto"/>
              <w:bottom w:val="nil"/>
              <w:right w:val="single" w:sz="4" w:space="0" w:color="auto"/>
            </w:tcBorders>
            <w:vAlign w:val="center"/>
          </w:tcPr>
          <w:p w:rsidR="00D81CB8" w:rsidRPr="001F080B" w:rsidRDefault="00D81CB8" w:rsidP="00265CB9">
            <w:pPr>
              <w:pStyle w:val="a3"/>
              <w:jc w:val="both"/>
              <w:rPr>
                <w:sz w:val="24"/>
                <w:szCs w:val="24"/>
              </w:rPr>
            </w:pPr>
            <w:r w:rsidRPr="001F080B">
              <w:rPr>
                <w:sz w:val="24"/>
                <w:szCs w:val="24"/>
              </w:rPr>
              <w:t xml:space="preserve">2021 </w:t>
            </w:r>
          </w:p>
          <w:p w:rsidR="00D81CB8" w:rsidRPr="001F080B" w:rsidRDefault="00D81CB8" w:rsidP="00265CB9">
            <w:pPr>
              <w:pStyle w:val="a3"/>
              <w:jc w:val="both"/>
              <w:rPr>
                <w:sz w:val="24"/>
                <w:szCs w:val="24"/>
              </w:rPr>
            </w:pPr>
            <w:r w:rsidRPr="001F080B">
              <w:rPr>
                <w:sz w:val="24"/>
                <w:szCs w:val="24"/>
              </w:rPr>
              <w:t>год</w:t>
            </w:r>
          </w:p>
        </w:tc>
        <w:tc>
          <w:tcPr>
            <w:tcW w:w="3240" w:type="dxa"/>
            <w:tcBorders>
              <w:left w:val="single" w:sz="4" w:space="0" w:color="auto"/>
              <w:bottom w:val="nil"/>
              <w:right w:val="single" w:sz="4" w:space="0" w:color="auto"/>
            </w:tcBorders>
            <w:vAlign w:val="center"/>
          </w:tcPr>
          <w:p w:rsidR="00D81CB8" w:rsidRPr="001F080B" w:rsidRDefault="00D81CB8" w:rsidP="00265CB9">
            <w:pPr>
              <w:pStyle w:val="a3"/>
              <w:jc w:val="both"/>
              <w:rPr>
                <w:sz w:val="24"/>
                <w:szCs w:val="24"/>
              </w:rPr>
            </w:pPr>
          </w:p>
        </w:tc>
      </w:tr>
      <w:tr w:rsidR="00D81CB8" w:rsidRPr="001F080B" w:rsidTr="00ED3810">
        <w:trPr>
          <w:gridAfter w:val="1"/>
          <w:wAfter w:w="18" w:type="dxa"/>
          <w:trHeight w:val="371"/>
        </w:trPr>
        <w:tc>
          <w:tcPr>
            <w:tcW w:w="707" w:type="dxa"/>
            <w:gridSpan w:val="2"/>
            <w:tcBorders>
              <w:top w:val="single" w:sz="4" w:space="0" w:color="auto"/>
              <w:left w:val="single" w:sz="4" w:space="0" w:color="auto"/>
              <w:bottom w:val="single" w:sz="4" w:space="0" w:color="auto"/>
              <w:right w:val="single" w:sz="4" w:space="0" w:color="auto"/>
            </w:tcBorders>
            <w:vAlign w:val="center"/>
          </w:tcPr>
          <w:p w:rsidR="00D81CB8" w:rsidRPr="001F080B" w:rsidRDefault="00D81CB8" w:rsidP="00265CB9">
            <w:pPr>
              <w:spacing w:line="240" w:lineRule="auto"/>
              <w:jc w:val="center"/>
              <w:rPr>
                <w:rFonts w:ascii="Times New Roman" w:hAnsi="Times New Roman" w:cs="Times New Roman"/>
                <w:sz w:val="24"/>
                <w:szCs w:val="24"/>
              </w:rPr>
            </w:pPr>
            <w:r w:rsidRPr="001F080B">
              <w:rPr>
                <w:rFonts w:ascii="Times New Roman" w:hAnsi="Times New Roman" w:cs="Times New Roman"/>
                <w:sz w:val="24"/>
                <w:szCs w:val="24"/>
              </w:rPr>
              <w:t>1</w:t>
            </w:r>
          </w:p>
        </w:tc>
        <w:tc>
          <w:tcPr>
            <w:tcW w:w="2761" w:type="dxa"/>
            <w:gridSpan w:val="2"/>
            <w:tcBorders>
              <w:top w:val="single" w:sz="4" w:space="0" w:color="auto"/>
              <w:left w:val="single" w:sz="4" w:space="0" w:color="auto"/>
              <w:bottom w:val="single" w:sz="4" w:space="0" w:color="auto"/>
              <w:right w:val="single" w:sz="4" w:space="0" w:color="auto"/>
            </w:tcBorders>
            <w:vAlign w:val="center"/>
          </w:tcPr>
          <w:p w:rsidR="00D81CB8" w:rsidRPr="001F080B" w:rsidRDefault="00D81CB8" w:rsidP="00265CB9">
            <w:pPr>
              <w:spacing w:line="240" w:lineRule="auto"/>
              <w:jc w:val="center"/>
              <w:rPr>
                <w:rFonts w:ascii="Times New Roman" w:hAnsi="Times New Roman" w:cs="Times New Roman"/>
                <w:sz w:val="24"/>
                <w:szCs w:val="24"/>
              </w:rPr>
            </w:pPr>
            <w:r w:rsidRPr="001F080B">
              <w:rPr>
                <w:rFonts w:ascii="Times New Roman" w:hAnsi="Times New Roman" w:cs="Times New Roman"/>
                <w:sz w:val="24"/>
                <w:szCs w:val="24"/>
              </w:rPr>
              <w:t>2</w:t>
            </w:r>
          </w:p>
        </w:tc>
        <w:tc>
          <w:tcPr>
            <w:tcW w:w="1415" w:type="dxa"/>
            <w:gridSpan w:val="2"/>
            <w:tcBorders>
              <w:top w:val="single" w:sz="4" w:space="0" w:color="auto"/>
              <w:left w:val="single" w:sz="4" w:space="0" w:color="auto"/>
              <w:bottom w:val="single" w:sz="4" w:space="0" w:color="auto"/>
              <w:right w:val="single" w:sz="4" w:space="0" w:color="auto"/>
            </w:tcBorders>
            <w:vAlign w:val="center"/>
          </w:tcPr>
          <w:p w:rsidR="00D81CB8" w:rsidRPr="001F080B" w:rsidRDefault="00D81CB8" w:rsidP="00265CB9">
            <w:pPr>
              <w:spacing w:line="240" w:lineRule="auto"/>
              <w:jc w:val="center"/>
              <w:rPr>
                <w:rFonts w:ascii="Times New Roman" w:hAnsi="Times New Roman" w:cs="Times New Roman"/>
                <w:sz w:val="24"/>
                <w:szCs w:val="24"/>
              </w:rPr>
            </w:pPr>
            <w:r w:rsidRPr="001F080B">
              <w:rPr>
                <w:rFonts w:ascii="Times New Roman" w:hAnsi="Times New Roman" w:cs="Times New Roman"/>
                <w:sz w:val="24"/>
                <w:szCs w:val="24"/>
              </w:rPr>
              <w:t>3</w:t>
            </w:r>
          </w:p>
        </w:tc>
        <w:tc>
          <w:tcPr>
            <w:tcW w:w="1570" w:type="dxa"/>
            <w:gridSpan w:val="5"/>
            <w:tcBorders>
              <w:top w:val="single" w:sz="4" w:space="0" w:color="auto"/>
              <w:left w:val="single" w:sz="4" w:space="0" w:color="auto"/>
              <w:bottom w:val="single" w:sz="4" w:space="0" w:color="auto"/>
              <w:right w:val="single" w:sz="4" w:space="0" w:color="auto"/>
            </w:tcBorders>
            <w:vAlign w:val="center"/>
          </w:tcPr>
          <w:p w:rsidR="00D81CB8" w:rsidRPr="001F080B" w:rsidRDefault="00D81CB8" w:rsidP="00265CB9">
            <w:pPr>
              <w:spacing w:line="240" w:lineRule="auto"/>
              <w:jc w:val="center"/>
              <w:rPr>
                <w:rFonts w:ascii="Times New Roman" w:hAnsi="Times New Roman" w:cs="Times New Roman"/>
                <w:sz w:val="24"/>
                <w:szCs w:val="24"/>
              </w:rPr>
            </w:pPr>
            <w:r w:rsidRPr="001F080B">
              <w:rPr>
                <w:rFonts w:ascii="Times New Roman" w:hAnsi="Times New Roman" w:cs="Times New Roman"/>
                <w:sz w:val="24"/>
                <w:szCs w:val="24"/>
              </w:rPr>
              <w:t>4</w:t>
            </w:r>
          </w:p>
        </w:tc>
        <w:tc>
          <w:tcPr>
            <w:tcW w:w="995" w:type="dxa"/>
            <w:tcBorders>
              <w:top w:val="single" w:sz="4" w:space="0" w:color="auto"/>
              <w:left w:val="single" w:sz="4" w:space="0" w:color="auto"/>
              <w:bottom w:val="single" w:sz="4" w:space="0" w:color="auto"/>
              <w:right w:val="single" w:sz="4" w:space="0" w:color="auto"/>
            </w:tcBorders>
            <w:vAlign w:val="center"/>
          </w:tcPr>
          <w:p w:rsidR="00D81CB8" w:rsidRPr="001F080B" w:rsidRDefault="00D81CB8" w:rsidP="00265CB9">
            <w:pPr>
              <w:spacing w:line="240" w:lineRule="auto"/>
              <w:jc w:val="center"/>
              <w:rPr>
                <w:rFonts w:ascii="Times New Roman" w:hAnsi="Times New Roman" w:cs="Times New Roman"/>
                <w:sz w:val="24"/>
                <w:szCs w:val="24"/>
              </w:rPr>
            </w:pPr>
            <w:r w:rsidRPr="001F080B">
              <w:rPr>
                <w:rFonts w:ascii="Times New Roman" w:hAnsi="Times New Roman" w:cs="Times New Roman"/>
                <w:sz w:val="24"/>
                <w:szCs w:val="24"/>
              </w:rPr>
              <w:t>5</w:t>
            </w:r>
          </w:p>
        </w:tc>
        <w:tc>
          <w:tcPr>
            <w:tcW w:w="1136" w:type="dxa"/>
            <w:gridSpan w:val="6"/>
            <w:tcBorders>
              <w:top w:val="single" w:sz="4" w:space="0" w:color="auto"/>
              <w:left w:val="single" w:sz="4" w:space="0" w:color="auto"/>
              <w:bottom w:val="single" w:sz="4" w:space="0" w:color="auto"/>
              <w:right w:val="single" w:sz="4" w:space="0" w:color="auto"/>
            </w:tcBorders>
            <w:vAlign w:val="center"/>
          </w:tcPr>
          <w:p w:rsidR="00D81CB8" w:rsidRPr="001F080B" w:rsidRDefault="00D81CB8" w:rsidP="00265CB9">
            <w:pPr>
              <w:spacing w:line="240" w:lineRule="auto"/>
              <w:jc w:val="center"/>
              <w:rPr>
                <w:rFonts w:ascii="Times New Roman" w:hAnsi="Times New Roman" w:cs="Times New Roman"/>
                <w:sz w:val="24"/>
                <w:szCs w:val="24"/>
              </w:rPr>
            </w:pPr>
            <w:r w:rsidRPr="001F080B">
              <w:rPr>
                <w:rFonts w:ascii="Times New Roman" w:hAnsi="Times New Roman" w:cs="Times New Roman"/>
                <w:sz w:val="24"/>
                <w:szCs w:val="24"/>
              </w:rPr>
              <w:t>6</w:t>
            </w:r>
          </w:p>
        </w:tc>
        <w:tc>
          <w:tcPr>
            <w:tcW w:w="1138" w:type="dxa"/>
            <w:gridSpan w:val="5"/>
            <w:tcBorders>
              <w:top w:val="single" w:sz="4" w:space="0" w:color="auto"/>
              <w:left w:val="single" w:sz="4" w:space="0" w:color="auto"/>
              <w:bottom w:val="single" w:sz="4" w:space="0" w:color="auto"/>
              <w:right w:val="single" w:sz="4" w:space="0" w:color="auto"/>
            </w:tcBorders>
            <w:vAlign w:val="center"/>
          </w:tcPr>
          <w:p w:rsidR="00D81CB8" w:rsidRPr="001F080B" w:rsidRDefault="00D81CB8" w:rsidP="00265CB9">
            <w:pPr>
              <w:spacing w:line="240" w:lineRule="auto"/>
              <w:jc w:val="center"/>
              <w:rPr>
                <w:rFonts w:ascii="Times New Roman" w:hAnsi="Times New Roman" w:cs="Times New Roman"/>
                <w:sz w:val="24"/>
                <w:szCs w:val="24"/>
              </w:rPr>
            </w:pPr>
            <w:r w:rsidRPr="001F080B">
              <w:rPr>
                <w:rFonts w:ascii="Times New Roman" w:hAnsi="Times New Roman" w:cs="Times New Roman"/>
                <w:sz w:val="24"/>
                <w:szCs w:val="24"/>
              </w:rPr>
              <w:t>7</w:t>
            </w:r>
          </w:p>
        </w:tc>
        <w:tc>
          <w:tcPr>
            <w:tcW w:w="1002" w:type="dxa"/>
            <w:gridSpan w:val="3"/>
            <w:tcBorders>
              <w:top w:val="single" w:sz="4" w:space="0" w:color="auto"/>
              <w:left w:val="single" w:sz="4" w:space="0" w:color="auto"/>
              <w:bottom w:val="single" w:sz="4" w:space="0" w:color="auto"/>
              <w:right w:val="single" w:sz="4" w:space="0" w:color="auto"/>
            </w:tcBorders>
            <w:vAlign w:val="center"/>
          </w:tcPr>
          <w:p w:rsidR="00D81CB8" w:rsidRPr="001F080B" w:rsidRDefault="00D81CB8" w:rsidP="00265CB9">
            <w:pPr>
              <w:spacing w:line="240" w:lineRule="auto"/>
              <w:jc w:val="center"/>
              <w:rPr>
                <w:rFonts w:ascii="Times New Roman" w:hAnsi="Times New Roman" w:cs="Times New Roman"/>
                <w:sz w:val="24"/>
                <w:szCs w:val="24"/>
              </w:rPr>
            </w:pPr>
            <w:r w:rsidRPr="001F080B">
              <w:rPr>
                <w:rFonts w:ascii="Times New Roman" w:hAnsi="Times New Roman" w:cs="Times New Roman"/>
                <w:sz w:val="24"/>
                <w:szCs w:val="24"/>
              </w:rPr>
              <w:t>8</w:t>
            </w:r>
          </w:p>
        </w:tc>
        <w:tc>
          <w:tcPr>
            <w:tcW w:w="1186" w:type="dxa"/>
            <w:gridSpan w:val="4"/>
            <w:tcBorders>
              <w:top w:val="single" w:sz="4" w:space="0" w:color="auto"/>
              <w:left w:val="single" w:sz="4" w:space="0" w:color="auto"/>
              <w:bottom w:val="single" w:sz="4" w:space="0" w:color="auto"/>
              <w:right w:val="single" w:sz="4" w:space="0" w:color="auto"/>
            </w:tcBorders>
            <w:vAlign w:val="center"/>
          </w:tcPr>
          <w:p w:rsidR="00D81CB8" w:rsidRPr="001F080B" w:rsidRDefault="00D81CB8" w:rsidP="00265CB9">
            <w:pPr>
              <w:spacing w:line="240" w:lineRule="auto"/>
              <w:jc w:val="center"/>
              <w:rPr>
                <w:rFonts w:ascii="Times New Roman" w:hAnsi="Times New Roman" w:cs="Times New Roman"/>
                <w:sz w:val="24"/>
                <w:szCs w:val="24"/>
              </w:rPr>
            </w:pPr>
            <w:r w:rsidRPr="001F080B">
              <w:rPr>
                <w:rFonts w:ascii="Times New Roman" w:hAnsi="Times New Roman" w:cs="Times New Roman"/>
                <w:sz w:val="24"/>
                <w:szCs w:val="24"/>
              </w:rPr>
              <w:t>9</w:t>
            </w:r>
          </w:p>
        </w:tc>
        <w:tc>
          <w:tcPr>
            <w:tcW w:w="3240" w:type="dxa"/>
            <w:tcBorders>
              <w:top w:val="single" w:sz="4" w:space="0" w:color="auto"/>
              <w:left w:val="single" w:sz="4" w:space="0" w:color="auto"/>
              <w:bottom w:val="single" w:sz="4" w:space="0" w:color="auto"/>
              <w:right w:val="single" w:sz="4" w:space="0" w:color="auto"/>
            </w:tcBorders>
            <w:vAlign w:val="center"/>
          </w:tcPr>
          <w:p w:rsidR="00D81CB8" w:rsidRPr="001F080B" w:rsidRDefault="00D81CB8" w:rsidP="00265CB9">
            <w:pPr>
              <w:spacing w:line="240" w:lineRule="auto"/>
              <w:jc w:val="center"/>
              <w:rPr>
                <w:rFonts w:ascii="Times New Roman" w:hAnsi="Times New Roman" w:cs="Times New Roman"/>
                <w:sz w:val="24"/>
                <w:szCs w:val="24"/>
              </w:rPr>
            </w:pPr>
            <w:r w:rsidRPr="001F080B">
              <w:rPr>
                <w:rFonts w:ascii="Times New Roman" w:hAnsi="Times New Roman" w:cs="Times New Roman"/>
                <w:sz w:val="24"/>
                <w:szCs w:val="24"/>
              </w:rPr>
              <w:t>10</w:t>
            </w:r>
          </w:p>
        </w:tc>
      </w:tr>
      <w:tr w:rsidR="000B4E50" w:rsidRPr="001F080B" w:rsidTr="00ED3810">
        <w:trPr>
          <w:gridAfter w:val="1"/>
          <w:wAfter w:w="18" w:type="dxa"/>
          <w:trHeight w:val="371"/>
        </w:trPr>
        <w:tc>
          <w:tcPr>
            <w:tcW w:w="4883" w:type="dxa"/>
            <w:gridSpan w:val="6"/>
            <w:tcBorders>
              <w:top w:val="single" w:sz="4" w:space="0" w:color="auto"/>
              <w:left w:val="single" w:sz="4" w:space="0" w:color="auto"/>
              <w:bottom w:val="single" w:sz="4" w:space="0" w:color="auto"/>
              <w:right w:val="single" w:sz="4" w:space="0" w:color="auto"/>
            </w:tcBorders>
            <w:vAlign w:val="center"/>
          </w:tcPr>
          <w:p w:rsidR="000B4E50" w:rsidRPr="001F080B" w:rsidRDefault="000B4E50" w:rsidP="00265CB9">
            <w:pPr>
              <w:spacing w:line="240" w:lineRule="auto"/>
              <w:rPr>
                <w:rFonts w:ascii="Times New Roman" w:hAnsi="Times New Roman" w:cs="Times New Roman"/>
                <w:b/>
                <w:sz w:val="24"/>
                <w:szCs w:val="24"/>
              </w:rPr>
            </w:pPr>
            <w:r w:rsidRPr="001F080B">
              <w:rPr>
                <w:rFonts w:ascii="Times New Roman" w:hAnsi="Times New Roman" w:cs="Times New Roman"/>
                <w:b/>
                <w:sz w:val="24"/>
                <w:szCs w:val="24"/>
              </w:rPr>
              <w:t>Итого по программе</w:t>
            </w:r>
          </w:p>
        </w:tc>
        <w:tc>
          <w:tcPr>
            <w:tcW w:w="1570" w:type="dxa"/>
            <w:gridSpan w:val="5"/>
            <w:tcBorders>
              <w:top w:val="single" w:sz="4" w:space="0" w:color="auto"/>
              <w:left w:val="single" w:sz="4" w:space="0" w:color="auto"/>
              <w:bottom w:val="single" w:sz="4" w:space="0" w:color="auto"/>
              <w:right w:val="single" w:sz="4" w:space="0" w:color="auto"/>
            </w:tcBorders>
            <w:vAlign w:val="center"/>
          </w:tcPr>
          <w:p w:rsidR="000B4E50" w:rsidRPr="001F080B" w:rsidRDefault="000C2E9C" w:rsidP="00265CB9">
            <w:pPr>
              <w:spacing w:line="240" w:lineRule="auto"/>
              <w:jc w:val="center"/>
              <w:rPr>
                <w:rFonts w:ascii="Times New Roman" w:hAnsi="Times New Roman" w:cs="Times New Roman"/>
                <w:b/>
                <w:sz w:val="24"/>
                <w:szCs w:val="24"/>
              </w:rPr>
            </w:pPr>
            <w:r w:rsidRPr="001F080B">
              <w:rPr>
                <w:rFonts w:ascii="Times New Roman" w:hAnsi="Times New Roman" w:cs="Times New Roman"/>
                <w:b/>
                <w:sz w:val="24"/>
                <w:szCs w:val="24"/>
              </w:rPr>
              <w:t>11493,2</w:t>
            </w:r>
          </w:p>
        </w:tc>
        <w:tc>
          <w:tcPr>
            <w:tcW w:w="995" w:type="dxa"/>
            <w:tcBorders>
              <w:top w:val="single" w:sz="4" w:space="0" w:color="auto"/>
              <w:left w:val="single" w:sz="4" w:space="0" w:color="auto"/>
              <w:bottom w:val="single" w:sz="4" w:space="0" w:color="auto"/>
              <w:right w:val="single" w:sz="4" w:space="0" w:color="auto"/>
            </w:tcBorders>
            <w:vAlign w:val="center"/>
          </w:tcPr>
          <w:p w:rsidR="000B4E50" w:rsidRPr="001F080B" w:rsidRDefault="000C2E9C" w:rsidP="00265CB9">
            <w:pPr>
              <w:spacing w:line="240" w:lineRule="auto"/>
              <w:jc w:val="center"/>
              <w:rPr>
                <w:rFonts w:ascii="Times New Roman" w:hAnsi="Times New Roman" w:cs="Times New Roman"/>
                <w:b/>
                <w:sz w:val="24"/>
                <w:szCs w:val="24"/>
              </w:rPr>
            </w:pPr>
            <w:r w:rsidRPr="001F080B">
              <w:rPr>
                <w:rFonts w:ascii="Times New Roman" w:hAnsi="Times New Roman" w:cs="Times New Roman"/>
                <w:b/>
                <w:sz w:val="24"/>
                <w:szCs w:val="24"/>
              </w:rPr>
              <w:t>3713,6</w:t>
            </w:r>
          </w:p>
        </w:tc>
        <w:tc>
          <w:tcPr>
            <w:tcW w:w="1136" w:type="dxa"/>
            <w:gridSpan w:val="6"/>
            <w:tcBorders>
              <w:top w:val="single" w:sz="4" w:space="0" w:color="auto"/>
              <w:left w:val="single" w:sz="4" w:space="0" w:color="auto"/>
              <w:bottom w:val="single" w:sz="4" w:space="0" w:color="auto"/>
              <w:right w:val="single" w:sz="4" w:space="0" w:color="auto"/>
            </w:tcBorders>
            <w:vAlign w:val="center"/>
          </w:tcPr>
          <w:p w:rsidR="000B4E50" w:rsidRPr="001F080B" w:rsidRDefault="000C2E9C" w:rsidP="00265CB9">
            <w:pPr>
              <w:spacing w:line="240" w:lineRule="auto"/>
              <w:jc w:val="center"/>
              <w:rPr>
                <w:rFonts w:ascii="Times New Roman" w:hAnsi="Times New Roman" w:cs="Times New Roman"/>
                <w:b/>
                <w:sz w:val="24"/>
                <w:szCs w:val="24"/>
              </w:rPr>
            </w:pPr>
            <w:r w:rsidRPr="001F080B">
              <w:rPr>
                <w:rFonts w:ascii="Times New Roman" w:hAnsi="Times New Roman" w:cs="Times New Roman"/>
                <w:b/>
                <w:sz w:val="24"/>
                <w:szCs w:val="24"/>
              </w:rPr>
              <w:t>1989,5</w:t>
            </w:r>
          </w:p>
        </w:tc>
        <w:tc>
          <w:tcPr>
            <w:tcW w:w="1138" w:type="dxa"/>
            <w:gridSpan w:val="5"/>
            <w:tcBorders>
              <w:top w:val="single" w:sz="4" w:space="0" w:color="auto"/>
              <w:left w:val="single" w:sz="4" w:space="0" w:color="auto"/>
              <w:bottom w:val="single" w:sz="4" w:space="0" w:color="auto"/>
              <w:right w:val="single" w:sz="4" w:space="0" w:color="auto"/>
            </w:tcBorders>
            <w:vAlign w:val="center"/>
          </w:tcPr>
          <w:p w:rsidR="000B4E50" w:rsidRPr="001F080B" w:rsidRDefault="000C2E9C" w:rsidP="00265CB9">
            <w:pPr>
              <w:spacing w:line="240" w:lineRule="auto"/>
              <w:jc w:val="center"/>
              <w:rPr>
                <w:rFonts w:ascii="Times New Roman" w:hAnsi="Times New Roman" w:cs="Times New Roman"/>
                <w:b/>
                <w:sz w:val="24"/>
                <w:szCs w:val="24"/>
              </w:rPr>
            </w:pPr>
            <w:r w:rsidRPr="001F080B">
              <w:rPr>
                <w:rFonts w:ascii="Times New Roman" w:hAnsi="Times New Roman" w:cs="Times New Roman"/>
                <w:b/>
                <w:sz w:val="24"/>
                <w:szCs w:val="24"/>
              </w:rPr>
              <w:t>1877,4</w:t>
            </w:r>
          </w:p>
        </w:tc>
        <w:tc>
          <w:tcPr>
            <w:tcW w:w="1002" w:type="dxa"/>
            <w:gridSpan w:val="3"/>
            <w:tcBorders>
              <w:top w:val="single" w:sz="4" w:space="0" w:color="auto"/>
              <w:left w:val="single" w:sz="4" w:space="0" w:color="auto"/>
              <w:bottom w:val="single" w:sz="4" w:space="0" w:color="auto"/>
              <w:right w:val="single" w:sz="4" w:space="0" w:color="auto"/>
            </w:tcBorders>
            <w:vAlign w:val="center"/>
          </w:tcPr>
          <w:p w:rsidR="000B4E50" w:rsidRPr="001F080B" w:rsidRDefault="000C2E9C" w:rsidP="00265CB9">
            <w:pPr>
              <w:spacing w:line="240" w:lineRule="auto"/>
              <w:jc w:val="center"/>
              <w:rPr>
                <w:rFonts w:ascii="Times New Roman" w:hAnsi="Times New Roman" w:cs="Times New Roman"/>
                <w:b/>
                <w:sz w:val="24"/>
                <w:szCs w:val="24"/>
              </w:rPr>
            </w:pPr>
            <w:r w:rsidRPr="001F080B">
              <w:rPr>
                <w:rFonts w:ascii="Times New Roman" w:hAnsi="Times New Roman" w:cs="Times New Roman"/>
                <w:b/>
                <w:sz w:val="24"/>
                <w:szCs w:val="24"/>
              </w:rPr>
              <w:t>1951,2</w:t>
            </w:r>
          </w:p>
        </w:tc>
        <w:tc>
          <w:tcPr>
            <w:tcW w:w="1186" w:type="dxa"/>
            <w:gridSpan w:val="4"/>
            <w:tcBorders>
              <w:top w:val="single" w:sz="4" w:space="0" w:color="auto"/>
              <w:left w:val="single" w:sz="4" w:space="0" w:color="auto"/>
              <w:bottom w:val="single" w:sz="4" w:space="0" w:color="auto"/>
              <w:right w:val="single" w:sz="4" w:space="0" w:color="auto"/>
            </w:tcBorders>
            <w:vAlign w:val="center"/>
          </w:tcPr>
          <w:p w:rsidR="000B4E50" w:rsidRPr="001F080B" w:rsidRDefault="000C2E9C" w:rsidP="00265CB9">
            <w:pPr>
              <w:spacing w:line="240" w:lineRule="auto"/>
              <w:jc w:val="center"/>
              <w:rPr>
                <w:rFonts w:ascii="Times New Roman" w:hAnsi="Times New Roman" w:cs="Times New Roman"/>
                <w:b/>
                <w:sz w:val="24"/>
                <w:szCs w:val="24"/>
              </w:rPr>
            </w:pPr>
            <w:r w:rsidRPr="001F080B">
              <w:rPr>
                <w:rFonts w:ascii="Times New Roman" w:hAnsi="Times New Roman" w:cs="Times New Roman"/>
                <w:b/>
                <w:sz w:val="24"/>
                <w:szCs w:val="24"/>
              </w:rPr>
              <w:t>1961,5</w:t>
            </w:r>
          </w:p>
        </w:tc>
        <w:tc>
          <w:tcPr>
            <w:tcW w:w="3240" w:type="dxa"/>
            <w:tcBorders>
              <w:top w:val="single" w:sz="4" w:space="0" w:color="auto"/>
              <w:left w:val="single" w:sz="4" w:space="0" w:color="auto"/>
              <w:bottom w:val="single" w:sz="4" w:space="0" w:color="auto"/>
              <w:right w:val="single" w:sz="4" w:space="0" w:color="auto"/>
            </w:tcBorders>
            <w:vAlign w:val="center"/>
          </w:tcPr>
          <w:p w:rsidR="000B4E50" w:rsidRPr="001F080B" w:rsidRDefault="000B4E50" w:rsidP="00265CB9">
            <w:pPr>
              <w:spacing w:line="240" w:lineRule="auto"/>
              <w:jc w:val="center"/>
              <w:rPr>
                <w:rFonts w:ascii="Times New Roman" w:hAnsi="Times New Roman" w:cs="Times New Roman"/>
                <w:b/>
                <w:sz w:val="24"/>
                <w:szCs w:val="24"/>
              </w:rPr>
            </w:pPr>
          </w:p>
        </w:tc>
      </w:tr>
      <w:tr w:rsidR="00FB4404" w:rsidRPr="001F080B" w:rsidTr="00ED3810">
        <w:trPr>
          <w:gridAfter w:val="1"/>
          <w:wAfter w:w="18" w:type="dxa"/>
          <w:trHeight w:val="371"/>
        </w:trPr>
        <w:tc>
          <w:tcPr>
            <w:tcW w:w="707" w:type="dxa"/>
            <w:gridSpan w:val="2"/>
            <w:tcBorders>
              <w:top w:val="single" w:sz="4" w:space="0" w:color="auto"/>
              <w:left w:val="single" w:sz="4" w:space="0" w:color="auto"/>
              <w:bottom w:val="single" w:sz="4" w:space="0" w:color="auto"/>
              <w:right w:val="single" w:sz="4" w:space="0" w:color="auto"/>
            </w:tcBorders>
            <w:vAlign w:val="center"/>
          </w:tcPr>
          <w:p w:rsidR="00FB4404" w:rsidRPr="001F080B" w:rsidRDefault="00FB4404" w:rsidP="000D2DAE">
            <w:pPr>
              <w:spacing w:line="240" w:lineRule="auto"/>
              <w:rPr>
                <w:rFonts w:ascii="Times New Roman" w:hAnsi="Times New Roman" w:cs="Times New Roman"/>
                <w:b/>
                <w:sz w:val="24"/>
                <w:szCs w:val="24"/>
              </w:rPr>
            </w:pPr>
            <w:r w:rsidRPr="001F080B">
              <w:rPr>
                <w:rFonts w:ascii="Times New Roman" w:hAnsi="Times New Roman" w:cs="Times New Roman"/>
                <w:b/>
                <w:sz w:val="24"/>
                <w:szCs w:val="24"/>
              </w:rPr>
              <w:t>1.</w:t>
            </w:r>
          </w:p>
        </w:tc>
        <w:tc>
          <w:tcPr>
            <w:tcW w:w="14443" w:type="dxa"/>
            <w:gridSpan w:val="29"/>
            <w:tcBorders>
              <w:top w:val="single" w:sz="4" w:space="0" w:color="auto"/>
              <w:left w:val="single" w:sz="4" w:space="0" w:color="auto"/>
              <w:bottom w:val="single" w:sz="4" w:space="0" w:color="auto"/>
              <w:right w:val="single" w:sz="4" w:space="0" w:color="auto"/>
            </w:tcBorders>
            <w:vAlign w:val="center"/>
          </w:tcPr>
          <w:p w:rsidR="00FB4404" w:rsidRPr="001F080B" w:rsidRDefault="00FB4404" w:rsidP="000D2DAE">
            <w:pPr>
              <w:spacing w:line="240" w:lineRule="auto"/>
              <w:rPr>
                <w:rFonts w:ascii="Times New Roman" w:hAnsi="Times New Roman" w:cs="Times New Roman"/>
                <w:b/>
                <w:sz w:val="24"/>
                <w:szCs w:val="24"/>
              </w:rPr>
            </w:pPr>
            <w:r w:rsidRPr="001F080B">
              <w:rPr>
                <w:rFonts w:ascii="Times New Roman" w:hAnsi="Times New Roman" w:cs="Times New Roman"/>
                <w:b/>
                <w:sz w:val="24"/>
                <w:szCs w:val="24"/>
              </w:rPr>
              <w:t>Подпрограмма «Формирование инвестиционной привлекательности муниципального образования Успенский район» на 2017 – 2021 годы</w:t>
            </w:r>
          </w:p>
        </w:tc>
      </w:tr>
      <w:tr w:rsidR="000D2DAE" w:rsidRPr="001F080B" w:rsidTr="001F080B">
        <w:trPr>
          <w:gridAfter w:val="1"/>
          <w:wAfter w:w="18" w:type="dxa"/>
          <w:trHeight w:val="2077"/>
        </w:trPr>
        <w:tc>
          <w:tcPr>
            <w:tcW w:w="707" w:type="dxa"/>
            <w:gridSpan w:val="2"/>
            <w:tcBorders>
              <w:top w:val="single" w:sz="4" w:space="0" w:color="auto"/>
              <w:left w:val="single" w:sz="4" w:space="0" w:color="auto"/>
              <w:bottom w:val="single" w:sz="4" w:space="0" w:color="auto"/>
              <w:right w:val="single" w:sz="4" w:space="0" w:color="auto"/>
            </w:tcBorders>
            <w:vAlign w:val="center"/>
          </w:tcPr>
          <w:p w:rsidR="000D2DAE" w:rsidRPr="001F080B" w:rsidRDefault="000D2DAE" w:rsidP="00265CB9">
            <w:pPr>
              <w:spacing w:line="240" w:lineRule="auto"/>
              <w:rPr>
                <w:rFonts w:ascii="Times New Roman" w:hAnsi="Times New Roman" w:cs="Times New Roman"/>
                <w:sz w:val="24"/>
                <w:szCs w:val="24"/>
              </w:rPr>
            </w:pPr>
          </w:p>
          <w:p w:rsidR="000D2DAE" w:rsidRPr="001F080B" w:rsidRDefault="000D2DAE" w:rsidP="000D2DAE">
            <w:pPr>
              <w:spacing w:line="240" w:lineRule="auto"/>
              <w:rPr>
                <w:rFonts w:ascii="Times New Roman" w:hAnsi="Times New Roman" w:cs="Times New Roman"/>
                <w:sz w:val="24"/>
                <w:szCs w:val="24"/>
              </w:rPr>
            </w:pPr>
            <w:r w:rsidRPr="001F080B">
              <w:rPr>
                <w:rFonts w:ascii="Times New Roman" w:hAnsi="Times New Roman" w:cs="Times New Roman"/>
                <w:sz w:val="24"/>
                <w:szCs w:val="24"/>
              </w:rPr>
              <w:t xml:space="preserve">   1.1      </w:t>
            </w:r>
          </w:p>
        </w:tc>
        <w:tc>
          <w:tcPr>
            <w:tcW w:w="2836" w:type="dxa"/>
            <w:gridSpan w:val="3"/>
            <w:tcBorders>
              <w:top w:val="single" w:sz="4" w:space="0" w:color="auto"/>
              <w:left w:val="single" w:sz="4" w:space="0" w:color="auto"/>
              <w:bottom w:val="single" w:sz="4" w:space="0" w:color="auto"/>
              <w:right w:val="single" w:sz="4" w:space="0" w:color="auto"/>
            </w:tcBorders>
            <w:vAlign w:val="center"/>
          </w:tcPr>
          <w:p w:rsidR="000D2DAE" w:rsidRPr="001F080B" w:rsidRDefault="000D2DAE" w:rsidP="001F080B">
            <w:pPr>
              <w:spacing w:line="240" w:lineRule="auto"/>
              <w:rPr>
                <w:rFonts w:ascii="Times New Roman" w:hAnsi="Times New Roman" w:cs="Times New Roman"/>
                <w:sz w:val="24"/>
                <w:szCs w:val="24"/>
              </w:rPr>
            </w:pPr>
            <w:r w:rsidRPr="001F080B">
              <w:rPr>
                <w:rFonts w:ascii="Times New Roman" w:hAnsi="Times New Roman" w:cs="Times New Roman"/>
                <w:sz w:val="24"/>
                <w:szCs w:val="24"/>
              </w:rPr>
              <w:t>Презинтационно-выставочные         мероприятия Международный инвестиционный форум в г. Сочи</w:t>
            </w:r>
          </w:p>
          <w:p w:rsidR="000D2DAE" w:rsidRPr="001F080B" w:rsidRDefault="000D2DAE" w:rsidP="00265CB9">
            <w:pPr>
              <w:spacing w:line="240" w:lineRule="auto"/>
              <w:rPr>
                <w:rFonts w:ascii="Times New Roman" w:hAnsi="Times New Roman" w:cs="Times New Roman"/>
                <w:sz w:val="24"/>
                <w:szCs w:val="24"/>
              </w:rPr>
            </w:pPr>
          </w:p>
        </w:tc>
        <w:tc>
          <w:tcPr>
            <w:tcW w:w="1340" w:type="dxa"/>
            <w:tcBorders>
              <w:top w:val="single" w:sz="4" w:space="0" w:color="auto"/>
              <w:left w:val="single" w:sz="4" w:space="0" w:color="auto"/>
              <w:bottom w:val="single" w:sz="4" w:space="0" w:color="auto"/>
              <w:right w:val="single" w:sz="4" w:space="0" w:color="auto"/>
            </w:tcBorders>
            <w:vAlign w:val="center"/>
          </w:tcPr>
          <w:p w:rsidR="000D2DAE" w:rsidRPr="001F080B" w:rsidRDefault="000D2DAE" w:rsidP="00265CB9">
            <w:pPr>
              <w:spacing w:line="240" w:lineRule="auto"/>
              <w:rPr>
                <w:rFonts w:ascii="Times New Roman" w:hAnsi="Times New Roman" w:cs="Times New Roman"/>
                <w:sz w:val="24"/>
                <w:szCs w:val="24"/>
              </w:rPr>
            </w:pPr>
            <w:r w:rsidRPr="001F080B">
              <w:rPr>
                <w:rFonts w:ascii="Times New Roman" w:hAnsi="Times New Roman" w:cs="Times New Roman"/>
                <w:sz w:val="24"/>
                <w:szCs w:val="24"/>
              </w:rPr>
              <w:t>Районный бюджет</w:t>
            </w:r>
          </w:p>
        </w:tc>
        <w:tc>
          <w:tcPr>
            <w:tcW w:w="1570" w:type="dxa"/>
            <w:gridSpan w:val="5"/>
            <w:tcBorders>
              <w:top w:val="single" w:sz="4" w:space="0" w:color="auto"/>
              <w:left w:val="single" w:sz="4" w:space="0" w:color="auto"/>
              <w:bottom w:val="single" w:sz="4" w:space="0" w:color="auto"/>
              <w:right w:val="single" w:sz="4" w:space="0" w:color="auto"/>
            </w:tcBorders>
            <w:vAlign w:val="center"/>
          </w:tcPr>
          <w:p w:rsidR="000D2DAE" w:rsidRPr="001F080B" w:rsidRDefault="000D2DAE" w:rsidP="00265CB9">
            <w:pPr>
              <w:spacing w:line="240" w:lineRule="auto"/>
              <w:jc w:val="center"/>
              <w:rPr>
                <w:rFonts w:ascii="Times New Roman" w:hAnsi="Times New Roman" w:cs="Times New Roman"/>
                <w:sz w:val="24"/>
                <w:szCs w:val="24"/>
              </w:rPr>
            </w:pPr>
            <w:r w:rsidRPr="001F080B">
              <w:rPr>
                <w:rFonts w:ascii="Times New Roman" w:hAnsi="Times New Roman" w:cs="Times New Roman"/>
                <w:sz w:val="24"/>
                <w:szCs w:val="24"/>
              </w:rPr>
              <w:t>6548,0</w:t>
            </w:r>
          </w:p>
        </w:tc>
        <w:tc>
          <w:tcPr>
            <w:tcW w:w="995" w:type="dxa"/>
            <w:tcBorders>
              <w:top w:val="single" w:sz="4" w:space="0" w:color="auto"/>
              <w:left w:val="single" w:sz="4" w:space="0" w:color="auto"/>
              <w:bottom w:val="single" w:sz="4" w:space="0" w:color="auto"/>
              <w:right w:val="single" w:sz="4" w:space="0" w:color="auto"/>
            </w:tcBorders>
            <w:vAlign w:val="center"/>
          </w:tcPr>
          <w:p w:rsidR="000D2DAE" w:rsidRPr="001F080B" w:rsidRDefault="000D2DAE" w:rsidP="00265CB9">
            <w:pPr>
              <w:spacing w:line="240" w:lineRule="auto"/>
              <w:jc w:val="center"/>
              <w:rPr>
                <w:rFonts w:ascii="Times New Roman" w:hAnsi="Times New Roman" w:cs="Times New Roman"/>
                <w:sz w:val="24"/>
                <w:szCs w:val="24"/>
              </w:rPr>
            </w:pPr>
            <w:r w:rsidRPr="001F080B">
              <w:rPr>
                <w:rFonts w:ascii="Times New Roman" w:hAnsi="Times New Roman" w:cs="Times New Roman"/>
                <w:sz w:val="24"/>
                <w:szCs w:val="24"/>
              </w:rPr>
              <w:t>1500,0</w:t>
            </w:r>
          </w:p>
        </w:tc>
        <w:tc>
          <w:tcPr>
            <w:tcW w:w="1136" w:type="dxa"/>
            <w:gridSpan w:val="6"/>
            <w:tcBorders>
              <w:top w:val="single" w:sz="4" w:space="0" w:color="auto"/>
              <w:left w:val="single" w:sz="4" w:space="0" w:color="auto"/>
              <w:bottom w:val="single" w:sz="4" w:space="0" w:color="auto"/>
              <w:right w:val="single" w:sz="4" w:space="0" w:color="auto"/>
            </w:tcBorders>
            <w:vAlign w:val="center"/>
          </w:tcPr>
          <w:p w:rsidR="000D2DAE" w:rsidRPr="001F080B" w:rsidRDefault="000D2DAE" w:rsidP="00265CB9">
            <w:pPr>
              <w:spacing w:line="240" w:lineRule="auto"/>
              <w:jc w:val="center"/>
              <w:rPr>
                <w:rFonts w:ascii="Times New Roman" w:hAnsi="Times New Roman" w:cs="Times New Roman"/>
                <w:sz w:val="24"/>
                <w:szCs w:val="24"/>
              </w:rPr>
            </w:pPr>
            <w:r w:rsidRPr="001F080B">
              <w:rPr>
                <w:rFonts w:ascii="Times New Roman" w:hAnsi="Times New Roman" w:cs="Times New Roman"/>
                <w:sz w:val="24"/>
                <w:szCs w:val="24"/>
              </w:rPr>
              <w:t>1332,8</w:t>
            </w:r>
          </w:p>
        </w:tc>
        <w:tc>
          <w:tcPr>
            <w:tcW w:w="1138" w:type="dxa"/>
            <w:gridSpan w:val="5"/>
            <w:tcBorders>
              <w:top w:val="single" w:sz="4" w:space="0" w:color="auto"/>
              <w:left w:val="single" w:sz="4" w:space="0" w:color="auto"/>
              <w:bottom w:val="single" w:sz="4" w:space="0" w:color="auto"/>
              <w:right w:val="single" w:sz="4" w:space="0" w:color="auto"/>
            </w:tcBorders>
            <w:vAlign w:val="center"/>
          </w:tcPr>
          <w:p w:rsidR="000D2DAE" w:rsidRPr="001F080B" w:rsidRDefault="00FB4404" w:rsidP="00265CB9">
            <w:pPr>
              <w:spacing w:line="240" w:lineRule="auto"/>
              <w:jc w:val="center"/>
              <w:rPr>
                <w:rFonts w:ascii="Times New Roman" w:hAnsi="Times New Roman" w:cs="Times New Roman"/>
                <w:sz w:val="24"/>
                <w:szCs w:val="24"/>
              </w:rPr>
            </w:pPr>
            <w:r w:rsidRPr="001F080B">
              <w:rPr>
                <w:rFonts w:ascii="Times New Roman" w:hAnsi="Times New Roman" w:cs="Times New Roman"/>
                <w:sz w:val="24"/>
                <w:szCs w:val="24"/>
              </w:rPr>
              <w:t>1238,3</w:t>
            </w:r>
          </w:p>
        </w:tc>
        <w:tc>
          <w:tcPr>
            <w:tcW w:w="1002" w:type="dxa"/>
            <w:gridSpan w:val="3"/>
            <w:tcBorders>
              <w:top w:val="single" w:sz="4" w:space="0" w:color="auto"/>
              <w:left w:val="single" w:sz="4" w:space="0" w:color="auto"/>
              <w:bottom w:val="single" w:sz="4" w:space="0" w:color="auto"/>
              <w:right w:val="single" w:sz="4" w:space="0" w:color="auto"/>
            </w:tcBorders>
            <w:vAlign w:val="center"/>
          </w:tcPr>
          <w:p w:rsidR="000D2DAE" w:rsidRPr="001F080B" w:rsidRDefault="00FB4404" w:rsidP="00265CB9">
            <w:pPr>
              <w:spacing w:line="240" w:lineRule="auto"/>
              <w:jc w:val="center"/>
              <w:rPr>
                <w:rFonts w:ascii="Times New Roman" w:hAnsi="Times New Roman" w:cs="Times New Roman"/>
                <w:sz w:val="24"/>
                <w:szCs w:val="24"/>
              </w:rPr>
            </w:pPr>
            <w:r w:rsidRPr="001F080B">
              <w:rPr>
                <w:rFonts w:ascii="Times New Roman" w:hAnsi="Times New Roman" w:cs="Times New Roman"/>
                <w:sz w:val="24"/>
                <w:szCs w:val="24"/>
              </w:rPr>
              <w:t>1238,3</w:t>
            </w:r>
          </w:p>
        </w:tc>
        <w:tc>
          <w:tcPr>
            <w:tcW w:w="1186" w:type="dxa"/>
            <w:gridSpan w:val="4"/>
            <w:tcBorders>
              <w:top w:val="single" w:sz="4" w:space="0" w:color="auto"/>
              <w:left w:val="single" w:sz="4" w:space="0" w:color="auto"/>
              <w:bottom w:val="single" w:sz="4" w:space="0" w:color="auto"/>
              <w:right w:val="single" w:sz="4" w:space="0" w:color="auto"/>
            </w:tcBorders>
            <w:vAlign w:val="center"/>
          </w:tcPr>
          <w:p w:rsidR="000D2DAE" w:rsidRPr="001F080B" w:rsidRDefault="00FB4404" w:rsidP="00265CB9">
            <w:pPr>
              <w:spacing w:line="240" w:lineRule="auto"/>
              <w:jc w:val="center"/>
              <w:rPr>
                <w:rFonts w:ascii="Times New Roman" w:hAnsi="Times New Roman" w:cs="Times New Roman"/>
                <w:sz w:val="24"/>
                <w:szCs w:val="24"/>
              </w:rPr>
            </w:pPr>
            <w:r w:rsidRPr="001F080B">
              <w:rPr>
                <w:rFonts w:ascii="Times New Roman" w:hAnsi="Times New Roman" w:cs="Times New Roman"/>
                <w:sz w:val="24"/>
                <w:szCs w:val="24"/>
              </w:rPr>
              <w:t>1238,6</w:t>
            </w:r>
          </w:p>
        </w:tc>
        <w:tc>
          <w:tcPr>
            <w:tcW w:w="3240" w:type="dxa"/>
            <w:tcBorders>
              <w:top w:val="single" w:sz="4" w:space="0" w:color="auto"/>
              <w:left w:val="single" w:sz="4" w:space="0" w:color="auto"/>
              <w:bottom w:val="single" w:sz="4" w:space="0" w:color="auto"/>
              <w:right w:val="single" w:sz="4" w:space="0" w:color="auto"/>
            </w:tcBorders>
            <w:vAlign w:val="center"/>
          </w:tcPr>
          <w:p w:rsidR="000D2DAE" w:rsidRPr="001F080B" w:rsidRDefault="00FB4404" w:rsidP="00FB4404">
            <w:pPr>
              <w:spacing w:line="240" w:lineRule="auto"/>
              <w:rPr>
                <w:rFonts w:ascii="Times New Roman" w:hAnsi="Times New Roman" w:cs="Times New Roman"/>
                <w:sz w:val="24"/>
                <w:szCs w:val="24"/>
              </w:rPr>
            </w:pPr>
            <w:r w:rsidRPr="001F080B">
              <w:rPr>
                <w:rFonts w:ascii="Times New Roman" w:hAnsi="Times New Roman" w:cs="Times New Roman"/>
                <w:sz w:val="24"/>
                <w:szCs w:val="24"/>
              </w:rPr>
              <w:t>Отдел по вопросам имущественных отношений и развития инвестиций муниципального образования Успенский район</w:t>
            </w:r>
          </w:p>
        </w:tc>
      </w:tr>
      <w:tr w:rsidR="000D2DAE" w:rsidRPr="001F080B" w:rsidTr="00ED3810">
        <w:trPr>
          <w:gridAfter w:val="1"/>
          <w:wAfter w:w="18" w:type="dxa"/>
          <w:trHeight w:val="371"/>
        </w:trPr>
        <w:tc>
          <w:tcPr>
            <w:tcW w:w="707" w:type="dxa"/>
            <w:gridSpan w:val="2"/>
            <w:tcBorders>
              <w:top w:val="single" w:sz="4" w:space="0" w:color="auto"/>
              <w:left w:val="single" w:sz="4" w:space="0" w:color="auto"/>
              <w:bottom w:val="single" w:sz="4" w:space="0" w:color="auto"/>
              <w:right w:val="single" w:sz="4" w:space="0" w:color="auto"/>
            </w:tcBorders>
            <w:vAlign w:val="center"/>
          </w:tcPr>
          <w:p w:rsidR="000D2DAE" w:rsidRPr="001F080B" w:rsidRDefault="000D2DAE" w:rsidP="00265CB9">
            <w:pPr>
              <w:spacing w:line="240" w:lineRule="auto"/>
              <w:rPr>
                <w:rFonts w:ascii="Times New Roman" w:hAnsi="Times New Roman" w:cs="Times New Roman"/>
                <w:b/>
                <w:sz w:val="24"/>
                <w:szCs w:val="24"/>
              </w:rPr>
            </w:pPr>
          </w:p>
        </w:tc>
        <w:tc>
          <w:tcPr>
            <w:tcW w:w="2836" w:type="dxa"/>
            <w:gridSpan w:val="3"/>
            <w:tcBorders>
              <w:top w:val="single" w:sz="4" w:space="0" w:color="auto"/>
              <w:left w:val="single" w:sz="4" w:space="0" w:color="auto"/>
              <w:bottom w:val="single" w:sz="4" w:space="0" w:color="auto"/>
              <w:right w:val="single" w:sz="4" w:space="0" w:color="auto"/>
            </w:tcBorders>
            <w:vAlign w:val="center"/>
          </w:tcPr>
          <w:p w:rsidR="000D2DAE" w:rsidRPr="001F080B" w:rsidRDefault="00FB4404" w:rsidP="00265CB9">
            <w:pPr>
              <w:spacing w:line="240" w:lineRule="auto"/>
              <w:rPr>
                <w:rFonts w:ascii="Times New Roman" w:hAnsi="Times New Roman" w:cs="Times New Roman"/>
                <w:b/>
                <w:sz w:val="24"/>
                <w:szCs w:val="24"/>
              </w:rPr>
            </w:pPr>
            <w:r w:rsidRPr="001F080B">
              <w:rPr>
                <w:rFonts w:ascii="Times New Roman" w:hAnsi="Times New Roman" w:cs="Times New Roman"/>
                <w:b/>
                <w:sz w:val="24"/>
                <w:szCs w:val="24"/>
              </w:rPr>
              <w:t>Итого по подпрограмме</w:t>
            </w:r>
          </w:p>
        </w:tc>
        <w:tc>
          <w:tcPr>
            <w:tcW w:w="1340" w:type="dxa"/>
            <w:tcBorders>
              <w:top w:val="single" w:sz="4" w:space="0" w:color="auto"/>
              <w:left w:val="single" w:sz="4" w:space="0" w:color="auto"/>
              <w:bottom w:val="single" w:sz="4" w:space="0" w:color="auto"/>
              <w:right w:val="single" w:sz="4" w:space="0" w:color="auto"/>
            </w:tcBorders>
            <w:vAlign w:val="center"/>
          </w:tcPr>
          <w:p w:rsidR="000D2DAE" w:rsidRPr="001F080B" w:rsidRDefault="000D2DAE" w:rsidP="00265CB9">
            <w:pPr>
              <w:spacing w:line="240" w:lineRule="auto"/>
              <w:rPr>
                <w:rFonts w:ascii="Times New Roman" w:hAnsi="Times New Roman" w:cs="Times New Roman"/>
                <w:b/>
                <w:sz w:val="24"/>
                <w:szCs w:val="24"/>
              </w:rPr>
            </w:pPr>
          </w:p>
        </w:tc>
        <w:tc>
          <w:tcPr>
            <w:tcW w:w="1570" w:type="dxa"/>
            <w:gridSpan w:val="5"/>
            <w:tcBorders>
              <w:top w:val="single" w:sz="4" w:space="0" w:color="auto"/>
              <w:left w:val="single" w:sz="4" w:space="0" w:color="auto"/>
              <w:bottom w:val="single" w:sz="4" w:space="0" w:color="auto"/>
              <w:right w:val="single" w:sz="4" w:space="0" w:color="auto"/>
            </w:tcBorders>
            <w:vAlign w:val="center"/>
          </w:tcPr>
          <w:p w:rsidR="000D2DAE" w:rsidRPr="001F080B" w:rsidRDefault="00FB4404" w:rsidP="00265CB9">
            <w:pPr>
              <w:spacing w:line="240" w:lineRule="auto"/>
              <w:jc w:val="center"/>
              <w:rPr>
                <w:rFonts w:ascii="Times New Roman" w:hAnsi="Times New Roman" w:cs="Times New Roman"/>
                <w:b/>
                <w:sz w:val="24"/>
                <w:szCs w:val="24"/>
              </w:rPr>
            </w:pPr>
            <w:r w:rsidRPr="001F080B">
              <w:rPr>
                <w:rFonts w:ascii="Times New Roman" w:hAnsi="Times New Roman" w:cs="Times New Roman"/>
                <w:b/>
                <w:sz w:val="24"/>
                <w:szCs w:val="24"/>
              </w:rPr>
              <w:t>6548,0</w:t>
            </w:r>
          </w:p>
        </w:tc>
        <w:tc>
          <w:tcPr>
            <w:tcW w:w="995" w:type="dxa"/>
            <w:tcBorders>
              <w:top w:val="single" w:sz="4" w:space="0" w:color="auto"/>
              <w:left w:val="single" w:sz="4" w:space="0" w:color="auto"/>
              <w:bottom w:val="single" w:sz="4" w:space="0" w:color="auto"/>
              <w:right w:val="single" w:sz="4" w:space="0" w:color="auto"/>
            </w:tcBorders>
            <w:vAlign w:val="center"/>
          </w:tcPr>
          <w:p w:rsidR="000D2DAE" w:rsidRPr="001F080B" w:rsidRDefault="00FB4404" w:rsidP="00265CB9">
            <w:pPr>
              <w:spacing w:line="240" w:lineRule="auto"/>
              <w:jc w:val="center"/>
              <w:rPr>
                <w:rFonts w:ascii="Times New Roman" w:hAnsi="Times New Roman" w:cs="Times New Roman"/>
                <w:b/>
                <w:sz w:val="24"/>
                <w:szCs w:val="24"/>
              </w:rPr>
            </w:pPr>
            <w:r w:rsidRPr="001F080B">
              <w:rPr>
                <w:rFonts w:ascii="Times New Roman" w:hAnsi="Times New Roman" w:cs="Times New Roman"/>
                <w:b/>
                <w:sz w:val="24"/>
                <w:szCs w:val="24"/>
              </w:rPr>
              <w:t>1500,0</w:t>
            </w:r>
          </w:p>
        </w:tc>
        <w:tc>
          <w:tcPr>
            <w:tcW w:w="1136" w:type="dxa"/>
            <w:gridSpan w:val="6"/>
            <w:tcBorders>
              <w:top w:val="single" w:sz="4" w:space="0" w:color="auto"/>
              <w:left w:val="single" w:sz="4" w:space="0" w:color="auto"/>
              <w:bottom w:val="single" w:sz="4" w:space="0" w:color="auto"/>
              <w:right w:val="single" w:sz="4" w:space="0" w:color="auto"/>
            </w:tcBorders>
            <w:vAlign w:val="center"/>
          </w:tcPr>
          <w:p w:rsidR="000D2DAE" w:rsidRPr="001F080B" w:rsidRDefault="00FB4404" w:rsidP="00265CB9">
            <w:pPr>
              <w:spacing w:line="240" w:lineRule="auto"/>
              <w:jc w:val="center"/>
              <w:rPr>
                <w:rFonts w:ascii="Times New Roman" w:hAnsi="Times New Roman" w:cs="Times New Roman"/>
                <w:b/>
                <w:sz w:val="24"/>
                <w:szCs w:val="24"/>
              </w:rPr>
            </w:pPr>
            <w:r w:rsidRPr="001F080B">
              <w:rPr>
                <w:rFonts w:ascii="Times New Roman" w:hAnsi="Times New Roman" w:cs="Times New Roman"/>
                <w:b/>
                <w:sz w:val="24"/>
                <w:szCs w:val="24"/>
              </w:rPr>
              <w:t>1332,8</w:t>
            </w:r>
          </w:p>
        </w:tc>
        <w:tc>
          <w:tcPr>
            <w:tcW w:w="1138" w:type="dxa"/>
            <w:gridSpan w:val="5"/>
            <w:tcBorders>
              <w:top w:val="single" w:sz="4" w:space="0" w:color="auto"/>
              <w:left w:val="single" w:sz="4" w:space="0" w:color="auto"/>
              <w:bottom w:val="single" w:sz="4" w:space="0" w:color="auto"/>
              <w:right w:val="single" w:sz="4" w:space="0" w:color="auto"/>
            </w:tcBorders>
            <w:vAlign w:val="center"/>
          </w:tcPr>
          <w:p w:rsidR="000D2DAE" w:rsidRPr="001F080B" w:rsidRDefault="00FB4404" w:rsidP="00265CB9">
            <w:pPr>
              <w:spacing w:line="240" w:lineRule="auto"/>
              <w:jc w:val="center"/>
              <w:rPr>
                <w:rFonts w:ascii="Times New Roman" w:hAnsi="Times New Roman" w:cs="Times New Roman"/>
                <w:b/>
                <w:sz w:val="24"/>
                <w:szCs w:val="24"/>
              </w:rPr>
            </w:pPr>
            <w:r w:rsidRPr="001F080B">
              <w:rPr>
                <w:rFonts w:ascii="Times New Roman" w:hAnsi="Times New Roman" w:cs="Times New Roman"/>
                <w:b/>
                <w:sz w:val="24"/>
                <w:szCs w:val="24"/>
              </w:rPr>
              <w:t>1238,3</w:t>
            </w:r>
          </w:p>
        </w:tc>
        <w:tc>
          <w:tcPr>
            <w:tcW w:w="1002" w:type="dxa"/>
            <w:gridSpan w:val="3"/>
            <w:tcBorders>
              <w:top w:val="single" w:sz="4" w:space="0" w:color="auto"/>
              <w:left w:val="single" w:sz="4" w:space="0" w:color="auto"/>
              <w:bottom w:val="single" w:sz="4" w:space="0" w:color="auto"/>
              <w:right w:val="single" w:sz="4" w:space="0" w:color="auto"/>
            </w:tcBorders>
            <w:vAlign w:val="center"/>
          </w:tcPr>
          <w:p w:rsidR="000D2DAE" w:rsidRPr="001F080B" w:rsidRDefault="00FB4404" w:rsidP="00265CB9">
            <w:pPr>
              <w:spacing w:line="240" w:lineRule="auto"/>
              <w:jc w:val="center"/>
              <w:rPr>
                <w:rFonts w:ascii="Times New Roman" w:hAnsi="Times New Roman" w:cs="Times New Roman"/>
                <w:b/>
                <w:sz w:val="24"/>
                <w:szCs w:val="24"/>
              </w:rPr>
            </w:pPr>
            <w:r w:rsidRPr="001F080B">
              <w:rPr>
                <w:rFonts w:ascii="Times New Roman" w:hAnsi="Times New Roman" w:cs="Times New Roman"/>
                <w:b/>
                <w:sz w:val="24"/>
                <w:szCs w:val="24"/>
              </w:rPr>
              <w:t>1238,3</w:t>
            </w:r>
          </w:p>
        </w:tc>
        <w:tc>
          <w:tcPr>
            <w:tcW w:w="1186" w:type="dxa"/>
            <w:gridSpan w:val="4"/>
            <w:tcBorders>
              <w:top w:val="single" w:sz="4" w:space="0" w:color="auto"/>
              <w:left w:val="single" w:sz="4" w:space="0" w:color="auto"/>
              <w:bottom w:val="single" w:sz="4" w:space="0" w:color="auto"/>
              <w:right w:val="single" w:sz="4" w:space="0" w:color="auto"/>
            </w:tcBorders>
            <w:vAlign w:val="center"/>
          </w:tcPr>
          <w:p w:rsidR="000D2DAE" w:rsidRPr="001F080B" w:rsidRDefault="00FB4404" w:rsidP="00265CB9">
            <w:pPr>
              <w:spacing w:line="240" w:lineRule="auto"/>
              <w:jc w:val="center"/>
              <w:rPr>
                <w:rFonts w:ascii="Times New Roman" w:hAnsi="Times New Roman" w:cs="Times New Roman"/>
                <w:b/>
                <w:sz w:val="24"/>
                <w:szCs w:val="24"/>
              </w:rPr>
            </w:pPr>
            <w:r w:rsidRPr="001F080B">
              <w:rPr>
                <w:rFonts w:ascii="Times New Roman" w:hAnsi="Times New Roman" w:cs="Times New Roman"/>
                <w:b/>
                <w:sz w:val="24"/>
                <w:szCs w:val="24"/>
              </w:rPr>
              <w:t>1238,6</w:t>
            </w:r>
          </w:p>
        </w:tc>
        <w:tc>
          <w:tcPr>
            <w:tcW w:w="3240" w:type="dxa"/>
            <w:tcBorders>
              <w:top w:val="single" w:sz="4" w:space="0" w:color="auto"/>
              <w:left w:val="single" w:sz="4" w:space="0" w:color="auto"/>
              <w:bottom w:val="single" w:sz="4" w:space="0" w:color="auto"/>
              <w:right w:val="single" w:sz="4" w:space="0" w:color="auto"/>
            </w:tcBorders>
            <w:vAlign w:val="center"/>
          </w:tcPr>
          <w:p w:rsidR="000D2DAE" w:rsidRPr="001F080B" w:rsidRDefault="000D2DAE" w:rsidP="00265CB9">
            <w:pPr>
              <w:spacing w:line="240" w:lineRule="auto"/>
              <w:jc w:val="center"/>
              <w:rPr>
                <w:rFonts w:ascii="Times New Roman" w:hAnsi="Times New Roman" w:cs="Times New Roman"/>
                <w:b/>
                <w:sz w:val="24"/>
                <w:szCs w:val="24"/>
              </w:rPr>
            </w:pPr>
          </w:p>
        </w:tc>
      </w:tr>
      <w:tr w:rsidR="00FB4404" w:rsidRPr="001F080B" w:rsidTr="00ED3810">
        <w:trPr>
          <w:gridAfter w:val="1"/>
          <w:wAfter w:w="18" w:type="dxa"/>
          <w:trHeight w:val="371"/>
        </w:trPr>
        <w:tc>
          <w:tcPr>
            <w:tcW w:w="707" w:type="dxa"/>
            <w:gridSpan w:val="2"/>
            <w:tcBorders>
              <w:top w:val="single" w:sz="4" w:space="0" w:color="auto"/>
              <w:left w:val="single" w:sz="4" w:space="0" w:color="auto"/>
              <w:bottom w:val="single" w:sz="4" w:space="0" w:color="auto"/>
              <w:right w:val="single" w:sz="4" w:space="0" w:color="auto"/>
            </w:tcBorders>
            <w:vAlign w:val="center"/>
          </w:tcPr>
          <w:p w:rsidR="00FB4404" w:rsidRPr="001F080B" w:rsidRDefault="00FB4404" w:rsidP="00265CB9">
            <w:pPr>
              <w:spacing w:line="240" w:lineRule="auto"/>
              <w:rPr>
                <w:rFonts w:ascii="Times New Roman" w:hAnsi="Times New Roman" w:cs="Times New Roman"/>
                <w:b/>
                <w:sz w:val="24"/>
                <w:szCs w:val="24"/>
              </w:rPr>
            </w:pPr>
            <w:r w:rsidRPr="001F080B">
              <w:rPr>
                <w:rFonts w:ascii="Times New Roman" w:hAnsi="Times New Roman" w:cs="Times New Roman"/>
                <w:b/>
                <w:sz w:val="24"/>
                <w:szCs w:val="24"/>
              </w:rPr>
              <w:t>2.</w:t>
            </w:r>
          </w:p>
        </w:tc>
        <w:tc>
          <w:tcPr>
            <w:tcW w:w="14443" w:type="dxa"/>
            <w:gridSpan w:val="29"/>
            <w:tcBorders>
              <w:top w:val="single" w:sz="4" w:space="0" w:color="auto"/>
              <w:left w:val="single" w:sz="4" w:space="0" w:color="auto"/>
              <w:bottom w:val="single" w:sz="4" w:space="0" w:color="auto"/>
              <w:right w:val="single" w:sz="4" w:space="0" w:color="auto"/>
            </w:tcBorders>
            <w:vAlign w:val="center"/>
          </w:tcPr>
          <w:p w:rsidR="00FB4404" w:rsidRPr="001F080B" w:rsidRDefault="00FB4404" w:rsidP="00FB4404">
            <w:pPr>
              <w:spacing w:line="240" w:lineRule="auto"/>
              <w:rPr>
                <w:rFonts w:ascii="Times New Roman" w:hAnsi="Times New Roman" w:cs="Times New Roman"/>
                <w:b/>
                <w:sz w:val="24"/>
                <w:szCs w:val="24"/>
              </w:rPr>
            </w:pPr>
            <w:r w:rsidRPr="001F080B">
              <w:rPr>
                <w:rFonts w:ascii="Times New Roman" w:hAnsi="Times New Roman" w:cs="Times New Roman"/>
                <w:b/>
                <w:sz w:val="24"/>
                <w:szCs w:val="24"/>
              </w:rPr>
              <w:t xml:space="preserve">Подпрограмма </w:t>
            </w:r>
            <w:r w:rsidRPr="001F080B">
              <w:rPr>
                <w:rStyle w:val="FontStyle12"/>
                <w:b/>
                <w:sz w:val="24"/>
                <w:szCs w:val="24"/>
              </w:rPr>
              <w:t>«Обеспечение деятельности Управления по закупкам» на 2017-2021 годы</w:t>
            </w:r>
          </w:p>
        </w:tc>
      </w:tr>
      <w:tr w:rsidR="000D2DAE" w:rsidRPr="001F080B" w:rsidTr="00ED3810">
        <w:trPr>
          <w:gridAfter w:val="1"/>
          <w:wAfter w:w="18" w:type="dxa"/>
          <w:trHeight w:val="371"/>
        </w:trPr>
        <w:tc>
          <w:tcPr>
            <w:tcW w:w="707" w:type="dxa"/>
            <w:gridSpan w:val="2"/>
            <w:tcBorders>
              <w:top w:val="single" w:sz="4" w:space="0" w:color="auto"/>
              <w:left w:val="single" w:sz="4" w:space="0" w:color="auto"/>
              <w:bottom w:val="single" w:sz="4" w:space="0" w:color="auto"/>
              <w:right w:val="single" w:sz="4" w:space="0" w:color="auto"/>
            </w:tcBorders>
            <w:vAlign w:val="center"/>
          </w:tcPr>
          <w:p w:rsidR="000D2DAE" w:rsidRPr="001F080B" w:rsidRDefault="002B2944" w:rsidP="00265CB9">
            <w:pPr>
              <w:spacing w:line="240" w:lineRule="auto"/>
              <w:rPr>
                <w:rFonts w:ascii="Times New Roman" w:hAnsi="Times New Roman" w:cs="Times New Roman"/>
                <w:b/>
                <w:sz w:val="24"/>
                <w:szCs w:val="24"/>
              </w:rPr>
            </w:pPr>
            <w:r w:rsidRPr="001F080B">
              <w:rPr>
                <w:rFonts w:ascii="Times New Roman" w:hAnsi="Times New Roman" w:cs="Times New Roman"/>
                <w:sz w:val="24"/>
                <w:szCs w:val="24"/>
              </w:rPr>
              <w:t>2.1</w:t>
            </w:r>
            <w:r w:rsidRPr="001F080B">
              <w:rPr>
                <w:rFonts w:ascii="Times New Roman" w:hAnsi="Times New Roman" w:cs="Times New Roman"/>
                <w:b/>
                <w:sz w:val="24"/>
                <w:szCs w:val="24"/>
              </w:rPr>
              <w:t>.</w:t>
            </w:r>
          </w:p>
        </w:tc>
        <w:tc>
          <w:tcPr>
            <w:tcW w:w="2836" w:type="dxa"/>
            <w:gridSpan w:val="3"/>
            <w:tcBorders>
              <w:top w:val="single" w:sz="4" w:space="0" w:color="auto"/>
              <w:left w:val="single" w:sz="4" w:space="0" w:color="auto"/>
              <w:bottom w:val="single" w:sz="4" w:space="0" w:color="auto"/>
              <w:right w:val="single" w:sz="4" w:space="0" w:color="auto"/>
            </w:tcBorders>
            <w:vAlign w:val="center"/>
          </w:tcPr>
          <w:p w:rsidR="000D2DAE" w:rsidRPr="001F080B" w:rsidRDefault="00FB4404" w:rsidP="00265CB9">
            <w:pPr>
              <w:spacing w:line="240" w:lineRule="auto"/>
              <w:rPr>
                <w:rFonts w:ascii="Times New Roman" w:hAnsi="Times New Roman" w:cs="Times New Roman"/>
                <w:b/>
                <w:sz w:val="24"/>
                <w:szCs w:val="24"/>
              </w:rPr>
            </w:pPr>
            <w:r w:rsidRPr="001F080B">
              <w:rPr>
                <w:rFonts w:ascii="Times New Roman" w:hAnsi="Times New Roman" w:cs="Times New Roman"/>
                <w:sz w:val="24"/>
                <w:szCs w:val="24"/>
              </w:rPr>
              <w:t xml:space="preserve">Организация осуществления закупок у субъектов малого предпринимательства, социально ориентированных некоммерческих организаций в размере не менее чем пятнадцать </w:t>
            </w:r>
            <w:r w:rsidRPr="001F080B">
              <w:rPr>
                <w:rFonts w:ascii="Times New Roman" w:hAnsi="Times New Roman" w:cs="Times New Roman"/>
                <w:sz w:val="24"/>
                <w:szCs w:val="24"/>
              </w:rPr>
              <w:lastRenderedPageBreak/>
              <w:t>процентов совокупного годового объема закупок, предусмотренного планом –графиком, путем проведения открытых конкурсов, конкурсов с ограниченным участием, двухэтапных конкурсов электронных аукционов, запросов котировок, запросов предложений, в которых участниками закупок являются только субъекты малого предпринимательства, социально ориентированные некоммерческие организации.</w:t>
            </w:r>
          </w:p>
        </w:tc>
        <w:tc>
          <w:tcPr>
            <w:tcW w:w="1340" w:type="dxa"/>
            <w:tcBorders>
              <w:top w:val="single" w:sz="4" w:space="0" w:color="auto"/>
              <w:left w:val="single" w:sz="4" w:space="0" w:color="auto"/>
              <w:bottom w:val="single" w:sz="4" w:space="0" w:color="auto"/>
              <w:right w:val="single" w:sz="4" w:space="0" w:color="auto"/>
            </w:tcBorders>
            <w:vAlign w:val="center"/>
          </w:tcPr>
          <w:p w:rsidR="000D2DAE" w:rsidRPr="001F080B" w:rsidRDefault="000D2DAE" w:rsidP="00265CB9">
            <w:pPr>
              <w:spacing w:line="240" w:lineRule="auto"/>
              <w:rPr>
                <w:rFonts w:ascii="Times New Roman" w:hAnsi="Times New Roman" w:cs="Times New Roman"/>
                <w:b/>
                <w:sz w:val="24"/>
                <w:szCs w:val="24"/>
              </w:rPr>
            </w:pPr>
          </w:p>
        </w:tc>
        <w:tc>
          <w:tcPr>
            <w:tcW w:w="1570" w:type="dxa"/>
            <w:gridSpan w:val="5"/>
            <w:tcBorders>
              <w:top w:val="single" w:sz="4" w:space="0" w:color="auto"/>
              <w:left w:val="single" w:sz="4" w:space="0" w:color="auto"/>
              <w:bottom w:val="single" w:sz="4" w:space="0" w:color="auto"/>
              <w:right w:val="single" w:sz="4" w:space="0" w:color="auto"/>
            </w:tcBorders>
            <w:vAlign w:val="center"/>
          </w:tcPr>
          <w:p w:rsidR="000D2DAE" w:rsidRPr="001F080B" w:rsidRDefault="000D2DAE" w:rsidP="00265CB9">
            <w:pPr>
              <w:spacing w:line="240" w:lineRule="auto"/>
              <w:jc w:val="center"/>
              <w:rPr>
                <w:rFonts w:ascii="Times New Roman" w:hAnsi="Times New Roman" w:cs="Times New Roman"/>
                <w:b/>
                <w:sz w:val="24"/>
                <w:szCs w:val="24"/>
              </w:rPr>
            </w:pPr>
          </w:p>
        </w:tc>
        <w:tc>
          <w:tcPr>
            <w:tcW w:w="995" w:type="dxa"/>
            <w:tcBorders>
              <w:top w:val="single" w:sz="4" w:space="0" w:color="auto"/>
              <w:left w:val="single" w:sz="4" w:space="0" w:color="auto"/>
              <w:bottom w:val="single" w:sz="4" w:space="0" w:color="auto"/>
              <w:right w:val="single" w:sz="4" w:space="0" w:color="auto"/>
            </w:tcBorders>
            <w:vAlign w:val="center"/>
          </w:tcPr>
          <w:p w:rsidR="000D2DAE" w:rsidRPr="001F080B" w:rsidRDefault="000D2DAE" w:rsidP="00265CB9">
            <w:pPr>
              <w:spacing w:line="240" w:lineRule="auto"/>
              <w:jc w:val="center"/>
              <w:rPr>
                <w:rFonts w:ascii="Times New Roman" w:hAnsi="Times New Roman" w:cs="Times New Roman"/>
                <w:b/>
                <w:sz w:val="24"/>
                <w:szCs w:val="24"/>
              </w:rPr>
            </w:pPr>
          </w:p>
        </w:tc>
        <w:tc>
          <w:tcPr>
            <w:tcW w:w="1136" w:type="dxa"/>
            <w:gridSpan w:val="6"/>
            <w:tcBorders>
              <w:top w:val="single" w:sz="4" w:space="0" w:color="auto"/>
              <w:left w:val="single" w:sz="4" w:space="0" w:color="auto"/>
              <w:bottom w:val="single" w:sz="4" w:space="0" w:color="auto"/>
              <w:right w:val="single" w:sz="4" w:space="0" w:color="auto"/>
            </w:tcBorders>
            <w:vAlign w:val="center"/>
          </w:tcPr>
          <w:p w:rsidR="000D2DAE" w:rsidRPr="001F080B" w:rsidRDefault="000D2DAE" w:rsidP="00265CB9">
            <w:pPr>
              <w:spacing w:line="240" w:lineRule="auto"/>
              <w:jc w:val="center"/>
              <w:rPr>
                <w:rFonts w:ascii="Times New Roman" w:hAnsi="Times New Roman" w:cs="Times New Roman"/>
                <w:b/>
                <w:sz w:val="24"/>
                <w:szCs w:val="24"/>
              </w:rPr>
            </w:pPr>
          </w:p>
        </w:tc>
        <w:tc>
          <w:tcPr>
            <w:tcW w:w="1138" w:type="dxa"/>
            <w:gridSpan w:val="5"/>
            <w:tcBorders>
              <w:top w:val="single" w:sz="4" w:space="0" w:color="auto"/>
              <w:left w:val="single" w:sz="4" w:space="0" w:color="auto"/>
              <w:bottom w:val="single" w:sz="4" w:space="0" w:color="auto"/>
              <w:right w:val="single" w:sz="4" w:space="0" w:color="auto"/>
            </w:tcBorders>
            <w:vAlign w:val="center"/>
          </w:tcPr>
          <w:p w:rsidR="000D2DAE" w:rsidRPr="001F080B" w:rsidRDefault="000D2DAE" w:rsidP="00265CB9">
            <w:pPr>
              <w:spacing w:line="240" w:lineRule="auto"/>
              <w:jc w:val="center"/>
              <w:rPr>
                <w:rFonts w:ascii="Times New Roman" w:hAnsi="Times New Roman" w:cs="Times New Roman"/>
                <w:b/>
                <w:sz w:val="24"/>
                <w:szCs w:val="24"/>
              </w:rPr>
            </w:pPr>
          </w:p>
        </w:tc>
        <w:tc>
          <w:tcPr>
            <w:tcW w:w="1002" w:type="dxa"/>
            <w:gridSpan w:val="3"/>
            <w:tcBorders>
              <w:top w:val="single" w:sz="4" w:space="0" w:color="auto"/>
              <w:left w:val="single" w:sz="4" w:space="0" w:color="auto"/>
              <w:bottom w:val="single" w:sz="4" w:space="0" w:color="auto"/>
              <w:right w:val="single" w:sz="4" w:space="0" w:color="auto"/>
            </w:tcBorders>
            <w:vAlign w:val="center"/>
          </w:tcPr>
          <w:p w:rsidR="000D2DAE" w:rsidRPr="001F080B" w:rsidRDefault="000D2DAE" w:rsidP="00265CB9">
            <w:pPr>
              <w:spacing w:line="240" w:lineRule="auto"/>
              <w:jc w:val="center"/>
              <w:rPr>
                <w:rFonts w:ascii="Times New Roman" w:hAnsi="Times New Roman" w:cs="Times New Roman"/>
                <w:b/>
                <w:sz w:val="24"/>
                <w:szCs w:val="24"/>
              </w:rPr>
            </w:pPr>
          </w:p>
        </w:tc>
        <w:tc>
          <w:tcPr>
            <w:tcW w:w="1186" w:type="dxa"/>
            <w:gridSpan w:val="4"/>
            <w:tcBorders>
              <w:top w:val="single" w:sz="4" w:space="0" w:color="auto"/>
              <w:left w:val="single" w:sz="4" w:space="0" w:color="auto"/>
              <w:bottom w:val="single" w:sz="4" w:space="0" w:color="auto"/>
              <w:right w:val="single" w:sz="4" w:space="0" w:color="auto"/>
            </w:tcBorders>
            <w:vAlign w:val="center"/>
          </w:tcPr>
          <w:p w:rsidR="000D2DAE" w:rsidRPr="001F080B" w:rsidRDefault="000D2DAE" w:rsidP="00265CB9">
            <w:pPr>
              <w:spacing w:line="240" w:lineRule="auto"/>
              <w:jc w:val="center"/>
              <w:rPr>
                <w:rFonts w:ascii="Times New Roman" w:hAnsi="Times New Roman" w:cs="Times New Roman"/>
                <w:b/>
                <w:sz w:val="24"/>
                <w:szCs w:val="24"/>
              </w:rPr>
            </w:pPr>
          </w:p>
        </w:tc>
        <w:tc>
          <w:tcPr>
            <w:tcW w:w="3240" w:type="dxa"/>
            <w:tcBorders>
              <w:top w:val="single" w:sz="4" w:space="0" w:color="auto"/>
              <w:left w:val="single" w:sz="4" w:space="0" w:color="auto"/>
              <w:bottom w:val="single" w:sz="4" w:space="0" w:color="auto"/>
              <w:right w:val="single" w:sz="4" w:space="0" w:color="auto"/>
            </w:tcBorders>
            <w:vAlign w:val="center"/>
          </w:tcPr>
          <w:p w:rsidR="00FB4404" w:rsidRPr="001F080B" w:rsidRDefault="00FB4404" w:rsidP="002B2944">
            <w:pPr>
              <w:autoSpaceDE w:val="0"/>
              <w:autoSpaceDN w:val="0"/>
              <w:adjustRightInd w:val="0"/>
              <w:spacing w:after="0"/>
              <w:rPr>
                <w:rFonts w:ascii="Times New Roman" w:hAnsi="Times New Roman" w:cs="Times New Roman"/>
                <w:sz w:val="24"/>
                <w:szCs w:val="24"/>
              </w:rPr>
            </w:pPr>
            <w:r w:rsidRPr="001F080B">
              <w:rPr>
                <w:rFonts w:ascii="Times New Roman" w:hAnsi="Times New Roman" w:cs="Times New Roman"/>
                <w:sz w:val="24"/>
                <w:szCs w:val="24"/>
              </w:rPr>
              <w:t>Администрация муниципального образования Успенский район</w:t>
            </w:r>
          </w:p>
          <w:p w:rsidR="000D2DAE" w:rsidRPr="001F080B" w:rsidRDefault="00FB4404" w:rsidP="002B2944">
            <w:pPr>
              <w:spacing w:line="240" w:lineRule="auto"/>
              <w:rPr>
                <w:rFonts w:ascii="Times New Roman" w:hAnsi="Times New Roman" w:cs="Times New Roman"/>
                <w:b/>
                <w:sz w:val="24"/>
                <w:szCs w:val="24"/>
              </w:rPr>
            </w:pPr>
            <w:r w:rsidRPr="001F080B">
              <w:rPr>
                <w:rFonts w:ascii="Times New Roman" w:hAnsi="Times New Roman" w:cs="Times New Roman"/>
                <w:sz w:val="24"/>
                <w:szCs w:val="24"/>
              </w:rPr>
              <w:t>Исполнитель: МКУ «Управление по закупкам»</w:t>
            </w:r>
          </w:p>
        </w:tc>
      </w:tr>
      <w:tr w:rsidR="000D2DAE" w:rsidRPr="001F080B" w:rsidTr="00ED3810">
        <w:trPr>
          <w:gridAfter w:val="1"/>
          <w:wAfter w:w="18" w:type="dxa"/>
          <w:trHeight w:val="371"/>
        </w:trPr>
        <w:tc>
          <w:tcPr>
            <w:tcW w:w="707" w:type="dxa"/>
            <w:gridSpan w:val="2"/>
            <w:tcBorders>
              <w:top w:val="single" w:sz="4" w:space="0" w:color="auto"/>
              <w:left w:val="single" w:sz="4" w:space="0" w:color="auto"/>
              <w:bottom w:val="single" w:sz="4" w:space="0" w:color="auto"/>
              <w:right w:val="single" w:sz="4" w:space="0" w:color="auto"/>
            </w:tcBorders>
            <w:vAlign w:val="center"/>
          </w:tcPr>
          <w:p w:rsidR="000D2DAE" w:rsidRPr="001F080B" w:rsidRDefault="002B2944" w:rsidP="00265CB9">
            <w:pPr>
              <w:spacing w:line="240" w:lineRule="auto"/>
              <w:rPr>
                <w:rFonts w:ascii="Times New Roman" w:hAnsi="Times New Roman" w:cs="Times New Roman"/>
                <w:sz w:val="24"/>
                <w:szCs w:val="24"/>
              </w:rPr>
            </w:pPr>
            <w:r w:rsidRPr="001F080B">
              <w:rPr>
                <w:rFonts w:ascii="Times New Roman" w:hAnsi="Times New Roman" w:cs="Times New Roman"/>
                <w:sz w:val="24"/>
                <w:szCs w:val="24"/>
              </w:rPr>
              <w:lastRenderedPageBreak/>
              <w:t>2.2.</w:t>
            </w:r>
          </w:p>
        </w:tc>
        <w:tc>
          <w:tcPr>
            <w:tcW w:w="2836" w:type="dxa"/>
            <w:gridSpan w:val="3"/>
            <w:tcBorders>
              <w:top w:val="single" w:sz="4" w:space="0" w:color="auto"/>
              <w:left w:val="single" w:sz="4" w:space="0" w:color="auto"/>
              <w:bottom w:val="single" w:sz="4" w:space="0" w:color="auto"/>
              <w:right w:val="single" w:sz="4" w:space="0" w:color="auto"/>
            </w:tcBorders>
            <w:vAlign w:val="center"/>
          </w:tcPr>
          <w:p w:rsidR="000D2DAE" w:rsidRPr="001F080B" w:rsidRDefault="00FB4404" w:rsidP="00265CB9">
            <w:pPr>
              <w:spacing w:line="240" w:lineRule="auto"/>
              <w:rPr>
                <w:rFonts w:ascii="Times New Roman" w:hAnsi="Times New Roman" w:cs="Times New Roman"/>
                <w:b/>
                <w:sz w:val="24"/>
                <w:szCs w:val="24"/>
              </w:rPr>
            </w:pPr>
            <w:r w:rsidRPr="001F080B">
              <w:rPr>
                <w:rFonts w:ascii="Times New Roman" w:hAnsi="Times New Roman" w:cs="Times New Roman"/>
                <w:sz w:val="24"/>
                <w:szCs w:val="24"/>
              </w:rPr>
              <w:t>Заключение соглашений в целях проведения процедур закупок с сельскими поселениями о передаче части полномочий по осуществлению муниципального заказа</w:t>
            </w:r>
          </w:p>
        </w:tc>
        <w:tc>
          <w:tcPr>
            <w:tcW w:w="1340" w:type="dxa"/>
            <w:tcBorders>
              <w:top w:val="single" w:sz="4" w:space="0" w:color="auto"/>
              <w:left w:val="single" w:sz="4" w:space="0" w:color="auto"/>
              <w:bottom w:val="single" w:sz="4" w:space="0" w:color="auto"/>
              <w:right w:val="single" w:sz="4" w:space="0" w:color="auto"/>
            </w:tcBorders>
            <w:vAlign w:val="center"/>
          </w:tcPr>
          <w:p w:rsidR="000D2DAE" w:rsidRPr="001F080B" w:rsidRDefault="000D2DAE" w:rsidP="00265CB9">
            <w:pPr>
              <w:spacing w:line="240" w:lineRule="auto"/>
              <w:rPr>
                <w:rFonts w:ascii="Times New Roman" w:hAnsi="Times New Roman" w:cs="Times New Roman"/>
                <w:b/>
                <w:sz w:val="24"/>
                <w:szCs w:val="24"/>
              </w:rPr>
            </w:pPr>
          </w:p>
        </w:tc>
        <w:tc>
          <w:tcPr>
            <w:tcW w:w="1570" w:type="dxa"/>
            <w:gridSpan w:val="5"/>
            <w:tcBorders>
              <w:top w:val="single" w:sz="4" w:space="0" w:color="auto"/>
              <w:left w:val="single" w:sz="4" w:space="0" w:color="auto"/>
              <w:bottom w:val="single" w:sz="4" w:space="0" w:color="auto"/>
              <w:right w:val="single" w:sz="4" w:space="0" w:color="auto"/>
            </w:tcBorders>
            <w:vAlign w:val="center"/>
          </w:tcPr>
          <w:p w:rsidR="000D2DAE" w:rsidRPr="001F080B" w:rsidRDefault="000D2DAE" w:rsidP="00265CB9">
            <w:pPr>
              <w:spacing w:line="240" w:lineRule="auto"/>
              <w:jc w:val="center"/>
              <w:rPr>
                <w:rFonts w:ascii="Times New Roman" w:hAnsi="Times New Roman" w:cs="Times New Roman"/>
                <w:b/>
                <w:sz w:val="24"/>
                <w:szCs w:val="24"/>
              </w:rPr>
            </w:pPr>
          </w:p>
        </w:tc>
        <w:tc>
          <w:tcPr>
            <w:tcW w:w="995" w:type="dxa"/>
            <w:tcBorders>
              <w:top w:val="single" w:sz="4" w:space="0" w:color="auto"/>
              <w:left w:val="single" w:sz="4" w:space="0" w:color="auto"/>
              <w:bottom w:val="single" w:sz="4" w:space="0" w:color="auto"/>
              <w:right w:val="single" w:sz="4" w:space="0" w:color="auto"/>
            </w:tcBorders>
            <w:vAlign w:val="center"/>
          </w:tcPr>
          <w:p w:rsidR="000D2DAE" w:rsidRPr="001F080B" w:rsidRDefault="000D2DAE" w:rsidP="00265CB9">
            <w:pPr>
              <w:spacing w:line="240" w:lineRule="auto"/>
              <w:jc w:val="center"/>
              <w:rPr>
                <w:rFonts w:ascii="Times New Roman" w:hAnsi="Times New Roman" w:cs="Times New Roman"/>
                <w:b/>
                <w:sz w:val="24"/>
                <w:szCs w:val="24"/>
              </w:rPr>
            </w:pPr>
          </w:p>
        </w:tc>
        <w:tc>
          <w:tcPr>
            <w:tcW w:w="1136" w:type="dxa"/>
            <w:gridSpan w:val="6"/>
            <w:tcBorders>
              <w:top w:val="single" w:sz="4" w:space="0" w:color="auto"/>
              <w:left w:val="single" w:sz="4" w:space="0" w:color="auto"/>
              <w:bottom w:val="single" w:sz="4" w:space="0" w:color="auto"/>
              <w:right w:val="single" w:sz="4" w:space="0" w:color="auto"/>
            </w:tcBorders>
            <w:vAlign w:val="center"/>
          </w:tcPr>
          <w:p w:rsidR="000D2DAE" w:rsidRPr="001F080B" w:rsidRDefault="000D2DAE" w:rsidP="00265CB9">
            <w:pPr>
              <w:spacing w:line="240" w:lineRule="auto"/>
              <w:jc w:val="center"/>
              <w:rPr>
                <w:rFonts w:ascii="Times New Roman" w:hAnsi="Times New Roman" w:cs="Times New Roman"/>
                <w:b/>
                <w:sz w:val="24"/>
                <w:szCs w:val="24"/>
              </w:rPr>
            </w:pPr>
          </w:p>
        </w:tc>
        <w:tc>
          <w:tcPr>
            <w:tcW w:w="1138" w:type="dxa"/>
            <w:gridSpan w:val="5"/>
            <w:tcBorders>
              <w:top w:val="single" w:sz="4" w:space="0" w:color="auto"/>
              <w:left w:val="single" w:sz="4" w:space="0" w:color="auto"/>
              <w:bottom w:val="single" w:sz="4" w:space="0" w:color="auto"/>
              <w:right w:val="single" w:sz="4" w:space="0" w:color="auto"/>
            </w:tcBorders>
            <w:vAlign w:val="center"/>
          </w:tcPr>
          <w:p w:rsidR="000D2DAE" w:rsidRPr="001F080B" w:rsidRDefault="000D2DAE" w:rsidP="00265CB9">
            <w:pPr>
              <w:spacing w:line="240" w:lineRule="auto"/>
              <w:jc w:val="center"/>
              <w:rPr>
                <w:rFonts w:ascii="Times New Roman" w:hAnsi="Times New Roman" w:cs="Times New Roman"/>
                <w:b/>
                <w:sz w:val="24"/>
                <w:szCs w:val="24"/>
              </w:rPr>
            </w:pPr>
          </w:p>
        </w:tc>
        <w:tc>
          <w:tcPr>
            <w:tcW w:w="1002" w:type="dxa"/>
            <w:gridSpan w:val="3"/>
            <w:tcBorders>
              <w:top w:val="single" w:sz="4" w:space="0" w:color="auto"/>
              <w:left w:val="single" w:sz="4" w:space="0" w:color="auto"/>
              <w:bottom w:val="single" w:sz="4" w:space="0" w:color="auto"/>
              <w:right w:val="single" w:sz="4" w:space="0" w:color="auto"/>
            </w:tcBorders>
            <w:vAlign w:val="center"/>
          </w:tcPr>
          <w:p w:rsidR="000D2DAE" w:rsidRPr="001F080B" w:rsidRDefault="000D2DAE" w:rsidP="00265CB9">
            <w:pPr>
              <w:spacing w:line="240" w:lineRule="auto"/>
              <w:jc w:val="center"/>
              <w:rPr>
                <w:rFonts w:ascii="Times New Roman" w:hAnsi="Times New Roman" w:cs="Times New Roman"/>
                <w:b/>
                <w:sz w:val="24"/>
                <w:szCs w:val="24"/>
              </w:rPr>
            </w:pPr>
          </w:p>
        </w:tc>
        <w:tc>
          <w:tcPr>
            <w:tcW w:w="1186" w:type="dxa"/>
            <w:gridSpan w:val="4"/>
            <w:tcBorders>
              <w:top w:val="single" w:sz="4" w:space="0" w:color="auto"/>
              <w:left w:val="single" w:sz="4" w:space="0" w:color="auto"/>
              <w:bottom w:val="single" w:sz="4" w:space="0" w:color="auto"/>
              <w:right w:val="single" w:sz="4" w:space="0" w:color="auto"/>
            </w:tcBorders>
            <w:vAlign w:val="center"/>
          </w:tcPr>
          <w:p w:rsidR="000D2DAE" w:rsidRPr="001F080B" w:rsidRDefault="000D2DAE" w:rsidP="00265CB9">
            <w:pPr>
              <w:spacing w:line="240" w:lineRule="auto"/>
              <w:jc w:val="center"/>
              <w:rPr>
                <w:rFonts w:ascii="Times New Roman" w:hAnsi="Times New Roman" w:cs="Times New Roman"/>
                <w:b/>
                <w:sz w:val="24"/>
                <w:szCs w:val="24"/>
              </w:rPr>
            </w:pPr>
          </w:p>
        </w:tc>
        <w:tc>
          <w:tcPr>
            <w:tcW w:w="3240" w:type="dxa"/>
            <w:tcBorders>
              <w:top w:val="single" w:sz="4" w:space="0" w:color="auto"/>
              <w:left w:val="single" w:sz="4" w:space="0" w:color="auto"/>
              <w:bottom w:val="single" w:sz="4" w:space="0" w:color="auto"/>
              <w:right w:val="single" w:sz="4" w:space="0" w:color="auto"/>
            </w:tcBorders>
            <w:vAlign w:val="center"/>
          </w:tcPr>
          <w:p w:rsidR="00FB4404" w:rsidRPr="001F080B" w:rsidRDefault="00FB4404" w:rsidP="002B2944">
            <w:pPr>
              <w:autoSpaceDE w:val="0"/>
              <w:autoSpaceDN w:val="0"/>
              <w:adjustRightInd w:val="0"/>
              <w:spacing w:after="0"/>
              <w:rPr>
                <w:rFonts w:ascii="Times New Roman" w:hAnsi="Times New Roman" w:cs="Times New Roman"/>
                <w:sz w:val="24"/>
                <w:szCs w:val="24"/>
              </w:rPr>
            </w:pPr>
            <w:r w:rsidRPr="001F080B">
              <w:rPr>
                <w:rFonts w:ascii="Times New Roman" w:hAnsi="Times New Roman" w:cs="Times New Roman"/>
                <w:sz w:val="24"/>
                <w:szCs w:val="24"/>
              </w:rPr>
              <w:t>Администрация муниципального образования Успенский район</w:t>
            </w:r>
          </w:p>
          <w:p w:rsidR="000D2DAE" w:rsidRPr="001F080B" w:rsidRDefault="00FB4404" w:rsidP="002B2944">
            <w:pPr>
              <w:spacing w:line="240" w:lineRule="auto"/>
              <w:rPr>
                <w:rFonts w:ascii="Times New Roman" w:hAnsi="Times New Roman" w:cs="Times New Roman"/>
                <w:b/>
                <w:sz w:val="24"/>
                <w:szCs w:val="24"/>
              </w:rPr>
            </w:pPr>
            <w:r w:rsidRPr="001F080B">
              <w:rPr>
                <w:rFonts w:ascii="Times New Roman" w:hAnsi="Times New Roman" w:cs="Times New Roman"/>
                <w:sz w:val="24"/>
                <w:szCs w:val="24"/>
              </w:rPr>
              <w:t>Исполнитель: МКУ «Управление по закупкам»</w:t>
            </w:r>
          </w:p>
        </w:tc>
      </w:tr>
      <w:tr w:rsidR="000D2DAE" w:rsidRPr="001F080B" w:rsidTr="00ED3810">
        <w:trPr>
          <w:gridAfter w:val="1"/>
          <w:wAfter w:w="18" w:type="dxa"/>
          <w:trHeight w:val="371"/>
        </w:trPr>
        <w:tc>
          <w:tcPr>
            <w:tcW w:w="707" w:type="dxa"/>
            <w:gridSpan w:val="2"/>
            <w:tcBorders>
              <w:top w:val="single" w:sz="4" w:space="0" w:color="auto"/>
              <w:left w:val="single" w:sz="4" w:space="0" w:color="auto"/>
              <w:bottom w:val="single" w:sz="4" w:space="0" w:color="auto"/>
              <w:right w:val="single" w:sz="4" w:space="0" w:color="auto"/>
            </w:tcBorders>
            <w:vAlign w:val="center"/>
          </w:tcPr>
          <w:p w:rsidR="000D2DAE" w:rsidRPr="001F080B" w:rsidRDefault="002B2944" w:rsidP="00265CB9">
            <w:pPr>
              <w:spacing w:line="240" w:lineRule="auto"/>
              <w:rPr>
                <w:rFonts w:ascii="Times New Roman" w:hAnsi="Times New Roman" w:cs="Times New Roman"/>
                <w:sz w:val="24"/>
                <w:szCs w:val="24"/>
              </w:rPr>
            </w:pPr>
            <w:r w:rsidRPr="001F080B">
              <w:rPr>
                <w:rFonts w:ascii="Times New Roman" w:hAnsi="Times New Roman" w:cs="Times New Roman"/>
                <w:sz w:val="24"/>
                <w:szCs w:val="24"/>
              </w:rPr>
              <w:t>2.3</w:t>
            </w:r>
          </w:p>
        </w:tc>
        <w:tc>
          <w:tcPr>
            <w:tcW w:w="2836" w:type="dxa"/>
            <w:gridSpan w:val="3"/>
            <w:tcBorders>
              <w:top w:val="single" w:sz="4" w:space="0" w:color="auto"/>
              <w:left w:val="single" w:sz="4" w:space="0" w:color="auto"/>
              <w:bottom w:val="single" w:sz="4" w:space="0" w:color="auto"/>
              <w:right w:val="single" w:sz="4" w:space="0" w:color="auto"/>
            </w:tcBorders>
            <w:vAlign w:val="center"/>
          </w:tcPr>
          <w:p w:rsidR="000D2DAE" w:rsidRPr="001F080B" w:rsidRDefault="00FB4404" w:rsidP="00265CB9">
            <w:pPr>
              <w:spacing w:line="240" w:lineRule="auto"/>
              <w:rPr>
                <w:rFonts w:ascii="Times New Roman" w:hAnsi="Times New Roman" w:cs="Times New Roman"/>
                <w:b/>
                <w:sz w:val="24"/>
                <w:szCs w:val="24"/>
              </w:rPr>
            </w:pPr>
            <w:r w:rsidRPr="001F080B">
              <w:rPr>
                <w:rFonts w:ascii="Times New Roman" w:hAnsi="Times New Roman" w:cs="Times New Roman"/>
                <w:sz w:val="24"/>
                <w:szCs w:val="24"/>
              </w:rPr>
              <w:t xml:space="preserve">Содержание муниципального казенного учреждения «Управление по закупкам администрации муниципального образования Успенский </w:t>
            </w:r>
            <w:r w:rsidRPr="001F080B">
              <w:rPr>
                <w:rFonts w:ascii="Times New Roman" w:hAnsi="Times New Roman" w:cs="Times New Roman"/>
                <w:sz w:val="24"/>
                <w:szCs w:val="24"/>
              </w:rPr>
              <w:lastRenderedPageBreak/>
              <w:t>район»</w:t>
            </w:r>
          </w:p>
        </w:tc>
        <w:tc>
          <w:tcPr>
            <w:tcW w:w="1340" w:type="dxa"/>
            <w:tcBorders>
              <w:top w:val="single" w:sz="4" w:space="0" w:color="auto"/>
              <w:left w:val="single" w:sz="4" w:space="0" w:color="auto"/>
              <w:bottom w:val="single" w:sz="4" w:space="0" w:color="auto"/>
              <w:right w:val="single" w:sz="4" w:space="0" w:color="auto"/>
            </w:tcBorders>
            <w:vAlign w:val="center"/>
          </w:tcPr>
          <w:p w:rsidR="000D2DAE" w:rsidRPr="001F080B" w:rsidRDefault="002B2944" w:rsidP="00265CB9">
            <w:pPr>
              <w:spacing w:line="240" w:lineRule="auto"/>
              <w:rPr>
                <w:rFonts w:ascii="Times New Roman" w:hAnsi="Times New Roman" w:cs="Times New Roman"/>
                <w:b/>
                <w:sz w:val="24"/>
                <w:szCs w:val="24"/>
              </w:rPr>
            </w:pPr>
            <w:r w:rsidRPr="001F080B">
              <w:rPr>
                <w:rFonts w:ascii="Times New Roman" w:hAnsi="Times New Roman" w:cs="Times New Roman"/>
                <w:sz w:val="24"/>
                <w:szCs w:val="24"/>
              </w:rPr>
              <w:lastRenderedPageBreak/>
              <w:t>Районный бюджет</w:t>
            </w:r>
          </w:p>
        </w:tc>
        <w:tc>
          <w:tcPr>
            <w:tcW w:w="1570" w:type="dxa"/>
            <w:gridSpan w:val="5"/>
            <w:tcBorders>
              <w:top w:val="single" w:sz="4" w:space="0" w:color="auto"/>
              <w:left w:val="single" w:sz="4" w:space="0" w:color="auto"/>
              <w:bottom w:val="single" w:sz="4" w:space="0" w:color="auto"/>
              <w:right w:val="single" w:sz="4" w:space="0" w:color="auto"/>
            </w:tcBorders>
            <w:vAlign w:val="center"/>
          </w:tcPr>
          <w:p w:rsidR="000D2DAE" w:rsidRPr="001F080B" w:rsidRDefault="002B2944" w:rsidP="00265CB9">
            <w:pPr>
              <w:spacing w:line="240" w:lineRule="auto"/>
              <w:jc w:val="center"/>
              <w:rPr>
                <w:rFonts w:ascii="Times New Roman" w:hAnsi="Times New Roman" w:cs="Times New Roman"/>
                <w:sz w:val="24"/>
                <w:szCs w:val="24"/>
              </w:rPr>
            </w:pPr>
            <w:r w:rsidRPr="001F080B">
              <w:rPr>
                <w:rFonts w:ascii="Times New Roman" w:hAnsi="Times New Roman" w:cs="Times New Roman"/>
                <w:sz w:val="24"/>
                <w:szCs w:val="24"/>
              </w:rPr>
              <w:t>3565,2</w:t>
            </w:r>
          </w:p>
        </w:tc>
        <w:tc>
          <w:tcPr>
            <w:tcW w:w="995" w:type="dxa"/>
            <w:tcBorders>
              <w:top w:val="single" w:sz="4" w:space="0" w:color="auto"/>
              <w:left w:val="single" w:sz="4" w:space="0" w:color="auto"/>
              <w:bottom w:val="single" w:sz="4" w:space="0" w:color="auto"/>
              <w:right w:val="single" w:sz="4" w:space="0" w:color="auto"/>
            </w:tcBorders>
            <w:vAlign w:val="center"/>
          </w:tcPr>
          <w:p w:rsidR="000D2DAE" w:rsidRPr="001F080B" w:rsidRDefault="00FB4404" w:rsidP="00265CB9">
            <w:pPr>
              <w:spacing w:line="240" w:lineRule="auto"/>
              <w:jc w:val="center"/>
              <w:rPr>
                <w:rFonts w:ascii="Times New Roman" w:hAnsi="Times New Roman" w:cs="Times New Roman"/>
                <w:sz w:val="24"/>
                <w:szCs w:val="24"/>
              </w:rPr>
            </w:pPr>
            <w:r w:rsidRPr="001F080B">
              <w:rPr>
                <w:rFonts w:ascii="Times New Roman" w:hAnsi="Times New Roman" w:cs="Times New Roman"/>
                <w:sz w:val="24"/>
                <w:szCs w:val="24"/>
              </w:rPr>
              <w:t>1933,6</w:t>
            </w:r>
          </w:p>
        </w:tc>
        <w:tc>
          <w:tcPr>
            <w:tcW w:w="1136" w:type="dxa"/>
            <w:gridSpan w:val="6"/>
            <w:tcBorders>
              <w:top w:val="single" w:sz="4" w:space="0" w:color="auto"/>
              <w:left w:val="single" w:sz="4" w:space="0" w:color="auto"/>
              <w:bottom w:val="single" w:sz="4" w:space="0" w:color="auto"/>
              <w:right w:val="single" w:sz="4" w:space="0" w:color="auto"/>
            </w:tcBorders>
            <w:vAlign w:val="center"/>
          </w:tcPr>
          <w:p w:rsidR="000D2DAE" w:rsidRPr="001F080B" w:rsidRDefault="00FB4404" w:rsidP="00265CB9">
            <w:pPr>
              <w:spacing w:line="240" w:lineRule="auto"/>
              <w:jc w:val="center"/>
              <w:rPr>
                <w:rFonts w:ascii="Times New Roman" w:hAnsi="Times New Roman" w:cs="Times New Roman"/>
                <w:sz w:val="24"/>
                <w:szCs w:val="24"/>
              </w:rPr>
            </w:pPr>
            <w:r w:rsidRPr="001F080B">
              <w:rPr>
                <w:rFonts w:ascii="Times New Roman" w:hAnsi="Times New Roman" w:cs="Times New Roman"/>
                <w:sz w:val="24"/>
                <w:szCs w:val="24"/>
              </w:rPr>
              <w:t>407,9</w:t>
            </w:r>
          </w:p>
        </w:tc>
        <w:tc>
          <w:tcPr>
            <w:tcW w:w="1138" w:type="dxa"/>
            <w:gridSpan w:val="5"/>
            <w:tcBorders>
              <w:top w:val="single" w:sz="4" w:space="0" w:color="auto"/>
              <w:left w:val="single" w:sz="4" w:space="0" w:color="auto"/>
              <w:bottom w:val="single" w:sz="4" w:space="0" w:color="auto"/>
              <w:right w:val="single" w:sz="4" w:space="0" w:color="auto"/>
            </w:tcBorders>
            <w:vAlign w:val="center"/>
          </w:tcPr>
          <w:p w:rsidR="000D2DAE" w:rsidRPr="001F080B" w:rsidRDefault="00FB4404" w:rsidP="00265CB9">
            <w:pPr>
              <w:spacing w:line="240" w:lineRule="auto"/>
              <w:jc w:val="center"/>
              <w:rPr>
                <w:rFonts w:ascii="Times New Roman" w:hAnsi="Times New Roman" w:cs="Times New Roman"/>
                <w:sz w:val="24"/>
                <w:szCs w:val="24"/>
              </w:rPr>
            </w:pPr>
            <w:r w:rsidRPr="001F080B">
              <w:rPr>
                <w:rFonts w:ascii="Times New Roman" w:hAnsi="Times New Roman" w:cs="Times New Roman"/>
                <w:sz w:val="24"/>
                <w:szCs w:val="24"/>
              </w:rPr>
              <w:t>407,9</w:t>
            </w:r>
          </w:p>
        </w:tc>
        <w:tc>
          <w:tcPr>
            <w:tcW w:w="1002" w:type="dxa"/>
            <w:gridSpan w:val="3"/>
            <w:tcBorders>
              <w:top w:val="single" w:sz="4" w:space="0" w:color="auto"/>
              <w:left w:val="single" w:sz="4" w:space="0" w:color="auto"/>
              <w:bottom w:val="single" w:sz="4" w:space="0" w:color="auto"/>
              <w:right w:val="single" w:sz="4" w:space="0" w:color="auto"/>
            </w:tcBorders>
            <w:vAlign w:val="center"/>
          </w:tcPr>
          <w:p w:rsidR="000D2DAE" w:rsidRPr="001F080B" w:rsidRDefault="00FB4404" w:rsidP="00265CB9">
            <w:pPr>
              <w:spacing w:line="240" w:lineRule="auto"/>
              <w:jc w:val="center"/>
              <w:rPr>
                <w:rFonts w:ascii="Times New Roman" w:hAnsi="Times New Roman" w:cs="Times New Roman"/>
                <w:sz w:val="24"/>
                <w:szCs w:val="24"/>
              </w:rPr>
            </w:pPr>
            <w:r w:rsidRPr="001F080B">
              <w:rPr>
                <w:rFonts w:ascii="Times New Roman" w:hAnsi="Times New Roman" w:cs="Times New Roman"/>
                <w:sz w:val="24"/>
                <w:szCs w:val="24"/>
              </w:rPr>
              <w:t>407,9</w:t>
            </w:r>
          </w:p>
        </w:tc>
        <w:tc>
          <w:tcPr>
            <w:tcW w:w="1186" w:type="dxa"/>
            <w:gridSpan w:val="4"/>
            <w:tcBorders>
              <w:top w:val="single" w:sz="4" w:space="0" w:color="auto"/>
              <w:left w:val="single" w:sz="4" w:space="0" w:color="auto"/>
              <w:bottom w:val="single" w:sz="4" w:space="0" w:color="auto"/>
              <w:right w:val="single" w:sz="4" w:space="0" w:color="auto"/>
            </w:tcBorders>
            <w:vAlign w:val="center"/>
          </w:tcPr>
          <w:p w:rsidR="000D2DAE" w:rsidRPr="001F080B" w:rsidRDefault="00FB4404" w:rsidP="00265CB9">
            <w:pPr>
              <w:spacing w:line="240" w:lineRule="auto"/>
              <w:jc w:val="center"/>
              <w:rPr>
                <w:rFonts w:ascii="Times New Roman" w:hAnsi="Times New Roman" w:cs="Times New Roman"/>
                <w:sz w:val="24"/>
                <w:szCs w:val="24"/>
              </w:rPr>
            </w:pPr>
            <w:r w:rsidRPr="001F080B">
              <w:rPr>
                <w:rFonts w:ascii="Times New Roman" w:hAnsi="Times New Roman" w:cs="Times New Roman"/>
                <w:sz w:val="24"/>
                <w:szCs w:val="24"/>
              </w:rPr>
              <w:t>407,9</w:t>
            </w:r>
          </w:p>
        </w:tc>
        <w:tc>
          <w:tcPr>
            <w:tcW w:w="3240" w:type="dxa"/>
            <w:tcBorders>
              <w:top w:val="single" w:sz="4" w:space="0" w:color="auto"/>
              <w:left w:val="single" w:sz="4" w:space="0" w:color="auto"/>
              <w:bottom w:val="single" w:sz="4" w:space="0" w:color="auto"/>
              <w:right w:val="single" w:sz="4" w:space="0" w:color="auto"/>
            </w:tcBorders>
            <w:vAlign w:val="center"/>
          </w:tcPr>
          <w:p w:rsidR="00FB4404" w:rsidRPr="001F080B" w:rsidRDefault="00FB4404" w:rsidP="002B2944">
            <w:pPr>
              <w:autoSpaceDE w:val="0"/>
              <w:autoSpaceDN w:val="0"/>
              <w:adjustRightInd w:val="0"/>
              <w:spacing w:after="0"/>
              <w:rPr>
                <w:rFonts w:ascii="Times New Roman" w:hAnsi="Times New Roman" w:cs="Times New Roman"/>
                <w:sz w:val="24"/>
                <w:szCs w:val="24"/>
              </w:rPr>
            </w:pPr>
            <w:r w:rsidRPr="001F080B">
              <w:rPr>
                <w:rFonts w:ascii="Times New Roman" w:hAnsi="Times New Roman" w:cs="Times New Roman"/>
                <w:sz w:val="24"/>
                <w:szCs w:val="24"/>
              </w:rPr>
              <w:t>Администрация муниципального образования Успенский район</w:t>
            </w:r>
          </w:p>
          <w:p w:rsidR="000D2DAE" w:rsidRPr="001F080B" w:rsidRDefault="00FB4404" w:rsidP="002B2944">
            <w:pPr>
              <w:spacing w:line="240" w:lineRule="auto"/>
              <w:rPr>
                <w:rFonts w:ascii="Times New Roman" w:hAnsi="Times New Roman" w:cs="Times New Roman"/>
                <w:b/>
                <w:sz w:val="24"/>
                <w:szCs w:val="24"/>
              </w:rPr>
            </w:pPr>
            <w:r w:rsidRPr="001F080B">
              <w:rPr>
                <w:rFonts w:ascii="Times New Roman" w:hAnsi="Times New Roman" w:cs="Times New Roman"/>
                <w:sz w:val="24"/>
                <w:szCs w:val="24"/>
              </w:rPr>
              <w:t>Исполнитель: МКУ «Управление по закупкам»</w:t>
            </w:r>
          </w:p>
        </w:tc>
      </w:tr>
      <w:tr w:rsidR="000D2DAE" w:rsidRPr="001F080B" w:rsidTr="00ED3810">
        <w:trPr>
          <w:gridAfter w:val="1"/>
          <w:wAfter w:w="18" w:type="dxa"/>
          <w:trHeight w:val="371"/>
        </w:trPr>
        <w:tc>
          <w:tcPr>
            <w:tcW w:w="707" w:type="dxa"/>
            <w:gridSpan w:val="2"/>
            <w:tcBorders>
              <w:top w:val="single" w:sz="4" w:space="0" w:color="auto"/>
              <w:left w:val="single" w:sz="4" w:space="0" w:color="auto"/>
              <w:bottom w:val="single" w:sz="4" w:space="0" w:color="auto"/>
              <w:right w:val="single" w:sz="4" w:space="0" w:color="auto"/>
            </w:tcBorders>
            <w:vAlign w:val="center"/>
          </w:tcPr>
          <w:p w:rsidR="000D2DAE" w:rsidRPr="001F080B" w:rsidRDefault="000D2DAE" w:rsidP="00265CB9">
            <w:pPr>
              <w:spacing w:line="240" w:lineRule="auto"/>
              <w:rPr>
                <w:rFonts w:ascii="Times New Roman" w:hAnsi="Times New Roman" w:cs="Times New Roman"/>
                <w:b/>
                <w:sz w:val="24"/>
                <w:szCs w:val="24"/>
              </w:rPr>
            </w:pPr>
          </w:p>
        </w:tc>
        <w:tc>
          <w:tcPr>
            <w:tcW w:w="2836" w:type="dxa"/>
            <w:gridSpan w:val="3"/>
            <w:tcBorders>
              <w:top w:val="single" w:sz="4" w:space="0" w:color="auto"/>
              <w:left w:val="single" w:sz="4" w:space="0" w:color="auto"/>
              <w:bottom w:val="single" w:sz="4" w:space="0" w:color="auto"/>
              <w:right w:val="single" w:sz="4" w:space="0" w:color="auto"/>
            </w:tcBorders>
            <w:vAlign w:val="center"/>
          </w:tcPr>
          <w:p w:rsidR="000D2DAE" w:rsidRPr="001F080B" w:rsidRDefault="00FB4404" w:rsidP="00265CB9">
            <w:pPr>
              <w:spacing w:line="240" w:lineRule="auto"/>
              <w:rPr>
                <w:rFonts w:ascii="Times New Roman" w:hAnsi="Times New Roman" w:cs="Times New Roman"/>
                <w:b/>
                <w:sz w:val="24"/>
                <w:szCs w:val="24"/>
              </w:rPr>
            </w:pPr>
            <w:r w:rsidRPr="001F080B">
              <w:rPr>
                <w:rFonts w:ascii="Times New Roman" w:hAnsi="Times New Roman" w:cs="Times New Roman"/>
                <w:b/>
                <w:sz w:val="24"/>
                <w:szCs w:val="24"/>
              </w:rPr>
              <w:t>Итого:</w:t>
            </w:r>
          </w:p>
        </w:tc>
        <w:tc>
          <w:tcPr>
            <w:tcW w:w="1340" w:type="dxa"/>
            <w:tcBorders>
              <w:top w:val="single" w:sz="4" w:space="0" w:color="auto"/>
              <w:left w:val="single" w:sz="4" w:space="0" w:color="auto"/>
              <w:bottom w:val="single" w:sz="4" w:space="0" w:color="auto"/>
              <w:right w:val="single" w:sz="4" w:space="0" w:color="auto"/>
            </w:tcBorders>
            <w:vAlign w:val="center"/>
          </w:tcPr>
          <w:p w:rsidR="000D2DAE" w:rsidRPr="001F080B" w:rsidRDefault="000D2DAE" w:rsidP="00265CB9">
            <w:pPr>
              <w:spacing w:line="240" w:lineRule="auto"/>
              <w:rPr>
                <w:rFonts w:ascii="Times New Roman" w:hAnsi="Times New Roman" w:cs="Times New Roman"/>
                <w:b/>
                <w:sz w:val="24"/>
                <w:szCs w:val="24"/>
              </w:rPr>
            </w:pPr>
          </w:p>
        </w:tc>
        <w:tc>
          <w:tcPr>
            <w:tcW w:w="1570" w:type="dxa"/>
            <w:gridSpan w:val="5"/>
            <w:tcBorders>
              <w:top w:val="single" w:sz="4" w:space="0" w:color="auto"/>
              <w:left w:val="single" w:sz="4" w:space="0" w:color="auto"/>
              <w:bottom w:val="single" w:sz="4" w:space="0" w:color="auto"/>
              <w:right w:val="single" w:sz="4" w:space="0" w:color="auto"/>
            </w:tcBorders>
            <w:vAlign w:val="center"/>
          </w:tcPr>
          <w:p w:rsidR="000D2DAE" w:rsidRPr="001F080B" w:rsidRDefault="002B2944" w:rsidP="00265CB9">
            <w:pPr>
              <w:spacing w:line="240" w:lineRule="auto"/>
              <w:jc w:val="center"/>
              <w:rPr>
                <w:rFonts w:ascii="Times New Roman" w:hAnsi="Times New Roman" w:cs="Times New Roman"/>
                <w:b/>
                <w:sz w:val="24"/>
                <w:szCs w:val="24"/>
              </w:rPr>
            </w:pPr>
            <w:r w:rsidRPr="001F080B">
              <w:rPr>
                <w:rFonts w:ascii="Times New Roman" w:hAnsi="Times New Roman" w:cs="Times New Roman"/>
                <w:b/>
                <w:sz w:val="24"/>
                <w:szCs w:val="24"/>
              </w:rPr>
              <w:t>3565,2</w:t>
            </w:r>
          </w:p>
        </w:tc>
        <w:tc>
          <w:tcPr>
            <w:tcW w:w="995" w:type="dxa"/>
            <w:tcBorders>
              <w:top w:val="single" w:sz="4" w:space="0" w:color="auto"/>
              <w:left w:val="single" w:sz="4" w:space="0" w:color="auto"/>
              <w:bottom w:val="single" w:sz="4" w:space="0" w:color="auto"/>
              <w:right w:val="single" w:sz="4" w:space="0" w:color="auto"/>
            </w:tcBorders>
            <w:vAlign w:val="center"/>
          </w:tcPr>
          <w:p w:rsidR="000D2DAE" w:rsidRPr="001F080B" w:rsidRDefault="002B2944" w:rsidP="00265CB9">
            <w:pPr>
              <w:spacing w:line="240" w:lineRule="auto"/>
              <w:jc w:val="center"/>
              <w:rPr>
                <w:rFonts w:ascii="Times New Roman" w:hAnsi="Times New Roman" w:cs="Times New Roman"/>
                <w:b/>
                <w:sz w:val="24"/>
                <w:szCs w:val="24"/>
              </w:rPr>
            </w:pPr>
            <w:r w:rsidRPr="001F080B">
              <w:rPr>
                <w:rFonts w:ascii="Times New Roman" w:hAnsi="Times New Roman" w:cs="Times New Roman"/>
                <w:b/>
                <w:sz w:val="24"/>
                <w:szCs w:val="24"/>
              </w:rPr>
              <w:t>1933,6</w:t>
            </w:r>
          </w:p>
        </w:tc>
        <w:tc>
          <w:tcPr>
            <w:tcW w:w="1136" w:type="dxa"/>
            <w:gridSpan w:val="6"/>
            <w:tcBorders>
              <w:top w:val="single" w:sz="4" w:space="0" w:color="auto"/>
              <w:left w:val="single" w:sz="4" w:space="0" w:color="auto"/>
              <w:bottom w:val="single" w:sz="4" w:space="0" w:color="auto"/>
              <w:right w:val="single" w:sz="4" w:space="0" w:color="auto"/>
            </w:tcBorders>
            <w:vAlign w:val="center"/>
          </w:tcPr>
          <w:p w:rsidR="000D2DAE" w:rsidRPr="001F080B" w:rsidRDefault="002B2944" w:rsidP="00265CB9">
            <w:pPr>
              <w:spacing w:line="240" w:lineRule="auto"/>
              <w:jc w:val="center"/>
              <w:rPr>
                <w:rFonts w:ascii="Times New Roman" w:hAnsi="Times New Roman" w:cs="Times New Roman"/>
                <w:b/>
                <w:sz w:val="24"/>
                <w:szCs w:val="24"/>
              </w:rPr>
            </w:pPr>
            <w:r w:rsidRPr="001F080B">
              <w:rPr>
                <w:rFonts w:ascii="Times New Roman" w:hAnsi="Times New Roman" w:cs="Times New Roman"/>
                <w:b/>
                <w:sz w:val="24"/>
                <w:szCs w:val="24"/>
              </w:rPr>
              <w:t>407,9</w:t>
            </w:r>
          </w:p>
        </w:tc>
        <w:tc>
          <w:tcPr>
            <w:tcW w:w="1138" w:type="dxa"/>
            <w:gridSpan w:val="5"/>
            <w:tcBorders>
              <w:top w:val="single" w:sz="4" w:space="0" w:color="auto"/>
              <w:left w:val="single" w:sz="4" w:space="0" w:color="auto"/>
              <w:bottom w:val="single" w:sz="4" w:space="0" w:color="auto"/>
              <w:right w:val="single" w:sz="4" w:space="0" w:color="auto"/>
            </w:tcBorders>
            <w:vAlign w:val="center"/>
          </w:tcPr>
          <w:p w:rsidR="000D2DAE" w:rsidRPr="001F080B" w:rsidRDefault="002B2944" w:rsidP="00265CB9">
            <w:pPr>
              <w:spacing w:line="240" w:lineRule="auto"/>
              <w:jc w:val="center"/>
              <w:rPr>
                <w:rFonts w:ascii="Times New Roman" w:hAnsi="Times New Roman" w:cs="Times New Roman"/>
                <w:b/>
                <w:sz w:val="24"/>
                <w:szCs w:val="24"/>
              </w:rPr>
            </w:pPr>
            <w:r w:rsidRPr="001F080B">
              <w:rPr>
                <w:rFonts w:ascii="Times New Roman" w:hAnsi="Times New Roman" w:cs="Times New Roman"/>
                <w:b/>
                <w:sz w:val="24"/>
                <w:szCs w:val="24"/>
              </w:rPr>
              <w:t>407,9</w:t>
            </w:r>
          </w:p>
        </w:tc>
        <w:tc>
          <w:tcPr>
            <w:tcW w:w="1002" w:type="dxa"/>
            <w:gridSpan w:val="3"/>
            <w:tcBorders>
              <w:top w:val="single" w:sz="4" w:space="0" w:color="auto"/>
              <w:left w:val="single" w:sz="4" w:space="0" w:color="auto"/>
              <w:bottom w:val="single" w:sz="4" w:space="0" w:color="auto"/>
              <w:right w:val="single" w:sz="4" w:space="0" w:color="auto"/>
            </w:tcBorders>
            <w:vAlign w:val="center"/>
          </w:tcPr>
          <w:p w:rsidR="000D2DAE" w:rsidRPr="001F080B" w:rsidRDefault="002B2944" w:rsidP="00265CB9">
            <w:pPr>
              <w:spacing w:line="240" w:lineRule="auto"/>
              <w:jc w:val="center"/>
              <w:rPr>
                <w:rFonts w:ascii="Times New Roman" w:hAnsi="Times New Roman" w:cs="Times New Roman"/>
                <w:b/>
                <w:sz w:val="24"/>
                <w:szCs w:val="24"/>
              </w:rPr>
            </w:pPr>
            <w:r w:rsidRPr="001F080B">
              <w:rPr>
                <w:rFonts w:ascii="Times New Roman" w:hAnsi="Times New Roman" w:cs="Times New Roman"/>
                <w:b/>
                <w:sz w:val="24"/>
                <w:szCs w:val="24"/>
              </w:rPr>
              <w:t>407,9</w:t>
            </w:r>
          </w:p>
        </w:tc>
        <w:tc>
          <w:tcPr>
            <w:tcW w:w="1186" w:type="dxa"/>
            <w:gridSpan w:val="4"/>
            <w:tcBorders>
              <w:top w:val="single" w:sz="4" w:space="0" w:color="auto"/>
              <w:left w:val="single" w:sz="4" w:space="0" w:color="auto"/>
              <w:bottom w:val="single" w:sz="4" w:space="0" w:color="auto"/>
              <w:right w:val="single" w:sz="4" w:space="0" w:color="auto"/>
            </w:tcBorders>
            <w:vAlign w:val="center"/>
          </w:tcPr>
          <w:p w:rsidR="000D2DAE" w:rsidRPr="001F080B" w:rsidRDefault="002B2944" w:rsidP="00265CB9">
            <w:pPr>
              <w:spacing w:line="240" w:lineRule="auto"/>
              <w:jc w:val="center"/>
              <w:rPr>
                <w:rFonts w:ascii="Times New Roman" w:hAnsi="Times New Roman" w:cs="Times New Roman"/>
                <w:b/>
                <w:sz w:val="24"/>
                <w:szCs w:val="24"/>
              </w:rPr>
            </w:pPr>
            <w:r w:rsidRPr="001F080B">
              <w:rPr>
                <w:rFonts w:ascii="Times New Roman" w:hAnsi="Times New Roman" w:cs="Times New Roman"/>
                <w:b/>
                <w:sz w:val="24"/>
                <w:szCs w:val="24"/>
              </w:rPr>
              <w:t>407,9</w:t>
            </w:r>
          </w:p>
        </w:tc>
        <w:tc>
          <w:tcPr>
            <w:tcW w:w="3240" w:type="dxa"/>
            <w:tcBorders>
              <w:top w:val="single" w:sz="4" w:space="0" w:color="auto"/>
              <w:left w:val="single" w:sz="4" w:space="0" w:color="auto"/>
              <w:bottom w:val="single" w:sz="4" w:space="0" w:color="auto"/>
              <w:right w:val="single" w:sz="4" w:space="0" w:color="auto"/>
            </w:tcBorders>
            <w:vAlign w:val="center"/>
          </w:tcPr>
          <w:p w:rsidR="000D2DAE" w:rsidRPr="001F080B" w:rsidRDefault="000D2DAE" w:rsidP="00265CB9">
            <w:pPr>
              <w:spacing w:line="240" w:lineRule="auto"/>
              <w:jc w:val="center"/>
              <w:rPr>
                <w:rFonts w:ascii="Times New Roman" w:hAnsi="Times New Roman" w:cs="Times New Roman"/>
                <w:b/>
                <w:sz w:val="24"/>
                <w:szCs w:val="24"/>
              </w:rPr>
            </w:pPr>
          </w:p>
        </w:tc>
      </w:tr>
      <w:tr w:rsidR="000D2DAE" w:rsidRPr="001F080B" w:rsidTr="00ED3810">
        <w:trPr>
          <w:gridAfter w:val="1"/>
          <w:wAfter w:w="18" w:type="dxa"/>
          <w:trHeight w:val="371"/>
        </w:trPr>
        <w:tc>
          <w:tcPr>
            <w:tcW w:w="707" w:type="dxa"/>
            <w:gridSpan w:val="2"/>
            <w:tcBorders>
              <w:top w:val="single" w:sz="4" w:space="0" w:color="auto"/>
              <w:left w:val="single" w:sz="4" w:space="0" w:color="auto"/>
              <w:bottom w:val="single" w:sz="4" w:space="0" w:color="auto"/>
              <w:right w:val="single" w:sz="4" w:space="0" w:color="auto"/>
            </w:tcBorders>
            <w:vAlign w:val="center"/>
          </w:tcPr>
          <w:p w:rsidR="000D2DAE" w:rsidRPr="001F080B" w:rsidRDefault="000D2DAE" w:rsidP="00265CB9">
            <w:pPr>
              <w:spacing w:line="240" w:lineRule="auto"/>
              <w:rPr>
                <w:rFonts w:ascii="Times New Roman" w:hAnsi="Times New Roman" w:cs="Times New Roman"/>
                <w:b/>
                <w:sz w:val="24"/>
                <w:szCs w:val="24"/>
              </w:rPr>
            </w:pPr>
          </w:p>
        </w:tc>
        <w:tc>
          <w:tcPr>
            <w:tcW w:w="2836" w:type="dxa"/>
            <w:gridSpan w:val="3"/>
            <w:tcBorders>
              <w:top w:val="single" w:sz="4" w:space="0" w:color="auto"/>
              <w:left w:val="single" w:sz="4" w:space="0" w:color="auto"/>
              <w:bottom w:val="single" w:sz="4" w:space="0" w:color="auto"/>
              <w:right w:val="single" w:sz="4" w:space="0" w:color="auto"/>
            </w:tcBorders>
            <w:vAlign w:val="center"/>
          </w:tcPr>
          <w:p w:rsidR="000D2DAE" w:rsidRPr="001F080B" w:rsidRDefault="000D2DAE" w:rsidP="00265CB9">
            <w:pPr>
              <w:spacing w:line="240" w:lineRule="auto"/>
              <w:rPr>
                <w:rFonts w:ascii="Times New Roman" w:hAnsi="Times New Roman" w:cs="Times New Roman"/>
                <w:b/>
                <w:sz w:val="24"/>
                <w:szCs w:val="24"/>
              </w:rPr>
            </w:pPr>
          </w:p>
        </w:tc>
        <w:tc>
          <w:tcPr>
            <w:tcW w:w="1340" w:type="dxa"/>
            <w:tcBorders>
              <w:top w:val="single" w:sz="4" w:space="0" w:color="auto"/>
              <w:left w:val="single" w:sz="4" w:space="0" w:color="auto"/>
              <w:bottom w:val="single" w:sz="4" w:space="0" w:color="auto"/>
              <w:right w:val="single" w:sz="4" w:space="0" w:color="auto"/>
            </w:tcBorders>
            <w:vAlign w:val="center"/>
          </w:tcPr>
          <w:p w:rsidR="000D2DAE" w:rsidRPr="001F080B" w:rsidRDefault="000D2DAE" w:rsidP="00265CB9">
            <w:pPr>
              <w:spacing w:line="240" w:lineRule="auto"/>
              <w:rPr>
                <w:rFonts w:ascii="Times New Roman" w:hAnsi="Times New Roman" w:cs="Times New Roman"/>
                <w:b/>
                <w:sz w:val="24"/>
                <w:szCs w:val="24"/>
              </w:rPr>
            </w:pPr>
          </w:p>
        </w:tc>
        <w:tc>
          <w:tcPr>
            <w:tcW w:w="1570" w:type="dxa"/>
            <w:gridSpan w:val="5"/>
            <w:tcBorders>
              <w:top w:val="single" w:sz="4" w:space="0" w:color="auto"/>
              <w:left w:val="single" w:sz="4" w:space="0" w:color="auto"/>
              <w:bottom w:val="single" w:sz="4" w:space="0" w:color="auto"/>
              <w:right w:val="single" w:sz="4" w:space="0" w:color="auto"/>
            </w:tcBorders>
            <w:vAlign w:val="center"/>
          </w:tcPr>
          <w:p w:rsidR="000D2DAE" w:rsidRPr="001F080B" w:rsidRDefault="000D2DAE" w:rsidP="00265CB9">
            <w:pPr>
              <w:spacing w:line="240" w:lineRule="auto"/>
              <w:jc w:val="center"/>
              <w:rPr>
                <w:rFonts w:ascii="Times New Roman" w:hAnsi="Times New Roman" w:cs="Times New Roman"/>
                <w:b/>
                <w:sz w:val="24"/>
                <w:szCs w:val="24"/>
              </w:rPr>
            </w:pPr>
          </w:p>
        </w:tc>
        <w:tc>
          <w:tcPr>
            <w:tcW w:w="995" w:type="dxa"/>
            <w:tcBorders>
              <w:top w:val="single" w:sz="4" w:space="0" w:color="auto"/>
              <w:left w:val="single" w:sz="4" w:space="0" w:color="auto"/>
              <w:bottom w:val="single" w:sz="4" w:space="0" w:color="auto"/>
              <w:right w:val="single" w:sz="4" w:space="0" w:color="auto"/>
            </w:tcBorders>
            <w:vAlign w:val="center"/>
          </w:tcPr>
          <w:p w:rsidR="000D2DAE" w:rsidRPr="001F080B" w:rsidRDefault="000D2DAE" w:rsidP="00265CB9">
            <w:pPr>
              <w:spacing w:line="240" w:lineRule="auto"/>
              <w:jc w:val="center"/>
              <w:rPr>
                <w:rFonts w:ascii="Times New Roman" w:hAnsi="Times New Roman" w:cs="Times New Roman"/>
                <w:b/>
                <w:sz w:val="24"/>
                <w:szCs w:val="24"/>
              </w:rPr>
            </w:pPr>
          </w:p>
        </w:tc>
        <w:tc>
          <w:tcPr>
            <w:tcW w:w="1136" w:type="dxa"/>
            <w:gridSpan w:val="6"/>
            <w:tcBorders>
              <w:top w:val="single" w:sz="4" w:space="0" w:color="auto"/>
              <w:left w:val="single" w:sz="4" w:space="0" w:color="auto"/>
              <w:bottom w:val="single" w:sz="4" w:space="0" w:color="auto"/>
              <w:right w:val="single" w:sz="4" w:space="0" w:color="auto"/>
            </w:tcBorders>
            <w:vAlign w:val="center"/>
          </w:tcPr>
          <w:p w:rsidR="000D2DAE" w:rsidRPr="001F080B" w:rsidRDefault="000D2DAE" w:rsidP="00265CB9">
            <w:pPr>
              <w:spacing w:line="240" w:lineRule="auto"/>
              <w:jc w:val="center"/>
              <w:rPr>
                <w:rFonts w:ascii="Times New Roman" w:hAnsi="Times New Roman" w:cs="Times New Roman"/>
                <w:b/>
                <w:sz w:val="24"/>
                <w:szCs w:val="24"/>
              </w:rPr>
            </w:pPr>
          </w:p>
        </w:tc>
        <w:tc>
          <w:tcPr>
            <w:tcW w:w="1138" w:type="dxa"/>
            <w:gridSpan w:val="5"/>
            <w:tcBorders>
              <w:top w:val="single" w:sz="4" w:space="0" w:color="auto"/>
              <w:left w:val="single" w:sz="4" w:space="0" w:color="auto"/>
              <w:bottom w:val="single" w:sz="4" w:space="0" w:color="auto"/>
              <w:right w:val="single" w:sz="4" w:space="0" w:color="auto"/>
            </w:tcBorders>
            <w:vAlign w:val="center"/>
          </w:tcPr>
          <w:p w:rsidR="000D2DAE" w:rsidRPr="001F080B" w:rsidRDefault="000D2DAE" w:rsidP="00265CB9">
            <w:pPr>
              <w:spacing w:line="240" w:lineRule="auto"/>
              <w:jc w:val="center"/>
              <w:rPr>
                <w:rFonts w:ascii="Times New Roman" w:hAnsi="Times New Roman" w:cs="Times New Roman"/>
                <w:b/>
                <w:sz w:val="24"/>
                <w:szCs w:val="24"/>
              </w:rPr>
            </w:pPr>
          </w:p>
        </w:tc>
        <w:tc>
          <w:tcPr>
            <w:tcW w:w="1002" w:type="dxa"/>
            <w:gridSpan w:val="3"/>
            <w:tcBorders>
              <w:top w:val="single" w:sz="4" w:space="0" w:color="auto"/>
              <w:left w:val="single" w:sz="4" w:space="0" w:color="auto"/>
              <w:bottom w:val="single" w:sz="4" w:space="0" w:color="auto"/>
              <w:right w:val="single" w:sz="4" w:space="0" w:color="auto"/>
            </w:tcBorders>
            <w:vAlign w:val="center"/>
          </w:tcPr>
          <w:p w:rsidR="000D2DAE" w:rsidRPr="001F080B" w:rsidRDefault="000D2DAE" w:rsidP="00265CB9">
            <w:pPr>
              <w:spacing w:line="240" w:lineRule="auto"/>
              <w:jc w:val="center"/>
              <w:rPr>
                <w:rFonts w:ascii="Times New Roman" w:hAnsi="Times New Roman" w:cs="Times New Roman"/>
                <w:b/>
                <w:sz w:val="24"/>
                <w:szCs w:val="24"/>
              </w:rPr>
            </w:pPr>
          </w:p>
        </w:tc>
        <w:tc>
          <w:tcPr>
            <w:tcW w:w="1186" w:type="dxa"/>
            <w:gridSpan w:val="4"/>
            <w:tcBorders>
              <w:top w:val="single" w:sz="4" w:space="0" w:color="auto"/>
              <w:left w:val="single" w:sz="4" w:space="0" w:color="auto"/>
              <w:bottom w:val="single" w:sz="4" w:space="0" w:color="auto"/>
              <w:right w:val="single" w:sz="4" w:space="0" w:color="auto"/>
            </w:tcBorders>
            <w:vAlign w:val="center"/>
          </w:tcPr>
          <w:p w:rsidR="000D2DAE" w:rsidRPr="001F080B" w:rsidRDefault="000D2DAE" w:rsidP="00265CB9">
            <w:pPr>
              <w:spacing w:line="240" w:lineRule="auto"/>
              <w:jc w:val="center"/>
              <w:rPr>
                <w:rFonts w:ascii="Times New Roman" w:hAnsi="Times New Roman" w:cs="Times New Roman"/>
                <w:b/>
                <w:sz w:val="24"/>
                <w:szCs w:val="24"/>
              </w:rPr>
            </w:pPr>
          </w:p>
        </w:tc>
        <w:tc>
          <w:tcPr>
            <w:tcW w:w="3240" w:type="dxa"/>
            <w:tcBorders>
              <w:top w:val="single" w:sz="4" w:space="0" w:color="auto"/>
              <w:left w:val="single" w:sz="4" w:space="0" w:color="auto"/>
              <w:bottom w:val="single" w:sz="4" w:space="0" w:color="auto"/>
              <w:right w:val="single" w:sz="4" w:space="0" w:color="auto"/>
            </w:tcBorders>
            <w:vAlign w:val="center"/>
          </w:tcPr>
          <w:p w:rsidR="000D2DAE" w:rsidRPr="001F080B" w:rsidRDefault="000D2DAE" w:rsidP="00265CB9">
            <w:pPr>
              <w:spacing w:line="240" w:lineRule="auto"/>
              <w:jc w:val="center"/>
              <w:rPr>
                <w:rFonts w:ascii="Times New Roman" w:hAnsi="Times New Roman" w:cs="Times New Roman"/>
                <w:b/>
                <w:sz w:val="24"/>
                <w:szCs w:val="24"/>
              </w:rPr>
            </w:pPr>
          </w:p>
        </w:tc>
      </w:tr>
      <w:tr w:rsidR="002B2944" w:rsidRPr="001F080B" w:rsidTr="00ED3810">
        <w:trPr>
          <w:gridAfter w:val="1"/>
          <w:wAfter w:w="18" w:type="dxa"/>
          <w:trHeight w:val="371"/>
        </w:trPr>
        <w:tc>
          <w:tcPr>
            <w:tcW w:w="707" w:type="dxa"/>
            <w:gridSpan w:val="2"/>
            <w:tcBorders>
              <w:top w:val="single" w:sz="4" w:space="0" w:color="auto"/>
              <w:left w:val="single" w:sz="4" w:space="0" w:color="auto"/>
              <w:bottom w:val="single" w:sz="4" w:space="0" w:color="auto"/>
              <w:right w:val="single" w:sz="4" w:space="0" w:color="auto"/>
            </w:tcBorders>
            <w:vAlign w:val="center"/>
          </w:tcPr>
          <w:p w:rsidR="002B2944" w:rsidRPr="001F080B" w:rsidRDefault="002B2944" w:rsidP="00265CB9">
            <w:pPr>
              <w:spacing w:before="120" w:after="120" w:line="240" w:lineRule="auto"/>
              <w:jc w:val="center"/>
              <w:rPr>
                <w:rFonts w:ascii="Times New Roman" w:hAnsi="Times New Roman" w:cs="Times New Roman"/>
                <w:b/>
                <w:sz w:val="24"/>
                <w:szCs w:val="24"/>
              </w:rPr>
            </w:pPr>
            <w:r w:rsidRPr="001F080B">
              <w:rPr>
                <w:rFonts w:ascii="Times New Roman" w:hAnsi="Times New Roman" w:cs="Times New Roman"/>
                <w:b/>
                <w:sz w:val="24"/>
                <w:szCs w:val="24"/>
              </w:rPr>
              <w:t>3.</w:t>
            </w:r>
          </w:p>
        </w:tc>
        <w:tc>
          <w:tcPr>
            <w:tcW w:w="14443" w:type="dxa"/>
            <w:gridSpan w:val="29"/>
            <w:tcBorders>
              <w:top w:val="single" w:sz="4" w:space="0" w:color="auto"/>
              <w:left w:val="single" w:sz="4" w:space="0" w:color="auto"/>
              <w:bottom w:val="single" w:sz="4" w:space="0" w:color="auto"/>
              <w:right w:val="single" w:sz="4" w:space="0" w:color="auto"/>
            </w:tcBorders>
          </w:tcPr>
          <w:p w:rsidR="002B2944" w:rsidRPr="001F080B" w:rsidRDefault="002B2944" w:rsidP="00265CB9">
            <w:pPr>
              <w:spacing w:before="120" w:after="120" w:line="240" w:lineRule="auto"/>
              <w:jc w:val="both"/>
              <w:rPr>
                <w:rFonts w:ascii="Times New Roman" w:hAnsi="Times New Roman" w:cs="Times New Roman"/>
                <w:sz w:val="24"/>
                <w:szCs w:val="24"/>
              </w:rPr>
            </w:pPr>
            <w:r w:rsidRPr="001F080B">
              <w:rPr>
                <w:rFonts w:ascii="Times New Roman" w:hAnsi="Times New Roman" w:cs="Times New Roman"/>
                <w:b/>
                <w:sz w:val="24"/>
                <w:szCs w:val="24"/>
              </w:rPr>
              <w:t>Подпрограмма</w:t>
            </w:r>
            <w:r w:rsidRPr="001F080B">
              <w:rPr>
                <w:rFonts w:ascii="Times New Roman" w:hAnsi="Times New Roman" w:cs="Times New Roman"/>
                <w:sz w:val="24"/>
                <w:szCs w:val="24"/>
              </w:rPr>
              <w:t xml:space="preserve"> «</w:t>
            </w:r>
            <w:r w:rsidRPr="001F080B">
              <w:rPr>
                <w:rFonts w:ascii="Times New Roman" w:hAnsi="Times New Roman" w:cs="Times New Roman"/>
                <w:b/>
                <w:sz w:val="24"/>
                <w:szCs w:val="24"/>
              </w:rPr>
              <w:t xml:space="preserve">Поддержка малого и среднего предпринимательства в  муниципальном образовании  Успенский район </w:t>
            </w:r>
            <w:r w:rsidRPr="001F080B">
              <w:rPr>
                <w:rFonts w:ascii="Times New Roman" w:hAnsi="Times New Roman" w:cs="Times New Roman"/>
                <w:b/>
                <w:bCs/>
                <w:sz w:val="24"/>
                <w:szCs w:val="24"/>
              </w:rPr>
              <w:t>на 2017 – 2021 годы».</w:t>
            </w:r>
          </w:p>
        </w:tc>
      </w:tr>
      <w:tr w:rsidR="00D81CB8" w:rsidRPr="001F080B" w:rsidTr="00ED3810">
        <w:trPr>
          <w:gridAfter w:val="1"/>
          <w:wAfter w:w="18" w:type="dxa"/>
          <w:trHeight w:val="371"/>
        </w:trPr>
        <w:tc>
          <w:tcPr>
            <w:tcW w:w="707" w:type="dxa"/>
            <w:gridSpan w:val="2"/>
            <w:tcBorders>
              <w:top w:val="single" w:sz="4" w:space="0" w:color="auto"/>
              <w:left w:val="single" w:sz="4" w:space="0" w:color="auto"/>
              <w:bottom w:val="single" w:sz="4" w:space="0" w:color="auto"/>
              <w:right w:val="single" w:sz="4" w:space="0" w:color="auto"/>
            </w:tcBorders>
            <w:vAlign w:val="center"/>
          </w:tcPr>
          <w:p w:rsidR="00D81CB8" w:rsidRPr="001F080B" w:rsidRDefault="00D81CB8" w:rsidP="00265CB9">
            <w:pPr>
              <w:spacing w:before="120" w:after="120" w:line="240" w:lineRule="auto"/>
              <w:jc w:val="center"/>
              <w:rPr>
                <w:rFonts w:ascii="Times New Roman" w:hAnsi="Times New Roman" w:cs="Times New Roman"/>
                <w:sz w:val="24"/>
                <w:szCs w:val="24"/>
              </w:rPr>
            </w:pPr>
          </w:p>
        </w:tc>
        <w:tc>
          <w:tcPr>
            <w:tcW w:w="2836" w:type="dxa"/>
            <w:gridSpan w:val="3"/>
            <w:tcBorders>
              <w:top w:val="single" w:sz="4" w:space="0" w:color="auto"/>
              <w:left w:val="single" w:sz="4" w:space="0" w:color="auto"/>
              <w:bottom w:val="single" w:sz="4" w:space="0" w:color="auto"/>
              <w:right w:val="single" w:sz="4" w:space="0" w:color="auto"/>
            </w:tcBorders>
          </w:tcPr>
          <w:p w:rsidR="00D81CB8" w:rsidRPr="001F080B" w:rsidRDefault="00D81CB8" w:rsidP="00265CB9">
            <w:pPr>
              <w:spacing w:before="120" w:after="120" w:line="240" w:lineRule="auto"/>
              <w:jc w:val="both"/>
              <w:rPr>
                <w:rFonts w:ascii="Times New Roman" w:hAnsi="Times New Roman" w:cs="Times New Roman"/>
                <w:sz w:val="24"/>
                <w:szCs w:val="24"/>
              </w:rPr>
            </w:pPr>
          </w:p>
        </w:tc>
        <w:tc>
          <w:tcPr>
            <w:tcW w:w="11607" w:type="dxa"/>
            <w:gridSpan w:val="26"/>
            <w:tcBorders>
              <w:top w:val="single" w:sz="4" w:space="0" w:color="auto"/>
              <w:left w:val="single" w:sz="4" w:space="0" w:color="auto"/>
              <w:bottom w:val="single" w:sz="4" w:space="0" w:color="auto"/>
              <w:right w:val="single" w:sz="4" w:space="0" w:color="auto"/>
            </w:tcBorders>
            <w:vAlign w:val="center"/>
          </w:tcPr>
          <w:p w:rsidR="00D81CB8" w:rsidRPr="001F080B" w:rsidRDefault="00D81CB8" w:rsidP="00265CB9">
            <w:pPr>
              <w:spacing w:before="120" w:after="120" w:line="240" w:lineRule="auto"/>
              <w:jc w:val="both"/>
              <w:rPr>
                <w:rFonts w:ascii="Times New Roman" w:hAnsi="Times New Roman" w:cs="Times New Roman"/>
                <w:sz w:val="24"/>
                <w:szCs w:val="24"/>
              </w:rPr>
            </w:pPr>
            <w:r w:rsidRPr="001F080B">
              <w:rPr>
                <w:rFonts w:ascii="Times New Roman" w:hAnsi="Times New Roman" w:cs="Times New Roman"/>
                <w:sz w:val="24"/>
                <w:szCs w:val="24"/>
              </w:rPr>
              <w:t>Финансовая поддержка субъектов малого и среднего предпринимательства</w:t>
            </w:r>
          </w:p>
        </w:tc>
      </w:tr>
      <w:tr w:rsidR="00D81CB8" w:rsidRPr="001F080B" w:rsidTr="00ED3810">
        <w:trPr>
          <w:gridAfter w:val="1"/>
          <w:wAfter w:w="18" w:type="dxa"/>
          <w:trHeight w:val="1170"/>
        </w:trPr>
        <w:tc>
          <w:tcPr>
            <w:tcW w:w="707" w:type="dxa"/>
            <w:gridSpan w:val="2"/>
            <w:tcBorders>
              <w:top w:val="single" w:sz="4" w:space="0" w:color="auto"/>
              <w:left w:val="single" w:sz="4" w:space="0" w:color="auto"/>
              <w:right w:val="single" w:sz="4" w:space="0" w:color="auto"/>
            </w:tcBorders>
          </w:tcPr>
          <w:p w:rsidR="002B2944" w:rsidRPr="001F080B" w:rsidRDefault="002B2944" w:rsidP="00265CB9">
            <w:pPr>
              <w:spacing w:line="240" w:lineRule="auto"/>
              <w:jc w:val="center"/>
              <w:rPr>
                <w:rFonts w:ascii="Times New Roman" w:hAnsi="Times New Roman" w:cs="Times New Roman"/>
                <w:sz w:val="24"/>
                <w:szCs w:val="24"/>
              </w:rPr>
            </w:pPr>
          </w:p>
          <w:p w:rsidR="002B2944" w:rsidRPr="001F080B" w:rsidRDefault="002B2944" w:rsidP="00265CB9">
            <w:pPr>
              <w:spacing w:line="240" w:lineRule="auto"/>
              <w:jc w:val="center"/>
              <w:rPr>
                <w:rFonts w:ascii="Times New Roman" w:hAnsi="Times New Roman" w:cs="Times New Roman"/>
                <w:sz w:val="24"/>
                <w:szCs w:val="24"/>
              </w:rPr>
            </w:pPr>
          </w:p>
          <w:p w:rsidR="00D81CB8" w:rsidRPr="001F080B" w:rsidRDefault="002B2944" w:rsidP="00265CB9">
            <w:pPr>
              <w:spacing w:line="240" w:lineRule="auto"/>
              <w:jc w:val="center"/>
              <w:rPr>
                <w:rFonts w:ascii="Times New Roman" w:hAnsi="Times New Roman" w:cs="Times New Roman"/>
                <w:sz w:val="24"/>
                <w:szCs w:val="24"/>
              </w:rPr>
            </w:pPr>
            <w:r w:rsidRPr="001F080B">
              <w:rPr>
                <w:rFonts w:ascii="Times New Roman" w:hAnsi="Times New Roman" w:cs="Times New Roman"/>
                <w:sz w:val="24"/>
                <w:szCs w:val="24"/>
              </w:rPr>
              <w:t>3.1.</w:t>
            </w:r>
          </w:p>
        </w:tc>
        <w:tc>
          <w:tcPr>
            <w:tcW w:w="2836" w:type="dxa"/>
            <w:gridSpan w:val="3"/>
            <w:tcBorders>
              <w:top w:val="single" w:sz="4" w:space="0" w:color="auto"/>
              <w:left w:val="single" w:sz="4" w:space="0" w:color="auto"/>
              <w:right w:val="single" w:sz="4" w:space="0" w:color="auto"/>
            </w:tcBorders>
          </w:tcPr>
          <w:p w:rsidR="00D81CB8" w:rsidRPr="001F080B" w:rsidRDefault="00D81CB8" w:rsidP="00265CB9">
            <w:pPr>
              <w:pStyle w:val="ConsPlusTitle"/>
              <w:widowControl/>
              <w:ind w:left="-107"/>
              <w:jc w:val="both"/>
              <w:rPr>
                <w:rFonts w:ascii="Times New Roman" w:hAnsi="Times New Roman" w:cs="Times New Roman"/>
                <w:sz w:val="24"/>
                <w:szCs w:val="24"/>
              </w:rPr>
            </w:pPr>
            <w:r w:rsidRPr="001F080B">
              <w:rPr>
                <w:rFonts w:ascii="Times New Roman" w:hAnsi="Times New Roman" w:cs="Times New Roman"/>
                <w:b w:val="0"/>
                <w:sz w:val="24"/>
                <w:szCs w:val="24"/>
              </w:rPr>
              <w:t xml:space="preserve">Возмещение (субсидирование) из районного бюджета части затрат субъектов малого предпринимательства на ранней стадии их деятельности </w:t>
            </w:r>
          </w:p>
        </w:tc>
        <w:tc>
          <w:tcPr>
            <w:tcW w:w="1340" w:type="dxa"/>
            <w:tcBorders>
              <w:top w:val="single" w:sz="4" w:space="0" w:color="auto"/>
              <w:left w:val="single" w:sz="4" w:space="0" w:color="auto"/>
              <w:bottom w:val="single" w:sz="4" w:space="0" w:color="auto"/>
              <w:right w:val="single" w:sz="4" w:space="0" w:color="auto"/>
            </w:tcBorders>
            <w:vAlign w:val="center"/>
          </w:tcPr>
          <w:p w:rsidR="00D81CB8" w:rsidRPr="001F080B" w:rsidRDefault="00D81CB8"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Районный бюджет</w:t>
            </w:r>
          </w:p>
        </w:tc>
        <w:tc>
          <w:tcPr>
            <w:tcW w:w="1570" w:type="dxa"/>
            <w:gridSpan w:val="5"/>
            <w:tcBorders>
              <w:top w:val="single" w:sz="4" w:space="0" w:color="auto"/>
              <w:left w:val="single" w:sz="4" w:space="0" w:color="auto"/>
              <w:bottom w:val="single" w:sz="4" w:space="0" w:color="auto"/>
              <w:right w:val="single" w:sz="4" w:space="0" w:color="auto"/>
            </w:tcBorders>
            <w:vAlign w:val="center"/>
          </w:tcPr>
          <w:p w:rsidR="00D81CB8" w:rsidRPr="001F080B" w:rsidRDefault="00A936D3"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236</w:t>
            </w:r>
            <w:r w:rsidR="00D81CB8" w:rsidRPr="001F080B">
              <w:rPr>
                <w:rFonts w:ascii="Times New Roman" w:hAnsi="Times New Roman" w:cs="Times New Roman"/>
                <w:sz w:val="24"/>
                <w:szCs w:val="24"/>
              </w:rPr>
              <w:t>,0</w:t>
            </w:r>
          </w:p>
        </w:tc>
        <w:tc>
          <w:tcPr>
            <w:tcW w:w="995" w:type="dxa"/>
            <w:tcBorders>
              <w:top w:val="single" w:sz="4" w:space="0" w:color="auto"/>
              <w:left w:val="single" w:sz="4" w:space="0" w:color="auto"/>
              <w:bottom w:val="single" w:sz="4" w:space="0" w:color="auto"/>
              <w:right w:val="single" w:sz="4" w:space="0" w:color="auto"/>
            </w:tcBorders>
            <w:vAlign w:val="center"/>
          </w:tcPr>
          <w:p w:rsidR="00D81CB8" w:rsidRPr="001F080B" w:rsidRDefault="00D81CB8"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50,0</w:t>
            </w:r>
          </w:p>
        </w:tc>
        <w:tc>
          <w:tcPr>
            <w:tcW w:w="1056" w:type="dxa"/>
            <w:gridSpan w:val="5"/>
            <w:tcBorders>
              <w:top w:val="single" w:sz="4" w:space="0" w:color="auto"/>
              <w:left w:val="single" w:sz="4" w:space="0" w:color="auto"/>
              <w:bottom w:val="single" w:sz="4" w:space="0" w:color="auto"/>
              <w:right w:val="single" w:sz="4" w:space="0" w:color="auto"/>
            </w:tcBorders>
            <w:vAlign w:val="center"/>
          </w:tcPr>
          <w:p w:rsidR="00D81CB8" w:rsidRPr="001F080B" w:rsidRDefault="00774D3B"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47</w:t>
            </w:r>
            <w:r w:rsidR="00D81CB8" w:rsidRPr="001F080B">
              <w:rPr>
                <w:rFonts w:ascii="Times New Roman" w:hAnsi="Times New Roman" w:cs="Times New Roman"/>
                <w:sz w:val="24"/>
                <w:szCs w:val="24"/>
              </w:rPr>
              <w:t>,0</w:t>
            </w:r>
          </w:p>
        </w:tc>
        <w:tc>
          <w:tcPr>
            <w:tcW w:w="1218" w:type="dxa"/>
            <w:gridSpan w:val="6"/>
            <w:tcBorders>
              <w:top w:val="single" w:sz="4" w:space="0" w:color="auto"/>
              <w:left w:val="single" w:sz="4" w:space="0" w:color="auto"/>
              <w:bottom w:val="single" w:sz="4" w:space="0" w:color="auto"/>
              <w:right w:val="single" w:sz="4" w:space="0" w:color="auto"/>
            </w:tcBorders>
            <w:vAlign w:val="center"/>
          </w:tcPr>
          <w:p w:rsidR="00D81CB8" w:rsidRPr="001F080B" w:rsidRDefault="00774D3B"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45</w:t>
            </w:r>
            <w:r w:rsidR="00D81CB8" w:rsidRPr="001F080B">
              <w:rPr>
                <w:rFonts w:ascii="Times New Roman" w:hAnsi="Times New Roman" w:cs="Times New Roman"/>
                <w:sz w:val="24"/>
                <w:szCs w:val="24"/>
              </w:rPr>
              <w:t>,0</w:t>
            </w:r>
          </w:p>
        </w:tc>
        <w:tc>
          <w:tcPr>
            <w:tcW w:w="1002" w:type="dxa"/>
            <w:gridSpan w:val="3"/>
            <w:tcBorders>
              <w:top w:val="single" w:sz="4" w:space="0" w:color="auto"/>
              <w:left w:val="single" w:sz="4" w:space="0" w:color="auto"/>
              <w:bottom w:val="single" w:sz="4" w:space="0" w:color="auto"/>
              <w:right w:val="single" w:sz="4" w:space="0" w:color="auto"/>
            </w:tcBorders>
            <w:vAlign w:val="center"/>
          </w:tcPr>
          <w:p w:rsidR="00D81CB8" w:rsidRPr="001F080B" w:rsidRDefault="00A936D3"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47,0</w:t>
            </w:r>
          </w:p>
        </w:tc>
        <w:tc>
          <w:tcPr>
            <w:tcW w:w="1186" w:type="dxa"/>
            <w:gridSpan w:val="4"/>
            <w:tcBorders>
              <w:top w:val="single" w:sz="4" w:space="0" w:color="auto"/>
              <w:left w:val="single" w:sz="4" w:space="0" w:color="auto"/>
              <w:bottom w:val="single" w:sz="4" w:space="0" w:color="auto"/>
              <w:right w:val="single" w:sz="4" w:space="0" w:color="auto"/>
            </w:tcBorders>
            <w:vAlign w:val="center"/>
          </w:tcPr>
          <w:p w:rsidR="00D81CB8" w:rsidRPr="001F080B" w:rsidRDefault="00A936D3"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47,0</w:t>
            </w:r>
          </w:p>
        </w:tc>
        <w:tc>
          <w:tcPr>
            <w:tcW w:w="3240" w:type="dxa"/>
            <w:tcBorders>
              <w:top w:val="single" w:sz="4" w:space="0" w:color="auto"/>
              <w:left w:val="single" w:sz="4" w:space="0" w:color="auto"/>
              <w:right w:val="single" w:sz="4" w:space="0" w:color="auto"/>
            </w:tcBorders>
          </w:tcPr>
          <w:p w:rsidR="00D81CB8" w:rsidRPr="001F080B" w:rsidRDefault="00D81CB8" w:rsidP="00265CB9">
            <w:pPr>
              <w:spacing w:after="0" w:line="240" w:lineRule="auto"/>
              <w:jc w:val="both"/>
              <w:rPr>
                <w:rFonts w:ascii="Times New Roman" w:hAnsi="Times New Roman" w:cs="Times New Roman"/>
                <w:sz w:val="24"/>
                <w:szCs w:val="24"/>
              </w:rPr>
            </w:pPr>
            <w:r w:rsidRPr="001F080B">
              <w:rPr>
                <w:rFonts w:ascii="Times New Roman" w:hAnsi="Times New Roman" w:cs="Times New Roman"/>
                <w:sz w:val="24"/>
                <w:szCs w:val="24"/>
              </w:rPr>
              <w:t>Администрация муниципального образования Успенский  район</w:t>
            </w:r>
          </w:p>
          <w:p w:rsidR="00D81CB8" w:rsidRPr="001F080B" w:rsidRDefault="00D81CB8" w:rsidP="00265CB9">
            <w:pPr>
              <w:spacing w:after="0" w:line="240" w:lineRule="auto"/>
              <w:jc w:val="both"/>
              <w:rPr>
                <w:rFonts w:ascii="Times New Roman" w:hAnsi="Times New Roman" w:cs="Times New Roman"/>
                <w:sz w:val="24"/>
                <w:szCs w:val="24"/>
              </w:rPr>
            </w:pPr>
            <w:r w:rsidRPr="001F080B">
              <w:rPr>
                <w:rFonts w:ascii="Times New Roman" w:hAnsi="Times New Roman" w:cs="Times New Roman"/>
                <w:sz w:val="24"/>
                <w:szCs w:val="24"/>
              </w:rPr>
              <w:t xml:space="preserve">Исполнитель: отдел экономики администрации муниципального образования (далее – отдел экономики) </w:t>
            </w:r>
          </w:p>
        </w:tc>
      </w:tr>
      <w:tr w:rsidR="00D81CB8" w:rsidRPr="001F080B" w:rsidTr="00ED3810">
        <w:trPr>
          <w:gridAfter w:val="1"/>
          <w:wAfter w:w="18" w:type="dxa"/>
          <w:trHeight w:val="961"/>
        </w:trPr>
        <w:tc>
          <w:tcPr>
            <w:tcW w:w="707" w:type="dxa"/>
            <w:gridSpan w:val="2"/>
            <w:tcBorders>
              <w:top w:val="single" w:sz="4" w:space="0" w:color="auto"/>
              <w:left w:val="single" w:sz="4" w:space="0" w:color="auto"/>
              <w:right w:val="single" w:sz="4" w:space="0" w:color="auto"/>
            </w:tcBorders>
          </w:tcPr>
          <w:p w:rsidR="00ED3810" w:rsidRPr="001F080B" w:rsidRDefault="00ED3810" w:rsidP="00265CB9">
            <w:pPr>
              <w:pStyle w:val="ab"/>
              <w:tabs>
                <w:tab w:val="left" w:pos="442"/>
              </w:tabs>
              <w:ind w:right="-156" w:hanging="125"/>
              <w:jc w:val="center"/>
              <w:rPr>
                <w:rFonts w:ascii="Times New Roman" w:hAnsi="Times New Roman" w:cs="Times New Roman"/>
                <w:sz w:val="24"/>
                <w:szCs w:val="24"/>
              </w:rPr>
            </w:pPr>
          </w:p>
          <w:p w:rsidR="00ED3810" w:rsidRPr="001F080B" w:rsidRDefault="00ED3810" w:rsidP="00265CB9">
            <w:pPr>
              <w:pStyle w:val="ab"/>
              <w:tabs>
                <w:tab w:val="left" w:pos="442"/>
              </w:tabs>
              <w:ind w:right="-156" w:hanging="125"/>
              <w:jc w:val="center"/>
              <w:rPr>
                <w:rFonts w:ascii="Times New Roman" w:hAnsi="Times New Roman" w:cs="Times New Roman"/>
                <w:sz w:val="24"/>
                <w:szCs w:val="24"/>
              </w:rPr>
            </w:pPr>
          </w:p>
          <w:p w:rsidR="00ED3810" w:rsidRPr="001F080B" w:rsidRDefault="00ED3810" w:rsidP="00265CB9">
            <w:pPr>
              <w:pStyle w:val="ab"/>
              <w:tabs>
                <w:tab w:val="left" w:pos="442"/>
              </w:tabs>
              <w:ind w:right="-156" w:hanging="125"/>
              <w:jc w:val="center"/>
              <w:rPr>
                <w:rFonts w:ascii="Times New Roman" w:hAnsi="Times New Roman" w:cs="Times New Roman"/>
                <w:sz w:val="24"/>
                <w:szCs w:val="24"/>
              </w:rPr>
            </w:pPr>
          </w:p>
          <w:p w:rsidR="00ED3810" w:rsidRPr="001F080B" w:rsidRDefault="00ED3810" w:rsidP="00265CB9">
            <w:pPr>
              <w:pStyle w:val="ab"/>
              <w:tabs>
                <w:tab w:val="left" w:pos="442"/>
              </w:tabs>
              <w:ind w:right="-156" w:hanging="125"/>
              <w:jc w:val="center"/>
              <w:rPr>
                <w:rFonts w:ascii="Times New Roman" w:hAnsi="Times New Roman" w:cs="Times New Roman"/>
                <w:sz w:val="24"/>
                <w:szCs w:val="24"/>
              </w:rPr>
            </w:pPr>
          </w:p>
          <w:p w:rsidR="00D81CB8" w:rsidRPr="001F080B" w:rsidRDefault="00ED3810" w:rsidP="00265CB9">
            <w:pPr>
              <w:pStyle w:val="ab"/>
              <w:tabs>
                <w:tab w:val="left" w:pos="442"/>
              </w:tabs>
              <w:ind w:right="-156" w:hanging="125"/>
              <w:jc w:val="center"/>
              <w:rPr>
                <w:rFonts w:ascii="Times New Roman" w:hAnsi="Times New Roman" w:cs="Times New Roman"/>
                <w:sz w:val="24"/>
                <w:szCs w:val="24"/>
              </w:rPr>
            </w:pPr>
            <w:r w:rsidRPr="001F080B">
              <w:rPr>
                <w:rFonts w:ascii="Times New Roman" w:hAnsi="Times New Roman" w:cs="Times New Roman"/>
                <w:sz w:val="24"/>
                <w:szCs w:val="24"/>
              </w:rPr>
              <w:t>3.2.</w:t>
            </w:r>
          </w:p>
        </w:tc>
        <w:tc>
          <w:tcPr>
            <w:tcW w:w="2836" w:type="dxa"/>
            <w:gridSpan w:val="3"/>
            <w:tcBorders>
              <w:top w:val="single" w:sz="4" w:space="0" w:color="auto"/>
              <w:left w:val="single" w:sz="4" w:space="0" w:color="auto"/>
              <w:right w:val="single" w:sz="4" w:space="0" w:color="auto"/>
            </w:tcBorders>
          </w:tcPr>
          <w:p w:rsidR="00D81CB8" w:rsidRPr="001F080B" w:rsidRDefault="00D81CB8" w:rsidP="00265CB9">
            <w:pPr>
              <w:pStyle w:val="ConsPlusTitle"/>
              <w:widowControl/>
              <w:ind w:left="-107"/>
              <w:jc w:val="both"/>
              <w:rPr>
                <w:rFonts w:ascii="Times New Roman" w:hAnsi="Times New Roman" w:cs="Times New Roman"/>
                <w:b w:val="0"/>
                <w:sz w:val="24"/>
                <w:szCs w:val="24"/>
              </w:rPr>
            </w:pPr>
            <w:r w:rsidRPr="001F080B">
              <w:rPr>
                <w:rFonts w:ascii="Times New Roman" w:hAnsi="Times New Roman"/>
                <w:b w:val="0"/>
                <w:sz w:val="24"/>
                <w:szCs w:val="24"/>
              </w:rPr>
              <w:t>Субсидирование из бюджета муниципального образования Успенский район части затрат на уплату первого взноса при заключении договора финансовой аренды (лизинга), понесенных субъектами малого и среднего предпринимательства</w:t>
            </w:r>
          </w:p>
        </w:tc>
        <w:tc>
          <w:tcPr>
            <w:tcW w:w="1340" w:type="dxa"/>
            <w:tcBorders>
              <w:top w:val="single" w:sz="4" w:space="0" w:color="auto"/>
              <w:left w:val="single" w:sz="4" w:space="0" w:color="auto"/>
              <w:bottom w:val="single" w:sz="4" w:space="0" w:color="auto"/>
              <w:right w:val="single" w:sz="4" w:space="0" w:color="auto"/>
            </w:tcBorders>
            <w:vAlign w:val="center"/>
          </w:tcPr>
          <w:p w:rsidR="00D81CB8" w:rsidRPr="001F080B" w:rsidRDefault="00D81CB8"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Районный бюджет</w:t>
            </w:r>
          </w:p>
        </w:tc>
        <w:tc>
          <w:tcPr>
            <w:tcW w:w="1570" w:type="dxa"/>
            <w:gridSpan w:val="5"/>
            <w:tcBorders>
              <w:top w:val="single" w:sz="4" w:space="0" w:color="auto"/>
              <w:left w:val="single" w:sz="4" w:space="0" w:color="auto"/>
              <w:bottom w:val="single" w:sz="4" w:space="0" w:color="auto"/>
              <w:right w:val="single" w:sz="4" w:space="0" w:color="auto"/>
            </w:tcBorders>
            <w:vAlign w:val="center"/>
          </w:tcPr>
          <w:p w:rsidR="00D81CB8" w:rsidRPr="001F080B" w:rsidRDefault="00D81CB8" w:rsidP="00A617D0">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2</w:t>
            </w:r>
            <w:r w:rsidR="00A617D0" w:rsidRPr="001F080B">
              <w:rPr>
                <w:rFonts w:ascii="Times New Roman" w:hAnsi="Times New Roman" w:cs="Times New Roman"/>
                <w:sz w:val="24"/>
                <w:szCs w:val="24"/>
              </w:rPr>
              <w:t>5</w:t>
            </w:r>
            <w:r w:rsidR="00774D3B" w:rsidRPr="001F080B">
              <w:rPr>
                <w:rFonts w:ascii="Times New Roman" w:hAnsi="Times New Roman" w:cs="Times New Roman"/>
                <w:sz w:val="24"/>
                <w:szCs w:val="24"/>
              </w:rPr>
              <w:t>1</w:t>
            </w:r>
            <w:r w:rsidRPr="001F080B">
              <w:rPr>
                <w:rFonts w:ascii="Times New Roman" w:hAnsi="Times New Roman" w:cs="Times New Roman"/>
                <w:sz w:val="24"/>
                <w:szCs w:val="24"/>
              </w:rPr>
              <w:t>,0</w:t>
            </w:r>
          </w:p>
        </w:tc>
        <w:tc>
          <w:tcPr>
            <w:tcW w:w="995" w:type="dxa"/>
            <w:tcBorders>
              <w:top w:val="single" w:sz="4" w:space="0" w:color="auto"/>
              <w:left w:val="single" w:sz="4" w:space="0" w:color="auto"/>
              <w:bottom w:val="single" w:sz="4" w:space="0" w:color="auto"/>
              <w:right w:val="single" w:sz="4" w:space="0" w:color="auto"/>
            </w:tcBorders>
            <w:vAlign w:val="center"/>
          </w:tcPr>
          <w:p w:rsidR="00D81CB8" w:rsidRPr="001F080B" w:rsidRDefault="00D81CB8"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55,0</w:t>
            </w:r>
          </w:p>
        </w:tc>
        <w:tc>
          <w:tcPr>
            <w:tcW w:w="1056" w:type="dxa"/>
            <w:gridSpan w:val="5"/>
            <w:tcBorders>
              <w:top w:val="single" w:sz="4" w:space="0" w:color="auto"/>
              <w:left w:val="single" w:sz="4" w:space="0" w:color="auto"/>
              <w:bottom w:val="single" w:sz="4" w:space="0" w:color="auto"/>
              <w:right w:val="single" w:sz="4" w:space="0" w:color="auto"/>
            </w:tcBorders>
            <w:vAlign w:val="center"/>
          </w:tcPr>
          <w:p w:rsidR="00D81CB8" w:rsidRPr="001F080B" w:rsidRDefault="00774D3B"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5</w:t>
            </w:r>
            <w:r w:rsidR="00D81CB8" w:rsidRPr="001F080B">
              <w:rPr>
                <w:rFonts w:ascii="Times New Roman" w:hAnsi="Times New Roman" w:cs="Times New Roman"/>
                <w:sz w:val="24"/>
                <w:szCs w:val="24"/>
              </w:rPr>
              <w:t>0,0</w:t>
            </w:r>
          </w:p>
        </w:tc>
        <w:tc>
          <w:tcPr>
            <w:tcW w:w="1218" w:type="dxa"/>
            <w:gridSpan w:val="6"/>
            <w:tcBorders>
              <w:top w:val="single" w:sz="4" w:space="0" w:color="auto"/>
              <w:left w:val="single" w:sz="4" w:space="0" w:color="auto"/>
              <w:bottom w:val="single" w:sz="4" w:space="0" w:color="auto"/>
              <w:right w:val="single" w:sz="4" w:space="0" w:color="auto"/>
            </w:tcBorders>
            <w:vAlign w:val="center"/>
          </w:tcPr>
          <w:p w:rsidR="00D81CB8" w:rsidRPr="001F080B" w:rsidRDefault="00774D3B"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46</w:t>
            </w:r>
            <w:r w:rsidR="00D81CB8" w:rsidRPr="001F080B">
              <w:rPr>
                <w:rFonts w:ascii="Times New Roman" w:hAnsi="Times New Roman" w:cs="Times New Roman"/>
                <w:sz w:val="24"/>
                <w:szCs w:val="24"/>
              </w:rPr>
              <w:t>,0</w:t>
            </w:r>
          </w:p>
        </w:tc>
        <w:tc>
          <w:tcPr>
            <w:tcW w:w="1002" w:type="dxa"/>
            <w:gridSpan w:val="3"/>
            <w:tcBorders>
              <w:top w:val="single" w:sz="4" w:space="0" w:color="auto"/>
              <w:left w:val="single" w:sz="4" w:space="0" w:color="auto"/>
              <w:bottom w:val="single" w:sz="4" w:space="0" w:color="auto"/>
              <w:right w:val="single" w:sz="4" w:space="0" w:color="auto"/>
            </w:tcBorders>
            <w:vAlign w:val="center"/>
          </w:tcPr>
          <w:p w:rsidR="00D81CB8" w:rsidRPr="001F080B" w:rsidRDefault="00A617D0"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5</w:t>
            </w:r>
            <w:r w:rsidR="00D81CB8" w:rsidRPr="001F080B">
              <w:rPr>
                <w:rFonts w:ascii="Times New Roman" w:hAnsi="Times New Roman" w:cs="Times New Roman"/>
                <w:sz w:val="24"/>
                <w:szCs w:val="24"/>
              </w:rPr>
              <w:t>0,0</w:t>
            </w:r>
          </w:p>
        </w:tc>
        <w:tc>
          <w:tcPr>
            <w:tcW w:w="1186" w:type="dxa"/>
            <w:gridSpan w:val="4"/>
            <w:tcBorders>
              <w:top w:val="single" w:sz="4" w:space="0" w:color="auto"/>
              <w:left w:val="single" w:sz="4" w:space="0" w:color="auto"/>
              <w:bottom w:val="single" w:sz="4" w:space="0" w:color="auto"/>
              <w:right w:val="single" w:sz="4" w:space="0" w:color="auto"/>
            </w:tcBorders>
            <w:vAlign w:val="center"/>
          </w:tcPr>
          <w:p w:rsidR="00D81CB8" w:rsidRPr="001F080B" w:rsidRDefault="00A617D0"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5</w:t>
            </w:r>
            <w:r w:rsidR="00D81CB8" w:rsidRPr="001F080B">
              <w:rPr>
                <w:rFonts w:ascii="Times New Roman" w:hAnsi="Times New Roman" w:cs="Times New Roman"/>
                <w:sz w:val="24"/>
                <w:szCs w:val="24"/>
              </w:rPr>
              <w:t>0,0</w:t>
            </w:r>
          </w:p>
        </w:tc>
        <w:tc>
          <w:tcPr>
            <w:tcW w:w="3240" w:type="dxa"/>
            <w:tcBorders>
              <w:top w:val="single" w:sz="4" w:space="0" w:color="auto"/>
              <w:left w:val="single" w:sz="4" w:space="0" w:color="auto"/>
              <w:right w:val="single" w:sz="4" w:space="0" w:color="auto"/>
            </w:tcBorders>
          </w:tcPr>
          <w:p w:rsidR="00D81CB8" w:rsidRPr="001F080B" w:rsidRDefault="00D81CB8" w:rsidP="00265CB9">
            <w:pPr>
              <w:spacing w:after="0" w:line="240" w:lineRule="auto"/>
              <w:jc w:val="both"/>
              <w:rPr>
                <w:rFonts w:ascii="Times New Roman" w:hAnsi="Times New Roman" w:cs="Times New Roman"/>
                <w:sz w:val="24"/>
                <w:szCs w:val="24"/>
              </w:rPr>
            </w:pPr>
            <w:r w:rsidRPr="001F080B">
              <w:rPr>
                <w:rFonts w:ascii="Times New Roman" w:hAnsi="Times New Roman" w:cs="Times New Roman"/>
                <w:sz w:val="24"/>
                <w:szCs w:val="24"/>
              </w:rPr>
              <w:t>Администрация муниципального образования Успенский  район</w:t>
            </w:r>
          </w:p>
          <w:p w:rsidR="00D81CB8" w:rsidRPr="001F080B" w:rsidRDefault="00D81CB8" w:rsidP="00265CB9">
            <w:pPr>
              <w:spacing w:after="0" w:line="240" w:lineRule="auto"/>
              <w:jc w:val="both"/>
              <w:rPr>
                <w:rFonts w:ascii="Times New Roman" w:hAnsi="Times New Roman" w:cs="Times New Roman"/>
                <w:sz w:val="24"/>
                <w:szCs w:val="24"/>
              </w:rPr>
            </w:pPr>
            <w:r w:rsidRPr="001F080B">
              <w:rPr>
                <w:rFonts w:ascii="Times New Roman" w:hAnsi="Times New Roman" w:cs="Times New Roman"/>
                <w:sz w:val="24"/>
                <w:szCs w:val="24"/>
              </w:rPr>
              <w:t>Исполнитель: отдел экономики администрации муниципального образования (далее – отдел экономики)</w:t>
            </w:r>
          </w:p>
        </w:tc>
      </w:tr>
      <w:tr w:rsidR="00D81CB8" w:rsidRPr="001F080B" w:rsidTr="00ED3810">
        <w:trPr>
          <w:gridAfter w:val="1"/>
          <w:wAfter w:w="18" w:type="dxa"/>
          <w:trHeight w:val="961"/>
        </w:trPr>
        <w:tc>
          <w:tcPr>
            <w:tcW w:w="707" w:type="dxa"/>
            <w:gridSpan w:val="2"/>
            <w:tcBorders>
              <w:top w:val="single" w:sz="4" w:space="0" w:color="auto"/>
              <w:left w:val="single" w:sz="4" w:space="0" w:color="auto"/>
              <w:right w:val="single" w:sz="4" w:space="0" w:color="auto"/>
            </w:tcBorders>
          </w:tcPr>
          <w:p w:rsidR="00ED3810" w:rsidRPr="001F080B" w:rsidRDefault="00ED3810" w:rsidP="00265CB9">
            <w:pPr>
              <w:pStyle w:val="ab"/>
              <w:tabs>
                <w:tab w:val="left" w:pos="442"/>
              </w:tabs>
              <w:ind w:right="-156" w:hanging="125"/>
              <w:jc w:val="center"/>
              <w:rPr>
                <w:rFonts w:ascii="Times New Roman" w:hAnsi="Times New Roman" w:cs="Times New Roman"/>
                <w:sz w:val="24"/>
                <w:szCs w:val="24"/>
              </w:rPr>
            </w:pPr>
          </w:p>
          <w:p w:rsidR="00ED3810" w:rsidRPr="001F080B" w:rsidRDefault="00ED3810" w:rsidP="00265CB9">
            <w:pPr>
              <w:pStyle w:val="ab"/>
              <w:tabs>
                <w:tab w:val="left" w:pos="442"/>
              </w:tabs>
              <w:ind w:right="-156" w:hanging="125"/>
              <w:jc w:val="center"/>
              <w:rPr>
                <w:rFonts w:ascii="Times New Roman" w:hAnsi="Times New Roman" w:cs="Times New Roman"/>
                <w:sz w:val="24"/>
                <w:szCs w:val="24"/>
              </w:rPr>
            </w:pPr>
          </w:p>
          <w:p w:rsidR="00ED3810" w:rsidRPr="001F080B" w:rsidRDefault="00ED3810" w:rsidP="00265CB9">
            <w:pPr>
              <w:pStyle w:val="ab"/>
              <w:tabs>
                <w:tab w:val="left" w:pos="442"/>
              </w:tabs>
              <w:ind w:right="-156" w:hanging="125"/>
              <w:jc w:val="center"/>
              <w:rPr>
                <w:rFonts w:ascii="Times New Roman" w:hAnsi="Times New Roman" w:cs="Times New Roman"/>
                <w:sz w:val="24"/>
                <w:szCs w:val="24"/>
              </w:rPr>
            </w:pPr>
          </w:p>
          <w:p w:rsidR="00ED3810" w:rsidRPr="001F080B" w:rsidRDefault="00ED3810" w:rsidP="00265CB9">
            <w:pPr>
              <w:pStyle w:val="ab"/>
              <w:tabs>
                <w:tab w:val="left" w:pos="442"/>
              </w:tabs>
              <w:ind w:right="-156" w:hanging="125"/>
              <w:jc w:val="center"/>
              <w:rPr>
                <w:rFonts w:ascii="Times New Roman" w:hAnsi="Times New Roman" w:cs="Times New Roman"/>
                <w:sz w:val="24"/>
                <w:szCs w:val="24"/>
              </w:rPr>
            </w:pPr>
          </w:p>
          <w:p w:rsidR="00ED3810" w:rsidRPr="001F080B" w:rsidRDefault="00ED3810" w:rsidP="00265CB9">
            <w:pPr>
              <w:pStyle w:val="ab"/>
              <w:tabs>
                <w:tab w:val="left" w:pos="442"/>
              </w:tabs>
              <w:ind w:right="-156" w:hanging="125"/>
              <w:jc w:val="center"/>
              <w:rPr>
                <w:rFonts w:ascii="Times New Roman" w:hAnsi="Times New Roman" w:cs="Times New Roman"/>
                <w:sz w:val="24"/>
                <w:szCs w:val="24"/>
              </w:rPr>
            </w:pPr>
          </w:p>
          <w:p w:rsidR="00D81CB8" w:rsidRPr="001F080B" w:rsidRDefault="00ED3810" w:rsidP="00265CB9">
            <w:pPr>
              <w:pStyle w:val="ab"/>
              <w:tabs>
                <w:tab w:val="left" w:pos="442"/>
              </w:tabs>
              <w:ind w:right="-156" w:hanging="125"/>
              <w:jc w:val="center"/>
              <w:rPr>
                <w:rFonts w:ascii="Times New Roman" w:hAnsi="Times New Roman" w:cs="Times New Roman"/>
                <w:sz w:val="24"/>
                <w:szCs w:val="24"/>
              </w:rPr>
            </w:pPr>
            <w:r w:rsidRPr="001F080B">
              <w:rPr>
                <w:rFonts w:ascii="Times New Roman" w:hAnsi="Times New Roman" w:cs="Times New Roman"/>
                <w:sz w:val="24"/>
                <w:szCs w:val="24"/>
              </w:rPr>
              <w:t>3.3.</w:t>
            </w:r>
          </w:p>
        </w:tc>
        <w:tc>
          <w:tcPr>
            <w:tcW w:w="2836" w:type="dxa"/>
            <w:gridSpan w:val="3"/>
            <w:tcBorders>
              <w:top w:val="single" w:sz="4" w:space="0" w:color="auto"/>
              <w:left w:val="single" w:sz="4" w:space="0" w:color="auto"/>
              <w:right w:val="single" w:sz="4" w:space="0" w:color="auto"/>
            </w:tcBorders>
          </w:tcPr>
          <w:p w:rsidR="00D81CB8" w:rsidRPr="001F080B" w:rsidRDefault="00D81CB8" w:rsidP="00265CB9">
            <w:pPr>
              <w:widowControl w:val="0"/>
              <w:autoSpaceDE w:val="0"/>
              <w:autoSpaceDN w:val="0"/>
              <w:adjustRightInd w:val="0"/>
              <w:spacing w:line="240" w:lineRule="auto"/>
              <w:jc w:val="both"/>
              <w:rPr>
                <w:rFonts w:ascii="Times New Roman" w:hAnsi="Times New Roman" w:cs="Times New Roman"/>
                <w:b/>
                <w:sz w:val="24"/>
                <w:szCs w:val="24"/>
              </w:rPr>
            </w:pPr>
            <w:r w:rsidRPr="001F080B">
              <w:rPr>
                <w:rFonts w:ascii="Times New Roman" w:hAnsi="Times New Roman" w:cs="Times New Roman"/>
                <w:sz w:val="24"/>
                <w:szCs w:val="24"/>
              </w:rPr>
              <w:t xml:space="preserve">Субсидирования из бюджета муниципального образования Успенский район части затрат субъектов малого и среднего предпринимательства, </w:t>
            </w:r>
            <w:r w:rsidRPr="001F080B">
              <w:rPr>
                <w:rFonts w:ascii="Times New Roman" w:hAnsi="Times New Roman" w:cs="Times New Roman"/>
                <w:sz w:val="24"/>
                <w:szCs w:val="24"/>
              </w:rPr>
              <w:lastRenderedPageBreak/>
              <w:t>связанных с уплатой процентов по кредитам, привлеченным в российских кредитных организациях на приобретение оборудования в целях создания и (или) развития либо модернизации производства товаров (работ, услуг).</w:t>
            </w:r>
          </w:p>
        </w:tc>
        <w:tc>
          <w:tcPr>
            <w:tcW w:w="1340" w:type="dxa"/>
            <w:tcBorders>
              <w:top w:val="single" w:sz="4" w:space="0" w:color="auto"/>
              <w:left w:val="single" w:sz="4" w:space="0" w:color="auto"/>
              <w:bottom w:val="single" w:sz="4" w:space="0" w:color="auto"/>
              <w:right w:val="single" w:sz="4" w:space="0" w:color="auto"/>
            </w:tcBorders>
            <w:vAlign w:val="center"/>
          </w:tcPr>
          <w:p w:rsidR="00D81CB8" w:rsidRPr="001F080B" w:rsidRDefault="00D81CB8"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lastRenderedPageBreak/>
              <w:t>Районный бюджет</w:t>
            </w:r>
          </w:p>
        </w:tc>
        <w:tc>
          <w:tcPr>
            <w:tcW w:w="1570" w:type="dxa"/>
            <w:gridSpan w:val="5"/>
            <w:tcBorders>
              <w:top w:val="single" w:sz="4" w:space="0" w:color="auto"/>
              <w:left w:val="single" w:sz="4" w:space="0" w:color="auto"/>
              <w:bottom w:val="single" w:sz="4" w:space="0" w:color="auto"/>
              <w:right w:val="single" w:sz="4" w:space="0" w:color="auto"/>
            </w:tcBorders>
            <w:vAlign w:val="center"/>
          </w:tcPr>
          <w:p w:rsidR="00D81CB8" w:rsidRPr="001F080B" w:rsidRDefault="00355FC5"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69,4</w:t>
            </w:r>
          </w:p>
        </w:tc>
        <w:tc>
          <w:tcPr>
            <w:tcW w:w="995" w:type="dxa"/>
            <w:tcBorders>
              <w:top w:val="single" w:sz="4" w:space="0" w:color="auto"/>
              <w:left w:val="single" w:sz="4" w:space="0" w:color="auto"/>
              <w:bottom w:val="single" w:sz="4" w:space="0" w:color="auto"/>
              <w:right w:val="single" w:sz="4" w:space="0" w:color="auto"/>
            </w:tcBorders>
            <w:vAlign w:val="center"/>
          </w:tcPr>
          <w:p w:rsidR="00D81CB8" w:rsidRPr="001F080B" w:rsidRDefault="00D81CB8"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15,0</w:t>
            </w:r>
          </w:p>
        </w:tc>
        <w:tc>
          <w:tcPr>
            <w:tcW w:w="1056" w:type="dxa"/>
            <w:gridSpan w:val="5"/>
            <w:tcBorders>
              <w:top w:val="single" w:sz="4" w:space="0" w:color="auto"/>
              <w:left w:val="single" w:sz="4" w:space="0" w:color="auto"/>
              <w:bottom w:val="single" w:sz="4" w:space="0" w:color="auto"/>
              <w:right w:val="single" w:sz="4" w:space="0" w:color="auto"/>
            </w:tcBorders>
            <w:vAlign w:val="center"/>
          </w:tcPr>
          <w:p w:rsidR="00D81CB8" w:rsidRPr="001F080B" w:rsidRDefault="00774D3B"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14,0</w:t>
            </w:r>
          </w:p>
        </w:tc>
        <w:tc>
          <w:tcPr>
            <w:tcW w:w="1218" w:type="dxa"/>
            <w:gridSpan w:val="6"/>
            <w:tcBorders>
              <w:top w:val="single" w:sz="4" w:space="0" w:color="auto"/>
              <w:left w:val="single" w:sz="4" w:space="0" w:color="auto"/>
              <w:bottom w:val="single" w:sz="4" w:space="0" w:color="auto"/>
              <w:right w:val="single" w:sz="4" w:space="0" w:color="auto"/>
            </w:tcBorders>
            <w:vAlign w:val="center"/>
          </w:tcPr>
          <w:p w:rsidR="00D81CB8" w:rsidRPr="001F080B" w:rsidRDefault="00774D3B"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12,4</w:t>
            </w:r>
          </w:p>
        </w:tc>
        <w:tc>
          <w:tcPr>
            <w:tcW w:w="1002" w:type="dxa"/>
            <w:gridSpan w:val="3"/>
            <w:tcBorders>
              <w:top w:val="single" w:sz="4" w:space="0" w:color="auto"/>
              <w:left w:val="single" w:sz="4" w:space="0" w:color="auto"/>
              <w:bottom w:val="single" w:sz="4" w:space="0" w:color="auto"/>
              <w:right w:val="single" w:sz="4" w:space="0" w:color="auto"/>
            </w:tcBorders>
            <w:vAlign w:val="center"/>
          </w:tcPr>
          <w:p w:rsidR="00D81CB8" w:rsidRPr="001F080B" w:rsidRDefault="00D81CB8" w:rsidP="00355FC5">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1</w:t>
            </w:r>
            <w:r w:rsidR="00355FC5" w:rsidRPr="001F080B">
              <w:rPr>
                <w:rFonts w:ascii="Times New Roman" w:hAnsi="Times New Roman" w:cs="Times New Roman"/>
                <w:sz w:val="24"/>
                <w:szCs w:val="24"/>
              </w:rPr>
              <w:t>4</w:t>
            </w:r>
            <w:r w:rsidRPr="001F080B">
              <w:rPr>
                <w:rFonts w:ascii="Times New Roman" w:hAnsi="Times New Roman" w:cs="Times New Roman"/>
                <w:sz w:val="24"/>
                <w:szCs w:val="24"/>
              </w:rPr>
              <w:t>,0</w:t>
            </w:r>
          </w:p>
        </w:tc>
        <w:tc>
          <w:tcPr>
            <w:tcW w:w="1186" w:type="dxa"/>
            <w:gridSpan w:val="4"/>
            <w:tcBorders>
              <w:top w:val="single" w:sz="4" w:space="0" w:color="auto"/>
              <w:left w:val="single" w:sz="4" w:space="0" w:color="auto"/>
              <w:bottom w:val="single" w:sz="4" w:space="0" w:color="auto"/>
              <w:right w:val="single" w:sz="4" w:space="0" w:color="auto"/>
            </w:tcBorders>
            <w:vAlign w:val="center"/>
          </w:tcPr>
          <w:p w:rsidR="00D81CB8" w:rsidRPr="001F080B" w:rsidRDefault="00D81CB8" w:rsidP="00355FC5">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1</w:t>
            </w:r>
            <w:r w:rsidR="00355FC5" w:rsidRPr="001F080B">
              <w:rPr>
                <w:rFonts w:ascii="Times New Roman" w:hAnsi="Times New Roman" w:cs="Times New Roman"/>
                <w:sz w:val="24"/>
                <w:szCs w:val="24"/>
              </w:rPr>
              <w:t>4</w:t>
            </w:r>
            <w:r w:rsidRPr="001F080B">
              <w:rPr>
                <w:rFonts w:ascii="Times New Roman" w:hAnsi="Times New Roman" w:cs="Times New Roman"/>
                <w:sz w:val="24"/>
                <w:szCs w:val="24"/>
              </w:rPr>
              <w:t>,0</w:t>
            </w:r>
          </w:p>
        </w:tc>
        <w:tc>
          <w:tcPr>
            <w:tcW w:w="3240" w:type="dxa"/>
            <w:tcBorders>
              <w:top w:val="single" w:sz="4" w:space="0" w:color="auto"/>
              <w:left w:val="single" w:sz="4" w:space="0" w:color="auto"/>
              <w:right w:val="single" w:sz="4" w:space="0" w:color="auto"/>
            </w:tcBorders>
          </w:tcPr>
          <w:p w:rsidR="00D81CB8" w:rsidRPr="001F080B" w:rsidRDefault="00D81CB8" w:rsidP="00265CB9">
            <w:pPr>
              <w:spacing w:after="0" w:line="240" w:lineRule="auto"/>
              <w:jc w:val="both"/>
              <w:rPr>
                <w:rFonts w:ascii="Times New Roman" w:hAnsi="Times New Roman" w:cs="Times New Roman"/>
                <w:sz w:val="24"/>
                <w:szCs w:val="24"/>
              </w:rPr>
            </w:pPr>
            <w:r w:rsidRPr="001F080B">
              <w:rPr>
                <w:rFonts w:ascii="Times New Roman" w:hAnsi="Times New Roman" w:cs="Times New Roman"/>
                <w:sz w:val="24"/>
                <w:szCs w:val="24"/>
              </w:rPr>
              <w:t>Администрация муниципального образования Успенский  район</w:t>
            </w:r>
          </w:p>
          <w:p w:rsidR="00D81CB8" w:rsidRPr="001F080B" w:rsidRDefault="00D81CB8" w:rsidP="00265CB9">
            <w:pPr>
              <w:spacing w:after="0" w:line="240" w:lineRule="auto"/>
              <w:jc w:val="both"/>
              <w:rPr>
                <w:rFonts w:ascii="Times New Roman" w:hAnsi="Times New Roman" w:cs="Times New Roman"/>
                <w:sz w:val="24"/>
                <w:szCs w:val="24"/>
              </w:rPr>
            </w:pPr>
            <w:r w:rsidRPr="001F080B">
              <w:rPr>
                <w:rFonts w:ascii="Times New Roman" w:hAnsi="Times New Roman" w:cs="Times New Roman"/>
                <w:sz w:val="24"/>
                <w:szCs w:val="24"/>
              </w:rPr>
              <w:t xml:space="preserve">Исполнитель: отдел экономики администрации муниципального образования (далее – отдел </w:t>
            </w:r>
            <w:r w:rsidRPr="001F080B">
              <w:rPr>
                <w:rFonts w:ascii="Times New Roman" w:hAnsi="Times New Roman" w:cs="Times New Roman"/>
                <w:sz w:val="24"/>
                <w:szCs w:val="24"/>
              </w:rPr>
              <w:lastRenderedPageBreak/>
              <w:t>экономики)</w:t>
            </w:r>
          </w:p>
        </w:tc>
      </w:tr>
      <w:tr w:rsidR="00D81CB8" w:rsidRPr="001F080B" w:rsidTr="00ED3810">
        <w:trPr>
          <w:gridAfter w:val="1"/>
          <w:wAfter w:w="18" w:type="dxa"/>
          <w:trHeight w:val="961"/>
        </w:trPr>
        <w:tc>
          <w:tcPr>
            <w:tcW w:w="707" w:type="dxa"/>
            <w:gridSpan w:val="2"/>
            <w:tcBorders>
              <w:top w:val="single" w:sz="4" w:space="0" w:color="auto"/>
              <w:left w:val="single" w:sz="4" w:space="0" w:color="auto"/>
              <w:right w:val="single" w:sz="4" w:space="0" w:color="auto"/>
            </w:tcBorders>
          </w:tcPr>
          <w:p w:rsidR="00ED3810" w:rsidRPr="001F080B" w:rsidRDefault="00ED3810" w:rsidP="00265CB9">
            <w:pPr>
              <w:pStyle w:val="ab"/>
              <w:tabs>
                <w:tab w:val="left" w:pos="442"/>
              </w:tabs>
              <w:ind w:right="-156" w:hanging="125"/>
              <w:jc w:val="center"/>
              <w:rPr>
                <w:rFonts w:ascii="Times New Roman" w:hAnsi="Times New Roman" w:cs="Times New Roman"/>
                <w:sz w:val="24"/>
                <w:szCs w:val="24"/>
              </w:rPr>
            </w:pPr>
          </w:p>
          <w:p w:rsidR="00ED3810" w:rsidRPr="001F080B" w:rsidRDefault="00ED3810" w:rsidP="00265CB9">
            <w:pPr>
              <w:pStyle w:val="ab"/>
              <w:tabs>
                <w:tab w:val="left" w:pos="442"/>
              </w:tabs>
              <w:ind w:right="-156" w:hanging="125"/>
              <w:jc w:val="center"/>
              <w:rPr>
                <w:rFonts w:ascii="Times New Roman" w:hAnsi="Times New Roman" w:cs="Times New Roman"/>
                <w:sz w:val="24"/>
                <w:szCs w:val="24"/>
              </w:rPr>
            </w:pPr>
          </w:p>
          <w:p w:rsidR="00ED3810" w:rsidRPr="001F080B" w:rsidRDefault="00ED3810" w:rsidP="00265CB9">
            <w:pPr>
              <w:pStyle w:val="ab"/>
              <w:tabs>
                <w:tab w:val="left" w:pos="442"/>
              </w:tabs>
              <w:ind w:right="-156" w:hanging="125"/>
              <w:jc w:val="center"/>
              <w:rPr>
                <w:rFonts w:ascii="Times New Roman" w:hAnsi="Times New Roman" w:cs="Times New Roman"/>
                <w:sz w:val="24"/>
                <w:szCs w:val="24"/>
              </w:rPr>
            </w:pPr>
          </w:p>
          <w:p w:rsidR="00ED3810" w:rsidRPr="001F080B" w:rsidRDefault="00ED3810" w:rsidP="00265CB9">
            <w:pPr>
              <w:pStyle w:val="ab"/>
              <w:tabs>
                <w:tab w:val="left" w:pos="442"/>
              </w:tabs>
              <w:ind w:right="-156" w:hanging="125"/>
              <w:jc w:val="center"/>
              <w:rPr>
                <w:rFonts w:ascii="Times New Roman" w:hAnsi="Times New Roman" w:cs="Times New Roman"/>
                <w:sz w:val="24"/>
                <w:szCs w:val="24"/>
              </w:rPr>
            </w:pPr>
          </w:p>
          <w:p w:rsidR="00ED3810" w:rsidRPr="001F080B" w:rsidRDefault="00ED3810" w:rsidP="00265CB9">
            <w:pPr>
              <w:pStyle w:val="ab"/>
              <w:tabs>
                <w:tab w:val="left" w:pos="442"/>
              </w:tabs>
              <w:ind w:right="-156" w:hanging="125"/>
              <w:jc w:val="center"/>
              <w:rPr>
                <w:rFonts w:ascii="Times New Roman" w:hAnsi="Times New Roman" w:cs="Times New Roman"/>
                <w:sz w:val="24"/>
                <w:szCs w:val="24"/>
              </w:rPr>
            </w:pPr>
          </w:p>
          <w:p w:rsidR="00D81CB8" w:rsidRPr="001F080B" w:rsidRDefault="00ED3810" w:rsidP="00265CB9">
            <w:pPr>
              <w:pStyle w:val="ab"/>
              <w:tabs>
                <w:tab w:val="left" w:pos="442"/>
              </w:tabs>
              <w:ind w:right="-156" w:hanging="125"/>
              <w:jc w:val="center"/>
              <w:rPr>
                <w:rFonts w:ascii="Times New Roman" w:hAnsi="Times New Roman" w:cs="Times New Roman"/>
                <w:sz w:val="24"/>
                <w:szCs w:val="24"/>
              </w:rPr>
            </w:pPr>
            <w:r w:rsidRPr="001F080B">
              <w:rPr>
                <w:rFonts w:ascii="Times New Roman" w:hAnsi="Times New Roman" w:cs="Times New Roman"/>
                <w:sz w:val="24"/>
                <w:szCs w:val="24"/>
              </w:rPr>
              <w:t>3.4.</w:t>
            </w:r>
          </w:p>
        </w:tc>
        <w:tc>
          <w:tcPr>
            <w:tcW w:w="2836" w:type="dxa"/>
            <w:gridSpan w:val="3"/>
            <w:tcBorders>
              <w:top w:val="single" w:sz="4" w:space="0" w:color="auto"/>
              <w:left w:val="single" w:sz="4" w:space="0" w:color="auto"/>
              <w:right w:val="single" w:sz="4" w:space="0" w:color="auto"/>
            </w:tcBorders>
          </w:tcPr>
          <w:p w:rsidR="00D81CB8" w:rsidRPr="001F080B" w:rsidRDefault="00D81CB8" w:rsidP="00265CB9">
            <w:pPr>
              <w:pStyle w:val="ConsPlusTitle"/>
              <w:widowControl/>
              <w:ind w:left="-107"/>
              <w:jc w:val="both"/>
              <w:rPr>
                <w:rFonts w:ascii="Times New Roman" w:hAnsi="Times New Roman" w:cs="Times New Roman"/>
                <w:b w:val="0"/>
                <w:sz w:val="24"/>
                <w:szCs w:val="24"/>
              </w:rPr>
            </w:pPr>
            <w:r w:rsidRPr="001F080B">
              <w:rPr>
                <w:rFonts w:ascii="Times New Roman" w:hAnsi="Times New Roman" w:cs="Times New Roman"/>
                <w:b w:val="0"/>
                <w:sz w:val="24"/>
                <w:szCs w:val="24"/>
              </w:rPr>
              <w:t>Возмещение (субсидирование) из районного бюджета части затрат субъектов малого  и среднего предпринимательства по аренде выставочных площадей для участия в выставочно-ярмарочных мероприятиях, проводимых на территории Российской Федерации и за рубежом</w:t>
            </w:r>
          </w:p>
        </w:tc>
        <w:tc>
          <w:tcPr>
            <w:tcW w:w="1340" w:type="dxa"/>
            <w:tcBorders>
              <w:top w:val="single" w:sz="4" w:space="0" w:color="auto"/>
              <w:left w:val="single" w:sz="4" w:space="0" w:color="auto"/>
              <w:bottom w:val="single" w:sz="4" w:space="0" w:color="auto"/>
              <w:right w:val="single" w:sz="4" w:space="0" w:color="auto"/>
            </w:tcBorders>
            <w:vAlign w:val="center"/>
          </w:tcPr>
          <w:p w:rsidR="00D81CB8" w:rsidRPr="001F080B" w:rsidRDefault="00D81CB8"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Районный бюджет</w:t>
            </w:r>
          </w:p>
        </w:tc>
        <w:tc>
          <w:tcPr>
            <w:tcW w:w="1570" w:type="dxa"/>
            <w:gridSpan w:val="5"/>
            <w:tcBorders>
              <w:top w:val="single" w:sz="4" w:space="0" w:color="auto"/>
              <w:left w:val="single" w:sz="4" w:space="0" w:color="auto"/>
              <w:bottom w:val="single" w:sz="4" w:space="0" w:color="auto"/>
              <w:right w:val="single" w:sz="4" w:space="0" w:color="auto"/>
            </w:tcBorders>
            <w:vAlign w:val="center"/>
          </w:tcPr>
          <w:p w:rsidR="00D81CB8" w:rsidRPr="001F080B" w:rsidRDefault="00355FC5"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89,0</w:t>
            </w:r>
          </w:p>
        </w:tc>
        <w:tc>
          <w:tcPr>
            <w:tcW w:w="995" w:type="dxa"/>
            <w:tcBorders>
              <w:top w:val="single" w:sz="4" w:space="0" w:color="auto"/>
              <w:left w:val="single" w:sz="4" w:space="0" w:color="auto"/>
              <w:bottom w:val="single" w:sz="4" w:space="0" w:color="auto"/>
              <w:right w:val="single" w:sz="4" w:space="0" w:color="auto"/>
            </w:tcBorders>
            <w:vAlign w:val="center"/>
          </w:tcPr>
          <w:p w:rsidR="00D81CB8" w:rsidRPr="001F080B" w:rsidRDefault="00D81CB8"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20,0</w:t>
            </w:r>
          </w:p>
        </w:tc>
        <w:tc>
          <w:tcPr>
            <w:tcW w:w="1056" w:type="dxa"/>
            <w:gridSpan w:val="5"/>
            <w:tcBorders>
              <w:top w:val="single" w:sz="4" w:space="0" w:color="auto"/>
              <w:left w:val="single" w:sz="4" w:space="0" w:color="auto"/>
              <w:bottom w:val="single" w:sz="4" w:space="0" w:color="auto"/>
              <w:right w:val="single" w:sz="4" w:space="0" w:color="auto"/>
            </w:tcBorders>
            <w:vAlign w:val="center"/>
          </w:tcPr>
          <w:p w:rsidR="00D81CB8" w:rsidRPr="001F080B" w:rsidRDefault="00774D3B"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18,0</w:t>
            </w:r>
          </w:p>
        </w:tc>
        <w:tc>
          <w:tcPr>
            <w:tcW w:w="1218" w:type="dxa"/>
            <w:gridSpan w:val="6"/>
            <w:tcBorders>
              <w:top w:val="single" w:sz="4" w:space="0" w:color="auto"/>
              <w:left w:val="single" w:sz="4" w:space="0" w:color="auto"/>
              <w:bottom w:val="single" w:sz="4" w:space="0" w:color="auto"/>
              <w:right w:val="single" w:sz="4" w:space="0" w:color="auto"/>
            </w:tcBorders>
            <w:vAlign w:val="center"/>
          </w:tcPr>
          <w:p w:rsidR="00D81CB8" w:rsidRPr="001F080B" w:rsidRDefault="00774D3B"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15,0</w:t>
            </w:r>
          </w:p>
        </w:tc>
        <w:tc>
          <w:tcPr>
            <w:tcW w:w="1002" w:type="dxa"/>
            <w:gridSpan w:val="3"/>
            <w:tcBorders>
              <w:top w:val="single" w:sz="4" w:space="0" w:color="auto"/>
              <w:left w:val="single" w:sz="4" w:space="0" w:color="auto"/>
              <w:bottom w:val="single" w:sz="4" w:space="0" w:color="auto"/>
              <w:right w:val="single" w:sz="4" w:space="0" w:color="auto"/>
            </w:tcBorders>
            <w:vAlign w:val="center"/>
          </w:tcPr>
          <w:p w:rsidR="00D81CB8" w:rsidRPr="001F080B" w:rsidRDefault="00355FC5"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18,0</w:t>
            </w:r>
          </w:p>
        </w:tc>
        <w:tc>
          <w:tcPr>
            <w:tcW w:w="1186" w:type="dxa"/>
            <w:gridSpan w:val="4"/>
            <w:tcBorders>
              <w:top w:val="single" w:sz="4" w:space="0" w:color="auto"/>
              <w:left w:val="single" w:sz="4" w:space="0" w:color="auto"/>
              <w:bottom w:val="single" w:sz="4" w:space="0" w:color="auto"/>
              <w:right w:val="single" w:sz="4" w:space="0" w:color="auto"/>
            </w:tcBorders>
            <w:vAlign w:val="center"/>
          </w:tcPr>
          <w:p w:rsidR="00D81CB8" w:rsidRPr="001F080B" w:rsidRDefault="00355FC5"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18,0</w:t>
            </w:r>
          </w:p>
        </w:tc>
        <w:tc>
          <w:tcPr>
            <w:tcW w:w="3240" w:type="dxa"/>
            <w:tcBorders>
              <w:top w:val="single" w:sz="4" w:space="0" w:color="auto"/>
              <w:left w:val="single" w:sz="4" w:space="0" w:color="auto"/>
              <w:right w:val="single" w:sz="4" w:space="0" w:color="auto"/>
            </w:tcBorders>
          </w:tcPr>
          <w:p w:rsidR="00D81CB8" w:rsidRPr="001F080B" w:rsidRDefault="00D81CB8" w:rsidP="00265CB9">
            <w:pPr>
              <w:spacing w:after="0" w:line="240" w:lineRule="auto"/>
              <w:jc w:val="both"/>
              <w:rPr>
                <w:rFonts w:ascii="Times New Roman" w:hAnsi="Times New Roman" w:cs="Times New Roman"/>
                <w:sz w:val="24"/>
                <w:szCs w:val="24"/>
              </w:rPr>
            </w:pPr>
            <w:r w:rsidRPr="001F080B">
              <w:rPr>
                <w:rFonts w:ascii="Times New Roman" w:hAnsi="Times New Roman" w:cs="Times New Roman"/>
                <w:sz w:val="24"/>
                <w:szCs w:val="24"/>
              </w:rPr>
              <w:t>Администрация муниципального образования Успенский  район</w:t>
            </w:r>
          </w:p>
          <w:p w:rsidR="00D81CB8" w:rsidRPr="001F080B" w:rsidRDefault="00D81CB8" w:rsidP="00265CB9">
            <w:pPr>
              <w:spacing w:after="0" w:line="240" w:lineRule="auto"/>
              <w:jc w:val="both"/>
              <w:rPr>
                <w:rFonts w:ascii="Times New Roman" w:hAnsi="Times New Roman" w:cs="Times New Roman"/>
                <w:sz w:val="24"/>
                <w:szCs w:val="24"/>
              </w:rPr>
            </w:pPr>
            <w:r w:rsidRPr="001F080B">
              <w:rPr>
                <w:rFonts w:ascii="Times New Roman" w:hAnsi="Times New Roman" w:cs="Times New Roman"/>
                <w:sz w:val="24"/>
                <w:szCs w:val="24"/>
              </w:rPr>
              <w:t>Исполнитель: отдел экономики, управление сельского хозяйства администрации муниципального образования Успенский район (далее управление сельского хозяйства)</w:t>
            </w:r>
          </w:p>
        </w:tc>
      </w:tr>
      <w:tr w:rsidR="00D81CB8" w:rsidRPr="001F080B" w:rsidTr="00ED3810">
        <w:trPr>
          <w:gridAfter w:val="1"/>
          <w:wAfter w:w="18" w:type="dxa"/>
          <w:trHeight w:val="1671"/>
        </w:trPr>
        <w:tc>
          <w:tcPr>
            <w:tcW w:w="707" w:type="dxa"/>
            <w:gridSpan w:val="2"/>
            <w:tcBorders>
              <w:top w:val="single" w:sz="4" w:space="0" w:color="auto"/>
              <w:left w:val="single" w:sz="4" w:space="0" w:color="auto"/>
              <w:right w:val="single" w:sz="4" w:space="0" w:color="auto"/>
            </w:tcBorders>
          </w:tcPr>
          <w:p w:rsidR="00D81CB8" w:rsidRPr="001F080B" w:rsidRDefault="00D81CB8" w:rsidP="00265CB9">
            <w:pPr>
              <w:pStyle w:val="a3"/>
              <w:jc w:val="both"/>
              <w:rPr>
                <w:sz w:val="24"/>
                <w:szCs w:val="24"/>
              </w:rPr>
            </w:pPr>
          </w:p>
        </w:tc>
        <w:tc>
          <w:tcPr>
            <w:tcW w:w="2836" w:type="dxa"/>
            <w:gridSpan w:val="3"/>
            <w:tcBorders>
              <w:top w:val="single" w:sz="4" w:space="0" w:color="auto"/>
              <w:left w:val="single" w:sz="4" w:space="0" w:color="auto"/>
              <w:right w:val="single" w:sz="4" w:space="0" w:color="auto"/>
            </w:tcBorders>
          </w:tcPr>
          <w:p w:rsidR="00D81CB8" w:rsidRPr="001F080B" w:rsidRDefault="00D81CB8" w:rsidP="00265CB9">
            <w:pPr>
              <w:pStyle w:val="a3"/>
              <w:spacing w:after="0"/>
              <w:jc w:val="both"/>
              <w:rPr>
                <w:sz w:val="24"/>
                <w:szCs w:val="24"/>
              </w:rPr>
            </w:pPr>
            <w:r w:rsidRPr="001F080B">
              <w:rPr>
                <w:sz w:val="24"/>
                <w:szCs w:val="24"/>
              </w:rPr>
              <w:t xml:space="preserve">Осуществление закупок у субъектов малого предпринимательства, социально ориентированных некоммерческих организаций в размере не менее чем пятнадцать процентов совокупного годового объема закупок, предусмотренного планом-графиком, путем </w:t>
            </w:r>
            <w:r w:rsidRPr="001F080B">
              <w:rPr>
                <w:sz w:val="24"/>
                <w:szCs w:val="24"/>
              </w:rPr>
              <w:lastRenderedPageBreak/>
              <w:t xml:space="preserve">проведения открытых конкурсов, конкурсов с ограниченным участием, двухэтапных конкурсов, электронных   аукционов,   запросов </w:t>
            </w:r>
          </w:p>
          <w:p w:rsidR="00D81CB8" w:rsidRPr="001F080B" w:rsidRDefault="00D81CB8" w:rsidP="00265CB9">
            <w:pPr>
              <w:pStyle w:val="a3"/>
              <w:spacing w:after="0"/>
              <w:jc w:val="both"/>
              <w:rPr>
                <w:sz w:val="24"/>
                <w:szCs w:val="24"/>
              </w:rPr>
            </w:pPr>
            <w:r w:rsidRPr="001F080B">
              <w:rPr>
                <w:sz w:val="24"/>
                <w:szCs w:val="24"/>
              </w:rPr>
              <w:t>котировок, запросов предложений, в которых участниками закупок являются только субъекты малого предпринимательства, социально ориентированные некоммерческие организации.</w:t>
            </w:r>
          </w:p>
        </w:tc>
        <w:tc>
          <w:tcPr>
            <w:tcW w:w="1340" w:type="dxa"/>
            <w:tcBorders>
              <w:top w:val="single" w:sz="4" w:space="0" w:color="auto"/>
              <w:left w:val="single" w:sz="4" w:space="0" w:color="auto"/>
              <w:bottom w:val="single" w:sz="4" w:space="0" w:color="auto"/>
              <w:right w:val="single" w:sz="4" w:space="0" w:color="auto"/>
            </w:tcBorders>
            <w:vAlign w:val="center"/>
          </w:tcPr>
          <w:p w:rsidR="00D81CB8" w:rsidRPr="001F080B" w:rsidRDefault="00D81CB8" w:rsidP="00265CB9">
            <w:pPr>
              <w:spacing w:line="240" w:lineRule="auto"/>
              <w:jc w:val="both"/>
              <w:rPr>
                <w:rFonts w:ascii="Times New Roman" w:hAnsi="Times New Roman" w:cs="Times New Roman"/>
                <w:sz w:val="24"/>
                <w:szCs w:val="24"/>
              </w:rPr>
            </w:pPr>
          </w:p>
          <w:p w:rsidR="00D81CB8" w:rsidRPr="001F080B" w:rsidRDefault="00D81CB8" w:rsidP="00265CB9">
            <w:pPr>
              <w:spacing w:line="240" w:lineRule="auto"/>
              <w:jc w:val="both"/>
              <w:rPr>
                <w:rFonts w:ascii="Times New Roman" w:hAnsi="Times New Roman" w:cs="Times New Roman"/>
                <w:sz w:val="24"/>
                <w:szCs w:val="24"/>
              </w:rPr>
            </w:pPr>
          </w:p>
          <w:p w:rsidR="00D81CB8" w:rsidRPr="001F080B" w:rsidRDefault="00D81CB8"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Районный бюджет</w:t>
            </w:r>
          </w:p>
          <w:p w:rsidR="00D81CB8" w:rsidRPr="001F080B" w:rsidRDefault="00D81CB8" w:rsidP="00265CB9">
            <w:pPr>
              <w:spacing w:line="240" w:lineRule="auto"/>
              <w:jc w:val="both"/>
              <w:rPr>
                <w:rFonts w:ascii="Times New Roman" w:hAnsi="Times New Roman" w:cs="Times New Roman"/>
                <w:sz w:val="24"/>
                <w:szCs w:val="24"/>
              </w:rPr>
            </w:pPr>
          </w:p>
        </w:tc>
        <w:tc>
          <w:tcPr>
            <w:tcW w:w="1570" w:type="dxa"/>
            <w:gridSpan w:val="5"/>
            <w:tcBorders>
              <w:top w:val="single" w:sz="4" w:space="0" w:color="auto"/>
              <w:left w:val="single" w:sz="4" w:space="0" w:color="auto"/>
              <w:right w:val="single" w:sz="4" w:space="0" w:color="auto"/>
            </w:tcBorders>
            <w:vAlign w:val="center"/>
          </w:tcPr>
          <w:p w:rsidR="00D81CB8" w:rsidRPr="001F080B" w:rsidRDefault="00D81CB8"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Финансирование не требуется</w:t>
            </w:r>
          </w:p>
        </w:tc>
        <w:tc>
          <w:tcPr>
            <w:tcW w:w="995" w:type="dxa"/>
            <w:tcBorders>
              <w:top w:val="single" w:sz="4" w:space="0" w:color="auto"/>
              <w:left w:val="single" w:sz="4" w:space="0" w:color="auto"/>
              <w:right w:val="single" w:sz="4" w:space="0" w:color="auto"/>
            </w:tcBorders>
            <w:vAlign w:val="center"/>
          </w:tcPr>
          <w:p w:rsidR="00D81CB8" w:rsidRPr="001F080B" w:rsidRDefault="00D81CB8"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w:t>
            </w:r>
          </w:p>
        </w:tc>
        <w:tc>
          <w:tcPr>
            <w:tcW w:w="1056" w:type="dxa"/>
            <w:gridSpan w:val="5"/>
            <w:tcBorders>
              <w:top w:val="single" w:sz="4" w:space="0" w:color="auto"/>
              <w:left w:val="single" w:sz="4" w:space="0" w:color="auto"/>
              <w:bottom w:val="single" w:sz="4" w:space="0" w:color="auto"/>
              <w:right w:val="single" w:sz="4" w:space="0" w:color="auto"/>
            </w:tcBorders>
            <w:vAlign w:val="center"/>
          </w:tcPr>
          <w:p w:rsidR="00D81CB8" w:rsidRPr="001F080B" w:rsidRDefault="00D81CB8"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w:t>
            </w:r>
          </w:p>
        </w:tc>
        <w:tc>
          <w:tcPr>
            <w:tcW w:w="1134" w:type="dxa"/>
            <w:gridSpan w:val="5"/>
            <w:tcBorders>
              <w:top w:val="single" w:sz="4" w:space="0" w:color="auto"/>
              <w:left w:val="single" w:sz="4" w:space="0" w:color="auto"/>
              <w:bottom w:val="single" w:sz="4" w:space="0" w:color="auto"/>
              <w:right w:val="single" w:sz="4" w:space="0" w:color="auto"/>
            </w:tcBorders>
            <w:vAlign w:val="center"/>
          </w:tcPr>
          <w:p w:rsidR="00D81CB8" w:rsidRPr="001F080B" w:rsidRDefault="00D81CB8"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w:t>
            </w: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D81CB8" w:rsidRPr="001F080B" w:rsidRDefault="00D81CB8"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w:t>
            </w:r>
          </w:p>
        </w:tc>
        <w:tc>
          <w:tcPr>
            <w:tcW w:w="1186" w:type="dxa"/>
            <w:gridSpan w:val="4"/>
            <w:tcBorders>
              <w:top w:val="single" w:sz="4" w:space="0" w:color="auto"/>
              <w:left w:val="single" w:sz="4" w:space="0" w:color="auto"/>
              <w:bottom w:val="single" w:sz="4" w:space="0" w:color="auto"/>
              <w:right w:val="single" w:sz="4" w:space="0" w:color="auto"/>
            </w:tcBorders>
            <w:vAlign w:val="center"/>
          </w:tcPr>
          <w:p w:rsidR="00D81CB8" w:rsidRPr="001F080B" w:rsidRDefault="00D81CB8"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w:t>
            </w:r>
          </w:p>
        </w:tc>
        <w:tc>
          <w:tcPr>
            <w:tcW w:w="3240" w:type="dxa"/>
            <w:tcBorders>
              <w:top w:val="single" w:sz="4" w:space="0" w:color="auto"/>
              <w:left w:val="single" w:sz="4" w:space="0" w:color="auto"/>
              <w:right w:val="single" w:sz="4" w:space="0" w:color="auto"/>
            </w:tcBorders>
          </w:tcPr>
          <w:p w:rsidR="00D81CB8" w:rsidRPr="001F080B" w:rsidRDefault="00D81CB8" w:rsidP="00265CB9">
            <w:pPr>
              <w:spacing w:after="0" w:line="240" w:lineRule="auto"/>
              <w:jc w:val="both"/>
              <w:rPr>
                <w:rFonts w:ascii="Times New Roman" w:hAnsi="Times New Roman" w:cs="Times New Roman"/>
                <w:sz w:val="24"/>
                <w:szCs w:val="24"/>
              </w:rPr>
            </w:pPr>
            <w:r w:rsidRPr="001F080B">
              <w:rPr>
                <w:rFonts w:ascii="Times New Roman" w:hAnsi="Times New Roman" w:cs="Times New Roman"/>
                <w:sz w:val="24"/>
                <w:szCs w:val="24"/>
              </w:rPr>
              <w:t>Администрация муниципального образования Успенский  район</w:t>
            </w:r>
          </w:p>
          <w:p w:rsidR="00D81CB8" w:rsidRPr="001F080B" w:rsidRDefault="00D81CB8" w:rsidP="00265CB9">
            <w:pPr>
              <w:spacing w:after="0" w:line="240" w:lineRule="auto"/>
              <w:jc w:val="both"/>
              <w:rPr>
                <w:rFonts w:ascii="Times New Roman" w:hAnsi="Times New Roman" w:cs="Times New Roman"/>
                <w:sz w:val="24"/>
                <w:szCs w:val="24"/>
              </w:rPr>
            </w:pPr>
            <w:r w:rsidRPr="001F080B">
              <w:rPr>
                <w:rFonts w:ascii="Times New Roman" w:hAnsi="Times New Roman" w:cs="Times New Roman"/>
                <w:sz w:val="24"/>
                <w:szCs w:val="24"/>
              </w:rPr>
              <w:t>Исполнитель: Управление по закупкам муниципального образования Успенский район (далее Управление по закупкам)</w:t>
            </w:r>
          </w:p>
        </w:tc>
      </w:tr>
      <w:tr w:rsidR="00D81CB8" w:rsidRPr="001F080B" w:rsidTr="00ED3810">
        <w:trPr>
          <w:gridAfter w:val="1"/>
          <w:wAfter w:w="18" w:type="dxa"/>
          <w:trHeight w:val="426"/>
        </w:trPr>
        <w:tc>
          <w:tcPr>
            <w:tcW w:w="707" w:type="dxa"/>
            <w:gridSpan w:val="2"/>
            <w:tcBorders>
              <w:top w:val="single" w:sz="4" w:space="0" w:color="auto"/>
              <w:left w:val="single" w:sz="4" w:space="0" w:color="auto"/>
              <w:bottom w:val="single" w:sz="4" w:space="0" w:color="auto"/>
              <w:right w:val="single" w:sz="4" w:space="0" w:color="auto"/>
            </w:tcBorders>
          </w:tcPr>
          <w:p w:rsidR="00D81CB8" w:rsidRPr="001F080B" w:rsidRDefault="00D81CB8" w:rsidP="00265CB9">
            <w:pPr>
              <w:pStyle w:val="ConsPlusTitle"/>
              <w:widowControl/>
              <w:ind w:left="-107"/>
              <w:jc w:val="both"/>
              <w:rPr>
                <w:rFonts w:ascii="Times New Roman" w:hAnsi="Times New Roman" w:cs="Times New Roman"/>
                <w:b w:val="0"/>
                <w:bCs w:val="0"/>
                <w:sz w:val="24"/>
                <w:szCs w:val="24"/>
              </w:rPr>
            </w:pPr>
          </w:p>
        </w:tc>
        <w:tc>
          <w:tcPr>
            <w:tcW w:w="2836" w:type="dxa"/>
            <w:gridSpan w:val="3"/>
            <w:tcBorders>
              <w:top w:val="single" w:sz="4" w:space="0" w:color="auto"/>
              <w:left w:val="single" w:sz="4" w:space="0" w:color="auto"/>
              <w:bottom w:val="single" w:sz="4" w:space="0" w:color="auto"/>
              <w:right w:val="single" w:sz="4" w:space="0" w:color="auto"/>
            </w:tcBorders>
          </w:tcPr>
          <w:p w:rsidR="00D81CB8" w:rsidRPr="001F080B" w:rsidRDefault="00D81CB8"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Всего</w:t>
            </w:r>
          </w:p>
        </w:tc>
        <w:tc>
          <w:tcPr>
            <w:tcW w:w="1340" w:type="dxa"/>
            <w:tcBorders>
              <w:top w:val="single" w:sz="4" w:space="0" w:color="auto"/>
              <w:left w:val="single" w:sz="4" w:space="0" w:color="auto"/>
              <w:bottom w:val="single" w:sz="4" w:space="0" w:color="auto"/>
              <w:right w:val="single" w:sz="4" w:space="0" w:color="auto"/>
            </w:tcBorders>
            <w:vAlign w:val="center"/>
          </w:tcPr>
          <w:p w:rsidR="00D81CB8" w:rsidRPr="001F080B" w:rsidRDefault="00D81CB8" w:rsidP="00265CB9">
            <w:pPr>
              <w:spacing w:line="240" w:lineRule="auto"/>
              <w:jc w:val="both"/>
              <w:rPr>
                <w:rFonts w:ascii="Times New Roman" w:hAnsi="Times New Roman" w:cs="Times New Roman"/>
                <w:sz w:val="24"/>
                <w:szCs w:val="24"/>
              </w:rPr>
            </w:pPr>
          </w:p>
        </w:tc>
        <w:tc>
          <w:tcPr>
            <w:tcW w:w="1570" w:type="dxa"/>
            <w:gridSpan w:val="5"/>
            <w:tcBorders>
              <w:top w:val="single" w:sz="4" w:space="0" w:color="auto"/>
              <w:left w:val="single" w:sz="4" w:space="0" w:color="auto"/>
              <w:bottom w:val="single" w:sz="4" w:space="0" w:color="auto"/>
              <w:right w:val="single" w:sz="4" w:space="0" w:color="auto"/>
            </w:tcBorders>
            <w:vAlign w:val="center"/>
          </w:tcPr>
          <w:p w:rsidR="00D81CB8" w:rsidRPr="001F080B" w:rsidRDefault="00355FC5" w:rsidP="00355FC5">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645,4</w:t>
            </w:r>
          </w:p>
        </w:tc>
        <w:tc>
          <w:tcPr>
            <w:tcW w:w="995" w:type="dxa"/>
            <w:tcBorders>
              <w:top w:val="single" w:sz="4" w:space="0" w:color="auto"/>
              <w:left w:val="single" w:sz="4" w:space="0" w:color="auto"/>
              <w:bottom w:val="single" w:sz="4" w:space="0" w:color="auto"/>
              <w:right w:val="single" w:sz="4" w:space="0" w:color="auto"/>
            </w:tcBorders>
            <w:vAlign w:val="center"/>
          </w:tcPr>
          <w:p w:rsidR="00D81CB8" w:rsidRPr="001F080B" w:rsidRDefault="00774D3B"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140,0</w:t>
            </w:r>
          </w:p>
        </w:tc>
        <w:tc>
          <w:tcPr>
            <w:tcW w:w="1056" w:type="dxa"/>
            <w:gridSpan w:val="5"/>
            <w:tcBorders>
              <w:top w:val="single" w:sz="4" w:space="0" w:color="auto"/>
              <w:left w:val="single" w:sz="4" w:space="0" w:color="auto"/>
              <w:bottom w:val="single" w:sz="4" w:space="0" w:color="auto"/>
              <w:right w:val="single" w:sz="4" w:space="0" w:color="auto"/>
            </w:tcBorders>
            <w:vAlign w:val="center"/>
          </w:tcPr>
          <w:p w:rsidR="00D81CB8" w:rsidRPr="001F080B" w:rsidRDefault="00774D3B"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129,0</w:t>
            </w:r>
          </w:p>
        </w:tc>
        <w:tc>
          <w:tcPr>
            <w:tcW w:w="1134" w:type="dxa"/>
            <w:gridSpan w:val="5"/>
            <w:tcBorders>
              <w:top w:val="single" w:sz="4" w:space="0" w:color="auto"/>
              <w:left w:val="single" w:sz="4" w:space="0" w:color="auto"/>
              <w:bottom w:val="single" w:sz="4" w:space="0" w:color="auto"/>
              <w:right w:val="single" w:sz="4" w:space="0" w:color="auto"/>
            </w:tcBorders>
            <w:vAlign w:val="center"/>
          </w:tcPr>
          <w:p w:rsidR="00D81CB8" w:rsidRPr="001F080B" w:rsidRDefault="00774D3B"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118,4</w:t>
            </w:r>
          </w:p>
        </w:tc>
        <w:tc>
          <w:tcPr>
            <w:tcW w:w="1074" w:type="dxa"/>
            <w:gridSpan w:val="3"/>
            <w:tcBorders>
              <w:top w:val="single" w:sz="4" w:space="0" w:color="auto"/>
              <w:left w:val="single" w:sz="4" w:space="0" w:color="auto"/>
              <w:bottom w:val="single" w:sz="4" w:space="0" w:color="auto"/>
              <w:right w:val="single" w:sz="4" w:space="0" w:color="auto"/>
            </w:tcBorders>
            <w:vAlign w:val="center"/>
          </w:tcPr>
          <w:p w:rsidR="00D81CB8" w:rsidRPr="001F080B" w:rsidRDefault="00355FC5"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129,0</w:t>
            </w:r>
          </w:p>
        </w:tc>
        <w:tc>
          <w:tcPr>
            <w:tcW w:w="1198" w:type="dxa"/>
            <w:gridSpan w:val="5"/>
            <w:tcBorders>
              <w:top w:val="single" w:sz="4" w:space="0" w:color="auto"/>
              <w:left w:val="single" w:sz="4" w:space="0" w:color="auto"/>
              <w:bottom w:val="single" w:sz="4" w:space="0" w:color="auto"/>
              <w:right w:val="single" w:sz="4" w:space="0" w:color="auto"/>
            </w:tcBorders>
            <w:vAlign w:val="center"/>
          </w:tcPr>
          <w:p w:rsidR="00D81CB8" w:rsidRPr="001F080B" w:rsidRDefault="00355FC5"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129,0</w:t>
            </w:r>
          </w:p>
        </w:tc>
        <w:tc>
          <w:tcPr>
            <w:tcW w:w="3240" w:type="dxa"/>
            <w:tcBorders>
              <w:top w:val="single" w:sz="4" w:space="0" w:color="auto"/>
              <w:left w:val="single" w:sz="4" w:space="0" w:color="auto"/>
              <w:bottom w:val="single" w:sz="4" w:space="0" w:color="auto"/>
              <w:right w:val="single" w:sz="4" w:space="0" w:color="auto"/>
            </w:tcBorders>
            <w:vAlign w:val="center"/>
          </w:tcPr>
          <w:p w:rsidR="00D81CB8" w:rsidRPr="001F080B" w:rsidRDefault="00D81CB8" w:rsidP="00265CB9">
            <w:pPr>
              <w:spacing w:line="240" w:lineRule="auto"/>
              <w:jc w:val="both"/>
              <w:rPr>
                <w:rFonts w:ascii="Times New Roman" w:hAnsi="Times New Roman" w:cs="Times New Roman"/>
                <w:sz w:val="24"/>
                <w:szCs w:val="24"/>
              </w:rPr>
            </w:pPr>
          </w:p>
        </w:tc>
      </w:tr>
      <w:tr w:rsidR="00D81CB8" w:rsidRPr="001F080B" w:rsidTr="00ED3810">
        <w:trPr>
          <w:gridAfter w:val="1"/>
          <w:wAfter w:w="18" w:type="dxa"/>
          <w:trHeight w:val="426"/>
        </w:trPr>
        <w:tc>
          <w:tcPr>
            <w:tcW w:w="707" w:type="dxa"/>
            <w:gridSpan w:val="2"/>
            <w:tcBorders>
              <w:top w:val="single" w:sz="4" w:space="0" w:color="auto"/>
              <w:left w:val="single" w:sz="4" w:space="0" w:color="auto"/>
              <w:bottom w:val="single" w:sz="4" w:space="0" w:color="auto"/>
              <w:right w:val="single" w:sz="4" w:space="0" w:color="auto"/>
            </w:tcBorders>
          </w:tcPr>
          <w:p w:rsidR="00D81CB8" w:rsidRPr="001F080B" w:rsidRDefault="00D81CB8" w:rsidP="00265CB9">
            <w:pPr>
              <w:pStyle w:val="ConsPlusTitle"/>
              <w:widowControl/>
              <w:ind w:left="-107"/>
              <w:jc w:val="both"/>
              <w:rPr>
                <w:rFonts w:ascii="Times New Roman" w:hAnsi="Times New Roman" w:cs="Times New Roman"/>
                <w:b w:val="0"/>
                <w:bCs w:val="0"/>
                <w:sz w:val="24"/>
                <w:szCs w:val="24"/>
              </w:rPr>
            </w:pPr>
          </w:p>
        </w:tc>
        <w:tc>
          <w:tcPr>
            <w:tcW w:w="2836" w:type="dxa"/>
            <w:gridSpan w:val="3"/>
            <w:tcBorders>
              <w:top w:val="single" w:sz="4" w:space="0" w:color="auto"/>
              <w:left w:val="single" w:sz="4" w:space="0" w:color="auto"/>
              <w:bottom w:val="single" w:sz="4" w:space="0" w:color="auto"/>
              <w:right w:val="single" w:sz="4" w:space="0" w:color="auto"/>
            </w:tcBorders>
          </w:tcPr>
          <w:p w:rsidR="00D81CB8" w:rsidRPr="001F080B" w:rsidRDefault="00D81CB8" w:rsidP="00265CB9">
            <w:pPr>
              <w:spacing w:line="240" w:lineRule="auto"/>
              <w:jc w:val="both"/>
              <w:rPr>
                <w:rFonts w:ascii="Times New Roman" w:hAnsi="Times New Roman" w:cs="Times New Roman"/>
                <w:sz w:val="24"/>
                <w:szCs w:val="24"/>
              </w:rPr>
            </w:pPr>
          </w:p>
        </w:tc>
        <w:tc>
          <w:tcPr>
            <w:tcW w:w="11607" w:type="dxa"/>
            <w:gridSpan w:val="26"/>
            <w:tcBorders>
              <w:top w:val="single" w:sz="4" w:space="0" w:color="auto"/>
              <w:left w:val="single" w:sz="4" w:space="0" w:color="auto"/>
              <w:bottom w:val="single" w:sz="4" w:space="0" w:color="auto"/>
              <w:right w:val="single" w:sz="4" w:space="0" w:color="auto"/>
            </w:tcBorders>
            <w:vAlign w:val="center"/>
          </w:tcPr>
          <w:p w:rsidR="00D81CB8" w:rsidRPr="001F080B" w:rsidRDefault="00D81CB8"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Имущественная поддержка субъектов малого и среднего предпринимательства</w:t>
            </w:r>
          </w:p>
        </w:tc>
      </w:tr>
      <w:tr w:rsidR="00D81CB8" w:rsidRPr="001F080B" w:rsidTr="00ED3810">
        <w:trPr>
          <w:gridAfter w:val="1"/>
          <w:wAfter w:w="18" w:type="dxa"/>
          <w:trHeight w:val="2093"/>
        </w:trPr>
        <w:tc>
          <w:tcPr>
            <w:tcW w:w="707" w:type="dxa"/>
            <w:gridSpan w:val="2"/>
            <w:tcBorders>
              <w:top w:val="single" w:sz="4" w:space="0" w:color="auto"/>
              <w:left w:val="single" w:sz="4" w:space="0" w:color="auto"/>
              <w:right w:val="single" w:sz="4" w:space="0" w:color="auto"/>
            </w:tcBorders>
          </w:tcPr>
          <w:p w:rsidR="00D81CB8" w:rsidRPr="001F080B" w:rsidRDefault="00D81CB8" w:rsidP="00265CB9">
            <w:pPr>
              <w:pStyle w:val="a3"/>
              <w:jc w:val="both"/>
              <w:rPr>
                <w:sz w:val="24"/>
                <w:szCs w:val="24"/>
              </w:rPr>
            </w:pPr>
          </w:p>
        </w:tc>
        <w:tc>
          <w:tcPr>
            <w:tcW w:w="2836" w:type="dxa"/>
            <w:gridSpan w:val="3"/>
            <w:tcBorders>
              <w:top w:val="single" w:sz="4" w:space="0" w:color="auto"/>
              <w:left w:val="single" w:sz="4" w:space="0" w:color="auto"/>
              <w:right w:val="single" w:sz="4" w:space="0" w:color="auto"/>
            </w:tcBorders>
          </w:tcPr>
          <w:p w:rsidR="00D81CB8" w:rsidRPr="001F080B" w:rsidRDefault="00D81CB8" w:rsidP="00265CB9">
            <w:pPr>
              <w:pStyle w:val="a3"/>
              <w:spacing w:after="0"/>
              <w:jc w:val="both"/>
              <w:rPr>
                <w:sz w:val="24"/>
                <w:szCs w:val="24"/>
              </w:rPr>
            </w:pPr>
            <w:r w:rsidRPr="001F080B">
              <w:rPr>
                <w:sz w:val="24"/>
                <w:szCs w:val="24"/>
              </w:rPr>
              <w:t xml:space="preserve">Предоставление  субъектам малого и среднего предпринимательства преимущественного права на приобретение арендуемого муниципального имущества в соответствии с Федеральным  законом  от 22 июля 2008 года  № 159-ФЗ «Об особенностях отчуждения недвижимого имущества, находящегося в государственной </w:t>
            </w:r>
            <w:r w:rsidRPr="001F080B">
              <w:rPr>
                <w:sz w:val="24"/>
                <w:szCs w:val="24"/>
              </w:rPr>
              <w:lastRenderedPageBreak/>
              <w:t>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(при их наличии)</w:t>
            </w:r>
          </w:p>
        </w:tc>
        <w:tc>
          <w:tcPr>
            <w:tcW w:w="1340" w:type="dxa"/>
            <w:tcBorders>
              <w:top w:val="single" w:sz="4" w:space="0" w:color="auto"/>
              <w:left w:val="single" w:sz="4" w:space="0" w:color="auto"/>
              <w:bottom w:val="single" w:sz="4" w:space="0" w:color="auto"/>
              <w:right w:val="single" w:sz="4" w:space="0" w:color="auto"/>
            </w:tcBorders>
            <w:vAlign w:val="center"/>
          </w:tcPr>
          <w:p w:rsidR="00D81CB8" w:rsidRPr="001F080B" w:rsidRDefault="00D81CB8"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lastRenderedPageBreak/>
              <w:t>Районный бюджет</w:t>
            </w:r>
          </w:p>
        </w:tc>
        <w:tc>
          <w:tcPr>
            <w:tcW w:w="1570" w:type="dxa"/>
            <w:gridSpan w:val="5"/>
            <w:tcBorders>
              <w:top w:val="single" w:sz="4" w:space="0" w:color="auto"/>
              <w:left w:val="single" w:sz="4" w:space="0" w:color="auto"/>
              <w:right w:val="single" w:sz="4" w:space="0" w:color="auto"/>
            </w:tcBorders>
            <w:vAlign w:val="center"/>
          </w:tcPr>
          <w:p w:rsidR="00D81CB8" w:rsidRPr="001F080B" w:rsidRDefault="00D81CB8"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Финансирование не требуется</w:t>
            </w:r>
          </w:p>
        </w:tc>
        <w:tc>
          <w:tcPr>
            <w:tcW w:w="995" w:type="dxa"/>
            <w:tcBorders>
              <w:top w:val="single" w:sz="4" w:space="0" w:color="auto"/>
              <w:left w:val="single" w:sz="4" w:space="0" w:color="auto"/>
              <w:right w:val="single" w:sz="4" w:space="0" w:color="auto"/>
            </w:tcBorders>
            <w:vAlign w:val="center"/>
          </w:tcPr>
          <w:p w:rsidR="00D81CB8" w:rsidRPr="001F080B" w:rsidRDefault="00D81CB8"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w:t>
            </w:r>
          </w:p>
        </w:tc>
        <w:tc>
          <w:tcPr>
            <w:tcW w:w="1056" w:type="dxa"/>
            <w:gridSpan w:val="5"/>
            <w:tcBorders>
              <w:top w:val="single" w:sz="4" w:space="0" w:color="auto"/>
              <w:left w:val="single" w:sz="4" w:space="0" w:color="auto"/>
              <w:right w:val="single" w:sz="4" w:space="0" w:color="auto"/>
            </w:tcBorders>
            <w:vAlign w:val="center"/>
          </w:tcPr>
          <w:p w:rsidR="00D81CB8" w:rsidRPr="001F080B" w:rsidRDefault="00D81CB8"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w:t>
            </w:r>
          </w:p>
        </w:tc>
        <w:tc>
          <w:tcPr>
            <w:tcW w:w="1134" w:type="dxa"/>
            <w:gridSpan w:val="5"/>
            <w:tcBorders>
              <w:top w:val="single" w:sz="4" w:space="0" w:color="auto"/>
              <w:left w:val="single" w:sz="4" w:space="0" w:color="auto"/>
              <w:right w:val="single" w:sz="4" w:space="0" w:color="auto"/>
            </w:tcBorders>
            <w:vAlign w:val="center"/>
          </w:tcPr>
          <w:p w:rsidR="00D81CB8" w:rsidRPr="001F080B" w:rsidRDefault="00D81CB8"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w:t>
            </w:r>
          </w:p>
        </w:tc>
        <w:tc>
          <w:tcPr>
            <w:tcW w:w="1074" w:type="dxa"/>
            <w:gridSpan w:val="3"/>
            <w:tcBorders>
              <w:top w:val="single" w:sz="4" w:space="0" w:color="auto"/>
              <w:left w:val="single" w:sz="4" w:space="0" w:color="auto"/>
              <w:right w:val="single" w:sz="4" w:space="0" w:color="auto"/>
            </w:tcBorders>
            <w:vAlign w:val="center"/>
          </w:tcPr>
          <w:p w:rsidR="00D81CB8" w:rsidRPr="001F080B" w:rsidRDefault="00D81CB8"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w:t>
            </w:r>
          </w:p>
        </w:tc>
        <w:tc>
          <w:tcPr>
            <w:tcW w:w="1198" w:type="dxa"/>
            <w:gridSpan w:val="5"/>
            <w:tcBorders>
              <w:top w:val="single" w:sz="4" w:space="0" w:color="auto"/>
              <w:left w:val="single" w:sz="4" w:space="0" w:color="auto"/>
              <w:right w:val="single" w:sz="4" w:space="0" w:color="auto"/>
            </w:tcBorders>
            <w:vAlign w:val="center"/>
          </w:tcPr>
          <w:p w:rsidR="00D81CB8" w:rsidRPr="001F080B" w:rsidRDefault="00D81CB8"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w:t>
            </w:r>
          </w:p>
        </w:tc>
        <w:tc>
          <w:tcPr>
            <w:tcW w:w="3240" w:type="dxa"/>
            <w:tcBorders>
              <w:top w:val="single" w:sz="4" w:space="0" w:color="auto"/>
              <w:left w:val="single" w:sz="4" w:space="0" w:color="auto"/>
              <w:right w:val="single" w:sz="4" w:space="0" w:color="auto"/>
            </w:tcBorders>
          </w:tcPr>
          <w:p w:rsidR="00D81CB8" w:rsidRPr="001F080B" w:rsidRDefault="00D81CB8"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Администрация муниципального образования Успенский  район</w:t>
            </w:r>
          </w:p>
          <w:p w:rsidR="00D81CB8" w:rsidRPr="001F080B" w:rsidRDefault="00D81CB8"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Исполнитель: отдел по вопросам имущественных отношений и развитию инвестиций</w:t>
            </w:r>
          </w:p>
        </w:tc>
      </w:tr>
      <w:tr w:rsidR="00D81CB8" w:rsidRPr="001F080B" w:rsidTr="00ED3810">
        <w:trPr>
          <w:gridAfter w:val="1"/>
          <w:wAfter w:w="18" w:type="dxa"/>
          <w:trHeight w:val="1601"/>
        </w:trPr>
        <w:tc>
          <w:tcPr>
            <w:tcW w:w="707" w:type="dxa"/>
            <w:gridSpan w:val="2"/>
            <w:tcBorders>
              <w:top w:val="single" w:sz="4" w:space="0" w:color="auto"/>
              <w:left w:val="single" w:sz="4" w:space="0" w:color="auto"/>
              <w:right w:val="single" w:sz="4" w:space="0" w:color="auto"/>
            </w:tcBorders>
          </w:tcPr>
          <w:p w:rsidR="00D81CB8" w:rsidRPr="001F080B" w:rsidRDefault="00D81CB8" w:rsidP="00265CB9">
            <w:pPr>
              <w:pStyle w:val="a3"/>
              <w:jc w:val="both"/>
              <w:rPr>
                <w:sz w:val="24"/>
                <w:szCs w:val="24"/>
              </w:rPr>
            </w:pPr>
          </w:p>
        </w:tc>
        <w:tc>
          <w:tcPr>
            <w:tcW w:w="2836" w:type="dxa"/>
            <w:gridSpan w:val="3"/>
            <w:tcBorders>
              <w:top w:val="single" w:sz="4" w:space="0" w:color="auto"/>
              <w:left w:val="single" w:sz="4" w:space="0" w:color="auto"/>
              <w:right w:val="single" w:sz="4" w:space="0" w:color="auto"/>
            </w:tcBorders>
          </w:tcPr>
          <w:p w:rsidR="00D81CB8" w:rsidRPr="001F080B" w:rsidRDefault="00D81CB8" w:rsidP="00265CB9">
            <w:pPr>
              <w:pStyle w:val="a3"/>
              <w:spacing w:after="0"/>
              <w:jc w:val="both"/>
              <w:rPr>
                <w:sz w:val="24"/>
                <w:szCs w:val="24"/>
              </w:rPr>
            </w:pPr>
            <w:r w:rsidRPr="001F080B">
              <w:rPr>
                <w:sz w:val="24"/>
                <w:szCs w:val="24"/>
              </w:rPr>
              <w:t>Формирование  структурными подразделениями администрации муниципального образования Успенский  район в рамках основной деятельности  инвестиционных площадок (земельных участков), для предоставления их  субъектам малого и среднего предпринимательства  в   установленном законом порядке.</w:t>
            </w:r>
          </w:p>
        </w:tc>
        <w:tc>
          <w:tcPr>
            <w:tcW w:w="1340" w:type="dxa"/>
            <w:tcBorders>
              <w:top w:val="single" w:sz="4" w:space="0" w:color="auto"/>
              <w:left w:val="single" w:sz="4" w:space="0" w:color="auto"/>
              <w:bottom w:val="single" w:sz="4" w:space="0" w:color="auto"/>
              <w:right w:val="single" w:sz="4" w:space="0" w:color="auto"/>
            </w:tcBorders>
            <w:vAlign w:val="center"/>
          </w:tcPr>
          <w:p w:rsidR="00D81CB8" w:rsidRPr="001F080B" w:rsidRDefault="00D81CB8"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Районный бюджет</w:t>
            </w:r>
          </w:p>
        </w:tc>
        <w:tc>
          <w:tcPr>
            <w:tcW w:w="1570" w:type="dxa"/>
            <w:gridSpan w:val="5"/>
            <w:tcBorders>
              <w:top w:val="single" w:sz="4" w:space="0" w:color="auto"/>
              <w:left w:val="single" w:sz="4" w:space="0" w:color="auto"/>
              <w:right w:val="single" w:sz="4" w:space="0" w:color="auto"/>
            </w:tcBorders>
            <w:vAlign w:val="center"/>
          </w:tcPr>
          <w:p w:rsidR="00D81CB8" w:rsidRPr="001F080B" w:rsidRDefault="00D81CB8"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Финансирование не требуется</w:t>
            </w:r>
          </w:p>
        </w:tc>
        <w:tc>
          <w:tcPr>
            <w:tcW w:w="995" w:type="dxa"/>
            <w:tcBorders>
              <w:top w:val="single" w:sz="4" w:space="0" w:color="auto"/>
              <w:left w:val="single" w:sz="4" w:space="0" w:color="auto"/>
              <w:right w:val="single" w:sz="4" w:space="0" w:color="auto"/>
            </w:tcBorders>
            <w:vAlign w:val="center"/>
          </w:tcPr>
          <w:p w:rsidR="00D81CB8" w:rsidRPr="001F080B" w:rsidRDefault="00D81CB8"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w:t>
            </w:r>
          </w:p>
          <w:p w:rsidR="00D81CB8" w:rsidRPr="001F080B" w:rsidRDefault="00D81CB8" w:rsidP="00265CB9">
            <w:pPr>
              <w:spacing w:line="240" w:lineRule="auto"/>
              <w:jc w:val="both"/>
              <w:rPr>
                <w:rFonts w:ascii="Times New Roman" w:hAnsi="Times New Roman" w:cs="Times New Roman"/>
                <w:sz w:val="24"/>
                <w:szCs w:val="24"/>
              </w:rPr>
            </w:pPr>
          </w:p>
        </w:tc>
        <w:tc>
          <w:tcPr>
            <w:tcW w:w="1056" w:type="dxa"/>
            <w:gridSpan w:val="5"/>
            <w:tcBorders>
              <w:top w:val="single" w:sz="4" w:space="0" w:color="auto"/>
              <w:left w:val="single" w:sz="4" w:space="0" w:color="auto"/>
              <w:right w:val="single" w:sz="4" w:space="0" w:color="auto"/>
            </w:tcBorders>
            <w:vAlign w:val="center"/>
          </w:tcPr>
          <w:p w:rsidR="00D81CB8" w:rsidRPr="001F080B" w:rsidRDefault="00D81CB8"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w:t>
            </w:r>
          </w:p>
          <w:p w:rsidR="00D81CB8" w:rsidRPr="001F080B" w:rsidRDefault="00D81CB8" w:rsidP="00265CB9">
            <w:pPr>
              <w:spacing w:line="240" w:lineRule="auto"/>
              <w:jc w:val="both"/>
              <w:rPr>
                <w:rFonts w:ascii="Times New Roman" w:hAnsi="Times New Roman" w:cs="Times New Roman"/>
                <w:sz w:val="24"/>
                <w:szCs w:val="24"/>
              </w:rPr>
            </w:pPr>
          </w:p>
        </w:tc>
        <w:tc>
          <w:tcPr>
            <w:tcW w:w="1134" w:type="dxa"/>
            <w:gridSpan w:val="5"/>
            <w:tcBorders>
              <w:top w:val="single" w:sz="4" w:space="0" w:color="auto"/>
              <w:left w:val="single" w:sz="4" w:space="0" w:color="auto"/>
              <w:right w:val="single" w:sz="4" w:space="0" w:color="auto"/>
            </w:tcBorders>
            <w:vAlign w:val="center"/>
          </w:tcPr>
          <w:p w:rsidR="00D81CB8" w:rsidRPr="001F080B" w:rsidRDefault="00D81CB8"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w:t>
            </w:r>
          </w:p>
          <w:p w:rsidR="00D81CB8" w:rsidRPr="001F080B" w:rsidRDefault="00D81CB8" w:rsidP="00265CB9">
            <w:pPr>
              <w:spacing w:line="240" w:lineRule="auto"/>
              <w:jc w:val="both"/>
              <w:rPr>
                <w:rFonts w:ascii="Times New Roman" w:hAnsi="Times New Roman" w:cs="Times New Roman"/>
                <w:sz w:val="24"/>
                <w:szCs w:val="24"/>
              </w:rPr>
            </w:pPr>
          </w:p>
        </w:tc>
        <w:tc>
          <w:tcPr>
            <w:tcW w:w="1074" w:type="dxa"/>
            <w:gridSpan w:val="3"/>
            <w:tcBorders>
              <w:top w:val="single" w:sz="4" w:space="0" w:color="auto"/>
              <w:left w:val="single" w:sz="4" w:space="0" w:color="auto"/>
              <w:right w:val="single" w:sz="4" w:space="0" w:color="auto"/>
            </w:tcBorders>
            <w:vAlign w:val="center"/>
          </w:tcPr>
          <w:p w:rsidR="00D81CB8" w:rsidRPr="001F080B" w:rsidRDefault="00D81CB8" w:rsidP="00265CB9">
            <w:pPr>
              <w:spacing w:line="240" w:lineRule="auto"/>
              <w:rPr>
                <w:rFonts w:ascii="Times New Roman" w:hAnsi="Times New Roman" w:cs="Times New Roman"/>
                <w:sz w:val="24"/>
                <w:szCs w:val="24"/>
              </w:rPr>
            </w:pPr>
            <w:r w:rsidRPr="001F080B">
              <w:rPr>
                <w:rFonts w:ascii="Times New Roman" w:hAnsi="Times New Roman" w:cs="Times New Roman"/>
                <w:sz w:val="24"/>
                <w:szCs w:val="24"/>
              </w:rPr>
              <w:t>-</w:t>
            </w:r>
          </w:p>
          <w:p w:rsidR="00D81CB8" w:rsidRPr="001F080B" w:rsidRDefault="00D81CB8" w:rsidP="00265CB9">
            <w:pPr>
              <w:spacing w:line="240" w:lineRule="auto"/>
              <w:jc w:val="both"/>
              <w:rPr>
                <w:rFonts w:ascii="Times New Roman" w:hAnsi="Times New Roman" w:cs="Times New Roman"/>
                <w:sz w:val="24"/>
                <w:szCs w:val="24"/>
              </w:rPr>
            </w:pPr>
          </w:p>
        </w:tc>
        <w:tc>
          <w:tcPr>
            <w:tcW w:w="1198" w:type="dxa"/>
            <w:gridSpan w:val="5"/>
            <w:tcBorders>
              <w:top w:val="single" w:sz="4" w:space="0" w:color="auto"/>
              <w:left w:val="single" w:sz="4" w:space="0" w:color="auto"/>
              <w:right w:val="single" w:sz="4" w:space="0" w:color="auto"/>
            </w:tcBorders>
            <w:vAlign w:val="center"/>
          </w:tcPr>
          <w:p w:rsidR="00D81CB8" w:rsidRPr="001F080B" w:rsidRDefault="00D81CB8" w:rsidP="00265CB9">
            <w:pPr>
              <w:spacing w:line="240" w:lineRule="auto"/>
              <w:rPr>
                <w:rFonts w:ascii="Times New Roman" w:hAnsi="Times New Roman" w:cs="Times New Roman"/>
                <w:sz w:val="24"/>
                <w:szCs w:val="24"/>
              </w:rPr>
            </w:pPr>
            <w:r w:rsidRPr="001F080B">
              <w:rPr>
                <w:rFonts w:ascii="Times New Roman" w:hAnsi="Times New Roman" w:cs="Times New Roman"/>
                <w:sz w:val="24"/>
                <w:szCs w:val="24"/>
              </w:rPr>
              <w:t>-</w:t>
            </w:r>
          </w:p>
          <w:p w:rsidR="00D81CB8" w:rsidRPr="001F080B" w:rsidRDefault="00D81CB8" w:rsidP="00265CB9">
            <w:pPr>
              <w:spacing w:line="240" w:lineRule="auto"/>
              <w:jc w:val="both"/>
              <w:rPr>
                <w:rFonts w:ascii="Times New Roman" w:hAnsi="Times New Roman" w:cs="Times New Roman"/>
                <w:sz w:val="24"/>
                <w:szCs w:val="24"/>
              </w:rPr>
            </w:pPr>
          </w:p>
        </w:tc>
        <w:tc>
          <w:tcPr>
            <w:tcW w:w="3240" w:type="dxa"/>
            <w:tcBorders>
              <w:top w:val="single" w:sz="4" w:space="0" w:color="auto"/>
              <w:left w:val="single" w:sz="4" w:space="0" w:color="auto"/>
              <w:right w:val="single" w:sz="4" w:space="0" w:color="auto"/>
            </w:tcBorders>
          </w:tcPr>
          <w:p w:rsidR="00D81CB8" w:rsidRPr="001F080B" w:rsidRDefault="00D81CB8" w:rsidP="00265CB9">
            <w:pPr>
              <w:spacing w:after="0" w:line="240" w:lineRule="auto"/>
              <w:jc w:val="both"/>
              <w:rPr>
                <w:rFonts w:ascii="Times New Roman" w:hAnsi="Times New Roman" w:cs="Times New Roman"/>
                <w:sz w:val="24"/>
                <w:szCs w:val="24"/>
              </w:rPr>
            </w:pPr>
            <w:r w:rsidRPr="001F080B">
              <w:rPr>
                <w:rFonts w:ascii="Times New Roman" w:hAnsi="Times New Roman" w:cs="Times New Roman"/>
                <w:sz w:val="24"/>
                <w:szCs w:val="24"/>
              </w:rPr>
              <w:t>Администрация муниципального образования Успенский  район</w:t>
            </w:r>
          </w:p>
          <w:p w:rsidR="00D81CB8" w:rsidRPr="001F080B" w:rsidRDefault="00D81CB8" w:rsidP="00265CB9">
            <w:pPr>
              <w:pStyle w:val="a3"/>
              <w:spacing w:after="0"/>
              <w:jc w:val="both"/>
              <w:rPr>
                <w:sz w:val="24"/>
                <w:szCs w:val="24"/>
              </w:rPr>
            </w:pPr>
            <w:r w:rsidRPr="001F080B">
              <w:rPr>
                <w:sz w:val="24"/>
                <w:szCs w:val="24"/>
              </w:rPr>
              <w:t>Исполнитель: отдел по вопросам имущественных отношений и развитию инвестиций, отдел архитектуры и градостроительства администрации муниципального образования Успенский  район (далее - отдел архитектуры)</w:t>
            </w:r>
          </w:p>
        </w:tc>
      </w:tr>
      <w:tr w:rsidR="00D81CB8" w:rsidRPr="001F080B" w:rsidTr="00ED3810">
        <w:trPr>
          <w:gridAfter w:val="1"/>
          <w:wAfter w:w="18" w:type="dxa"/>
          <w:trHeight w:val="387"/>
        </w:trPr>
        <w:tc>
          <w:tcPr>
            <w:tcW w:w="707" w:type="dxa"/>
            <w:gridSpan w:val="2"/>
            <w:tcBorders>
              <w:top w:val="single" w:sz="4" w:space="0" w:color="auto"/>
              <w:left w:val="single" w:sz="4" w:space="0" w:color="auto"/>
              <w:bottom w:val="single" w:sz="4" w:space="0" w:color="auto"/>
              <w:right w:val="single" w:sz="4" w:space="0" w:color="auto"/>
            </w:tcBorders>
          </w:tcPr>
          <w:p w:rsidR="00D81CB8" w:rsidRPr="001F080B" w:rsidRDefault="00D81CB8" w:rsidP="00265CB9">
            <w:pPr>
              <w:pStyle w:val="ConsPlusTitle"/>
              <w:widowControl/>
              <w:spacing w:before="120"/>
              <w:ind w:left="-108"/>
              <w:jc w:val="both"/>
              <w:rPr>
                <w:rFonts w:ascii="Times New Roman" w:hAnsi="Times New Roman" w:cs="Times New Roman"/>
                <w:b w:val="0"/>
                <w:bCs w:val="0"/>
                <w:sz w:val="24"/>
                <w:szCs w:val="24"/>
              </w:rPr>
            </w:pPr>
          </w:p>
        </w:tc>
        <w:tc>
          <w:tcPr>
            <w:tcW w:w="2836" w:type="dxa"/>
            <w:gridSpan w:val="3"/>
            <w:tcBorders>
              <w:top w:val="single" w:sz="4" w:space="0" w:color="auto"/>
              <w:left w:val="single" w:sz="4" w:space="0" w:color="auto"/>
              <w:bottom w:val="single" w:sz="4" w:space="0" w:color="auto"/>
              <w:right w:val="single" w:sz="4" w:space="0" w:color="auto"/>
            </w:tcBorders>
          </w:tcPr>
          <w:p w:rsidR="00D81CB8" w:rsidRPr="001F080B" w:rsidRDefault="00D81CB8" w:rsidP="00265CB9">
            <w:pPr>
              <w:spacing w:before="120" w:after="120" w:line="240" w:lineRule="auto"/>
              <w:jc w:val="both"/>
              <w:rPr>
                <w:rFonts w:ascii="Times New Roman" w:hAnsi="Times New Roman" w:cs="Times New Roman"/>
                <w:sz w:val="24"/>
                <w:szCs w:val="24"/>
              </w:rPr>
            </w:pPr>
          </w:p>
        </w:tc>
        <w:tc>
          <w:tcPr>
            <w:tcW w:w="11607" w:type="dxa"/>
            <w:gridSpan w:val="26"/>
            <w:tcBorders>
              <w:top w:val="single" w:sz="4" w:space="0" w:color="auto"/>
              <w:left w:val="single" w:sz="4" w:space="0" w:color="auto"/>
              <w:bottom w:val="single" w:sz="4" w:space="0" w:color="auto"/>
              <w:right w:val="single" w:sz="4" w:space="0" w:color="auto"/>
            </w:tcBorders>
            <w:vAlign w:val="center"/>
          </w:tcPr>
          <w:p w:rsidR="00D81CB8" w:rsidRPr="001F080B" w:rsidRDefault="00D81CB8" w:rsidP="00265CB9">
            <w:pPr>
              <w:spacing w:before="120" w:after="120" w:line="240" w:lineRule="auto"/>
              <w:jc w:val="both"/>
              <w:rPr>
                <w:rFonts w:ascii="Times New Roman" w:hAnsi="Times New Roman" w:cs="Times New Roman"/>
                <w:sz w:val="24"/>
                <w:szCs w:val="24"/>
              </w:rPr>
            </w:pPr>
            <w:r w:rsidRPr="001F080B">
              <w:rPr>
                <w:rFonts w:ascii="Times New Roman" w:hAnsi="Times New Roman" w:cs="Times New Roman"/>
                <w:sz w:val="24"/>
                <w:szCs w:val="24"/>
              </w:rPr>
              <w:t>Информационная  поддержка субъектов малого и среднего предпринимательства</w:t>
            </w:r>
          </w:p>
        </w:tc>
      </w:tr>
      <w:tr w:rsidR="00D81CB8" w:rsidRPr="001F080B" w:rsidTr="00ED3810">
        <w:trPr>
          <w:gridAfter w:val="1"/>
          <w:wAfter w:w="18" w:type="dxa"/>
          <w:trHeight w:val="1239"/>
        </w:trPr>
        <w:tc>
          <w:tcPr>
            <w:tcW w:w="707" w:type="dxa"/>
            <w:gridSpan w:val="2"/>
            <w:tcBorders>
              <w:top w:val="single" w:sz="4" w:space="0" w:color="auto"/>
              <w:left w:val="single" w:sz="4" w:space="0" w:color="auto"/>
              <w:right w:val="single" w:sz="4" w:space="0" w:color="auto"/>
            </w:tcBorders>
          </w:tcPr>
          <w:p w:rsidR="00ED3810" w:rsidRPr="001F080B" w:rsidRDefault="00ED3810" w:rsidP="00265CB9">
            <w:pPr>
              <w:pStyle w:val="a3"/>
              <w:jc w:val="both"/>
              <w:rPr>
                <w:sz w:val="24"/>
                <w:szCs w:val="24"/>
              </w:rPr>
            </w:pPr>
          </w:p>
          <w:p w:rsidR="00ED3810" w:rsidRPr="001F080B" w:rsidRDefault="00ED3810" w:rsidP="00265CB9">
            <w:pPr>
              <w:pStyle w:val="a3"/>
              <w:jc w:val="both"/>
              <w:rPr>
                <w:sz w:val="24"/>
                <w:szCs w:val="24"/>
              </w:rPr>
            </w:pPr>
          </w:p>
          <w:p w:rsidR="00ED3810" w:rsidRPr="001F080B" w:rsidRDefault="00ED3810" w:rsidP="00265CB9">
            <w:pPr>
              <w:pStyle w:val="a3"/>
              <w:jc w:val="both"/>
              <w:rPr>
                <w:sz w:val="24"/>
                <w:szCs w:val="24"/>
              </w:rPr>
            </w:pPr>
          </w:p>
          <w:p w:rsidR="00ED3810" w:rsidRPr="001F080B" w:rsidRDefault="00ED3810" w:rsidP="00265CB9">
            <w:pPr>
              <w:pStyle w:val="a3"/>
              <w:jc w:val="both"/>
              <w:rPr>
                <w:sz w:val="24"/>
                <w:szCs w:val="24"/>
              </w:rPr>
            </w:pPr>
          </w:p>
          <w:p w:rsidR="00D81CB8" w:rsidRPr="001F080B" w:rsidRDefault="00ED3810" w:rsidP="00265CB9">
            <w:pPr>
              <w:pStyle w:val="a3"/>
              <w:jc w:val="both"/>
              <w:rPr>
                <w:sz w:val="24"/>
                <w:szCs w:val="24"/>
              </w:rPr>
            </w:pPr>
            <w:r w:rsidRPr="001F080B">
              <w:rPr>
                <w:sz w:val="24"/>
                <w:szCs w:val="24"/>
              </w:rPr>
              <w:t>3.5.</w:t>
            </w:r>
          </w:p>
        </w:tc>
        <w:tc>
          <w:tcPr>
            <w:tcW w:w="2836" w:type="dxa"/>
            <w:gridSpan w:val="3"/>
            <w:tcBorders>
              <w:top w:val="single" w:sz="4" w:space="0" w:color="auto"/>
              <w:left w:val="single" w:sz="4" w:space="0" w:color="auto"/>
              <w:right w:val="single" w:sz="4" w:space="0" w:color="auto"/>
            </w:tcBorders>
          </w:tcPr>
          <w:p w:rsidR="00D81CB8" w:rsidRPr="001F080B" w:rsidRDefault="00D81CB8" w:rsidP="00265CB9">
            <w:pPr>
              <w:spacing w:after="0" w:line="240" w:lineRule="auto"/>
              <w:jc w:val="both"/>
              <w:rPr>
                <w:sz w:val="24"/>
                <w:szCs w:val="24"/>
              </w:rPr>
            </w:pPr>
            <w:r w:rsidRPr="001F080B">
              <w:rPr>
                <w:rFonts w:ascii="Times New Roman" w:hAnsi="Times New Roman" w:cs="Times New Roman"/>
                <w:sz w:val="24"/>
                <w:szCs w:val="24"/>
              </w:rPr>
              <w:t xml:space="preserve">Осуществление информационно-методической поддержки субъектов малого и среднего предпринимательства на информационных </w:t>
            </w:r>
            <w:r w:rsidRPr="001F080B">
              <w:rPr>
                <w:rFonts w:ascii="Times New Roman" w:hAnsi="Times New Roman" w:cs="Times New Roman"/>
                <w:sz w:val="24"/>
                <w:szCs w:val="24"/>
              </w:rPr>
              <w:lastRenderedPageBreak/>
              <w:t>ресурсах органов местного самоуправления</w:t>
            </w:r>
            <w:r w:rsidR="0039342C" w:rsidRPr="001F080B">
              <w:rPr>
                <w:rFonts w:ascii="Times New Roman" w:hAnsi="Times New Roman" w:cs="Times New Roman"/>
                <w:sz w:val="24"/>
                <w:szCs w:val="24"/>
              </w:rPr>
              <w:t xml:space="preserve"> </w:t>
            </w:r>
            <w:r w:rsidRPr="001F080B">
              <w:rPr>
                <w:rFonts w:ascii="Times New Roman" w:hAnsi="Times New Roman" w:cs="Times New Roman"/>
                <w:sz w:val="24"/>
                <w:szCs w:val="24"/>
              </w:rPr>
              <w:t>Финансирование в рамках мероприятий по взаимосвязи органов местного самоуправления с населением Успенского района через средства массовой информации</w:t>
            </w:r>
          </w:p>
        </w:tc>
        <w:tc>
          <w:tcPr>
            <w:tcW w:w="1351" w:type="dxa"/>
            <w:gridSpan w:val="2"/>
            <w:tcBorders>
              <w:top w:val="single" w:sz="4" w:space="0" w:color="auto"/>
              <w:left w:val="single" w:sz="4" w:space="0" w:color="auto"/>
              <w:bottom w:val="single" w:sz="4" w:space="0" w:color="auto"/>
              <w:right w:val="single" w:sz="4" w:space="0" w:color="auto"/>
            </w:tcBorders>
            <w:vAlign w:val="center"/>
          </w:tcPr>
          <w:p w:rsidR="00D81CB8" w:rsidRPr="001F080B" w:rsidRDefault="00D81CB8" w:rsidP="00265CB9">
            <w:pPr>
              <w:spacing w:line="240" w:lineRule="auto"/>
              <w:jc w:val="both"/>
              <w:rPr>
                <w:rFonts w:ascii="Times New Roman" w:hAnsi="Times New Roman" w:cs="Times New Roman"/>
                <w:sz w:val="24"/>
                <w:szCs w:val="24"/>
              </w:rPr>
            </w:pPr>
          </w:p>
          <w:p w:rsidR="00D81CB8" w:rsidRPr="001F080B" w:rsidRDefault="00D81CB8"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Районный бюджет</w:t>
            </w:r>
          </w:p>
          <w:p w:rsidR="00D81CB8" w:rsidRPr="001F080B" w:rsidRDefault="00D81CB8" w:rsidP="00265CB9">
            <w:pPr>
              <w:spacing w:line="240" w:lineRule="auto"/>
              <w:jc w:val="both"/>
              <w:rPr>
                <w:rFonts w:ascii="Times New Roman" w:hAnsi="Times New Roman" w:cs="Times New Roman"/>
                <w:sz w:val="24"/>
                <w:szCs w:val="24"/>
              </w:rPr>
            </w:pPr>
          </w:p>
          <w:p w:rsidR="00D81CB8" w:rsidRPr="001F080B" w:rsidRDefault="00D81CB8" w:rsidP="00265CB9">
            <w:pPr>
              <w:spacing w:line="240" w:lineRule="auto"/>
              <w:jc w:val="both"/>
              <w:rPr>
                <w:rFonts w:ascii="Times New Roman" w:hAnsi="Times New Roman" w:cs="Times New Roman"/>
                <w:sz w:val="24"/>
                <w:szCs w:val="24"/>
              </w:rPr>
            </w:pPr>
          </w:p>
          <w:p w:rsidR="00D81CB8" w:rsidRPr="001F080B" w:rsidRDefault="00D81CB8" w:rsidP="00265CB9">
            <w:pPr>
              <w:spacing w:line="240" w:lineRule="auto"/>
              <w:jc w:val="both"/>
              <w:rPr>
                <w:rFonts w:ascii="Times New Roman" w:hAnsi="Times New Roman" w:cs="Times New Roman"/>
                <w:sz w:val="24"/>
                <w:szCs w:val="24"/>
              </w:rPr>
            </w:pPr>
          </w:p>
          <w:p w:rsidR="00D81CB8" w:rsidRPr="001F080B" w:rsidRDefault="00D81CB8" w:rsidP="00265CB9">
            <w:pPr>
              <w:spacing w:line="240" w:lineRule="auto"/>
              <w:jc w:val="both"/>
              <w:rPr>
                <w:rFonts w:ascii="Times New Roman" w:hAnsi="Times New Roman" w:cs="Times New Roman"/>
                <w:sz w:val="24"/>
                <w:szCs w:val="24"/>
              </w:rPr>
            </w:pPr>
          </w:p>
        </w:tc>
        <w:tc>
          <w:tcPr>
            <w:tcW w:w="1559" w:type="dxa"/>
            <w:gridSpan w:val="4"/>
            <w:tcBorders>
              <w:top w:val="single" w:sz="4" w:space="0" w:color="auto"/>
              <w:left w:val="single" w:sz="4" w:space="0" w:color="auto"/>
              <w:right w:val="single" w:sz="4" w:space="0" w:color="auto"/>
            </w:tcBorders>
          </w:tcPr>
          <w:p w:rsidR="00D81CB8" w:rsidRPr="001F080B" w:rsidRDefault="00D81CB8" w:rsidP="00265CB9">
            <w:pPr>
              <w:spacing w:line="240" w:lineRule="auto"/>
              <w:jc w:val="center"/>
              <w:rPr>
                <w:rFonts w:ascii="Times New Roman" w:hAnsi="Times New Roman" w:cs="Times New Roman"/>
                <w:sz w:val="24"/>
                <w:szCs w:val="24"/>
              </w:rPr>
            </w:pPr>
          </w:p>
          <w:p w:rsidR="00D81CB8" w:rsidRPr="001F080B" w:rsidRDefault="00D81CB8" w:rsidP="00265CB9">
            <w:pPr>
              <w:spacing w:line="240" w:lineRule="auto"/>
              <w:jc w:val="center"/>
              <w:rPr>
                <w:rFonts w:ascii="Times New Roman" w:hAnsi="Times New Roman" w:cs="Times New Roman"/>
                <w:sz w:val="24"/>
                <w:szCs w:val="24"/>
              </w:rPr>
            </w:pPr>
          </w:p>
          <w:p w:rsidR="00D81CB8" w:rsidRPr="001F080B" w:rsidRDefault="00355FC5" w:rsidP="00355FC5">
            <w:pPr>
              <w:spacing w:line="240" w:lineRule="auto"/>
              <w:rPr>
                <w:rFonts w:ascii="Times New Roman" w:hAnsi="Times New Roman" w:cs="Times New Roman"/>
                <w:sz w:val="24"/>
                <w:szCs w:val="24"/>
              </w:rPr>
            </w:pPr>
            <w:r w:rsidRPr="001F080B">
              <w:rPr>
                <w:rFonts w:ascii="Times New Roman" w:hAnsi="Times New Roman" w:cs="Times New Roman"/>
                <w:sz w:val="24"/>
                <w:szCs w:val="24"/>
              </w:rPr>
              <w:t>244,0</w:t>
            </w:r>
          </w:p>
        </w:tc>
        <w:tc>
          <w:tcPr>
            <w:tcW w:w="1009" w:type="dxa"/>
            <w:gridSpan w:val="2"/>
            <w:tcBorders>
              <w:top w:val="single" w:sz="4" w:space="0" w:color="auto"/>
              <w:left w:val="single" w:sz="4" w:space="0" w:color="auto"/>
              <w:right w:val="single" w:sz="4" w:space="0" w:color="auto"/>
            </w:tcBorders>
            <w:vAlign w:val="center"/>
          </w:tcPr>
          <w:p w:rsidR="00774D3B" w:rsidRPr="001F080B" w:rsidRDefault="00774D3B" w:rsidP="00265CB9">
            <w:pPr>
              <w:spacing w:line="240" w:lineRule="auto"/>
              <w:jc w:val="both"/>
              <w:rPr>
                <w:rFonts w:ascii="Times New Roman" w:hAnsi="Times New Roman" w:cs="Times New Roman"/>
                <w:sz w:val="24"/>
                <w:szCs w:val="24"/>
              </w:rPr>
            </w:pPr>
          </w:p>
          <w:p w:rsidR="00D81CB8" w:rsidRPr="001F080B" w:rsidRDefault="00D81CB8"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60,0</w:t>
            </w:r>
          </w:p>
        </w:tc>
        <w:tc>
          <w:tcPr>
            <w:tcW w:w="1042" w:type="dxa"/>
            <w:gridSpan w:val="4"/>
            <w:tcBorders>
              <w:top w:val="single" w:sz="4" w:space="0" w:color="auto"/>
              <w:left w:val="single" w:sz="4" w:space="0" w:color="auto"/>
              <w:right w:val="single" w:sz="4" w:space="0" w:color="auto"/>
            </w:tcBorders>
            <w:vAlign w:val="center"/>
          </w:tcPr>
          <w:p w:rsidR="00774D3B" w:rsidRPr="001F080B" w:rsidRDefault="00774D3B" w:rsidP="00265CB9">
            <w:pPr>
              <w:spacing w:line="240" w:lineRule="auto"/>
              <w:jc w:val="both"/>
              <w:rPr>
                <w:rFonts w:ascii="Times New Roman" w:hAnsi="Times New Roman" w:cs="Times New Roman"/>
                <w:sz w:val="24"/>
                <w:szCs w:val="24"/>
              </w:rPr>
            </w:pPr>
          </w:p>
          <w:p w:rsidR="00D81CB8" w:rsidRPr="001F080B" w:rsidRDefault="009458B5"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47</w:t>
            </w:r>
            <w:r w:rsidR="00D81CB8" w:rsidRPr="001F080B">
              <w:rPr>
                <w:rFonts w:ascii="Times New Roman" w:hAnsi="Times New Roman" w:cs="Times New Roman"/>
                <w:sz w:val="24"/>
                <w:szCs w:val="24"/>
              </w:rPr>
              <w:t>,0</w:t>
            </w:r>
          </w:p>
        </w:tc>
        <w:tc>
          <w:tcPr>
            <w:tcW w:w="1276" w:type="dxa"/>
            <w:gridSpan w:val="7"/>
            <w:tcBorders>
              <w:top w:val="single" w:sz="4" w:space="0" w:color="auto"/>
              <w:left w:val="single" w:sz="4" w:space="0" w:color="auto"/>
              <w:right w:val="single" w:sz="4" w:space="0" w:color="auto"/>
            </w:tcBorders>
            <w:vAlign w:val="center"/>
          </w:tcPr>
          <w:p w:rsidR="00774D3B" w:rsidRPr="001F080B" w:rsidRDefault="00774D3B" w:rsidP="00265CB9">
            <w:pPr>
              <w:spacing w:line="240" w:lineRule="auto"/>
              <w:jc w:val="both"/>
              <w:rPr>
                <w:rFonts w:ascii="Times New Roman" w:hAnsi="Times New Roman" w:cs="Times New Roman"/>
                <w:sz w:val="24"/>
                <w:szCs w:val="24"/>
              </w:rPr>
            </w:pPr>
          </w:p>
          <w:p w:rsidR="00D81CB8" w:rsidRPr="001F080B" w:rsidRDefault="009458B5"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43</w:t>
            </w:r>
            <w:r w:rsidR="00D81CB8" w:rsidRPr="001F080B">
              <w:rPr>
                <w:rFonts w:ascii="Times New Roman" w:hAnsi="Times New Roman" w:cs="Times New Roman"/>
                <w:sz w:val="24"/>
                <w:szCs w:val="24"/>
              </w:rPr>
              <w:t>,0</w:t>
            </w:r>
          </w:p>
        </w:tc>
        <w:tc>
          <w:tcPr>
            <w:tcW w:w="944" w:type="dxa"/>
            <w:gridSpan w:val="2"/>
            <w:tcBorders>
              <w:top w:val="single" w:sz="4" w:space="0" w:color="auto"/>
              <w:left w:val="single" w:sz="4" w:space="0" w:color="auto"/>
              <w:right w:val="single" w:sz="4" w:space="0" w:color="auto"/>
            </w:tcBorders>
            <w:vAlign w:val="center"/>
          </w:tcPr>
          <w:p w:rsidR="00D81CB8" w:rsidRPr="001F080B" w:rsidRDefault="00D81CB8" w:rsidP="00265CB9">
            <w:pPr>
              <w:spacing w:line="240" w:lineRule="auto"/>
              <w:rPr>
                <w:rFonts w:ascii="Times New Roman" w:hAnsi="Times New Roman" w:cs="Times New Roman"/>
                <w:sz w:val="24"/>
                <w:szCs w:val="24"/>
              </w:rPr>
            </w:pPr>
          </w:p>
          <w:p w:rsidR="00D81CB8" w:rsidRPr="001F080B" w:rsidRDefault="00D81CB8" w:rsidP="00265CB9">
            <w:pPr>
              <w:spacing w:line="240" w:lineRule="auto"/>
              <w:rPr>
                <w:rFonts w:ascii="Times New Roman" w:hAnsi="Times New Roman" w:cs="Times New Roman"/>
                <w:sz w:val="24"/>
                <w:szCs w:val="24"/>
              </w:rPr>
            </w:pPr>
          </w:p>
          <w:p w:rsidR="00D81CB8" w:rsidRPr="001F080B" w:rsidRDefault="00355FC5" w:rsidP="00265CB9">
            <w:pPr>
              <w:spacing w:line="240" w:lineRule="auto"/>
              <w:rPr>
                <w:rFonts w:ascii="Times New Roman" w:hAnsi="Times New Roman" w:cs="Times New Roman"/>
                <w:sz w:val="24"/>
                <w:szCs w:val="24"/>
              </w:rPr>
            </w:pPr>
            <w:r w:rsidRPr="001F080B">
              <w:rPr>
                <w:rFonts w:ascii="Times New Roman" w:hAnsi="Times New Roman" w:cs="Times New Roman"/>
                <w:sz w:val="24"/>
                <w:szCs w:val="24"/>
              </w:rPr>
              <w:t>47,0</w:t>
            </w:r>
          </w:p>
          <w:p w:rsidR="00D81CB8" w:rsidRPr="001F080B" w:rsidRDefault="00D81CB8" w:rsidP="00265CB9">
            <w:pPr>
              <w:spacing w:line="240" w:lineRule="auto"/>
              <w:rPr>
                <w:rFonts w:ascii="Times New Roman" w:hAnsi="Times New Roman" w:cs="Times New Roman"/>
                <w:sz w:val="24"/>
                <w:szCs w:val="24"/>
              </w:rPr>
            </w:pPr>
          </w:p>
          <w:p w:rsidR="00D81CB8" w:rsidRPr="001F080B" w:rsidRDefault="00D81CB8" w:rsidP="00265CB9">
            <w:pPr>
              <w:spacing w:line="240" w:lineRule="auto"/>
              <w:jc w:val="both"/>
              <w:rPr>
                <w:rFonts w:ascii="Times New Roman" w:hAnsi="Times New Roman" w:cs="Times New Roman"/>
                <w:sz w:val="24"/>
                <w:szCs w:val="24"/>
              </w:rPr>
            </w:pPr>
          </w:p>
        </w:tc>
        <w:tc>
          <w:tcPr>
            <w:tcW w:w="1186" w:type="dxa"/>
            <w:gridSpan w:val="4"/>
            <w:tcBorders>
              <w:top w:val="single" w:sz="4" w:space="0" w:color="auto"/>
              <w:left w:val="single" w:sz="4" w:space="0" w:color="auto"/>
              <w:right w:val="single" w:sz="4" w:space="0" w:color="auto"/>
            </w:tcBorders>
            <w:vAlign w:val="center"/>
          </w:tcPr>
          <w:p w:rsidR="00D81CB8" w:rsidRPr="001F080B" w:rsidRDefault="00D81CB8" w:rsidP="00265CB9">
            <w:pPr>
              <w:spacing w:line="240" w:lineRule="auto"/>
              <w:rPr>
                <w:rFonts w:ascii="Times New Roman" w:hAnsi="Times New Roman" w:cs="Times New Roman"/>
                <w:sz w:val="24"/>
                <w:szCs w:val="24"/>
              </w:rPr>
            </w:pPr>
          </w:p>
          <w:p w:rsidR="00D81CB8" w:rsidRPr="001F080B" w:rsidRDefault="00D81CB8" w:rsidP="00265CB9">
            <w:pPr>
              <w:spacing w:line="240" w:lineRule="auto"/>
              <w:rPr>
                <w:rFonts w:ascii="Times New Roman" w:hAnsi="Times New Roman" w:cs="Times New Roman"/>
                <w:sz w:val="24"/>
                <w:szCs w:val="24"/>
              </w:rPr>
            </w:pPr>
          </w:p>
          <w:p w:rsidR="00D81CB8" w:rsidRPr="001F080B" w:rsidRDefault="00355FC5" w:rsidP="00265CB9">
            <w:pPr>
              <w:spacing w:line="240" w:lineRule="auto"/>
              <w:rPr>
                <w:rFonts w:ascii="Times New Roman" w:hAnsi="Times New Roman" w:cs="Times New Roman"/>
                <w:sz w:val="24"/>
                <w:szCs w:val="24"/>
              </w:rPr>
            </w:pPr>
            <w:r w:rsidRPr="001F080B">
              <w:rPr>
                <w:rFonts w:ascii="Times New Roman" w:hAnsi="Times New Roman" w:cs="Times New Roman"/>
                <w:sz w:val="24"/>
                <w:szCs w:val="24"/>
              </w:rPr>
              <w:t>47,0</w:t>
            </w:r>
          </w:p>
          <w:p w:rsidR="00D81CB8" w:rsidRPr="001F080B" w:rsidRDefault="00D81CB8" w:rsidP="00265CB9">
            <w:pPr>
              <w:spacing w:line="240" w:lineRule="auto"/>
              <w:rPr>
                <w:rFonts w:ascii="Times New Roman" w:hAnsi="Times New Roman" w:cs="Times New Roman"/>
                <w:sz w:val="24"/>
                <w:szCs w:val="24"/>
              </w:rPr>
            </w:pPr>
          </w:p>
          <w:p w:rsidR="00D81CB8" w:rsidRPr="001F080B" w:rsidRDefault="00D81CB8" w:rsidP="00265CB9">
            <w:pPr>
              <w:spacing w:line="240" w:lineRule="auto"/>
              <w:jc w:val="both"/>
              <w:rPr>
                <w:rFonts w:ascii="Times New Roman" w:hAnsi="Times New Roman" w:cs="Times New Roman"/>
                <w:sz w:val="24"/>
                <w:szCs w:val="24"/>
              </w:rPr>
            </w:pPr>
          </w:p>
        </w:tc>
        <w:tc>
          <w:tcPr>
            <w:tcW w:w="3240" w:type="dxa"/>
            <w:tcBorders>
              <w:top w:val="single" w:sz="4" w:space="0" w:color="auto"/>
              <w:left w:val="single" w:sz="4" w:space="0" w:color="auto"/>
              <w:right w:val="single" w:sz="4" w:space="0" w:color="auto"/>
            </w:tcBorders>
          </w:tcPr>
          <w:p w:rsidR="00D81CB8" w:rsidRPr="001F080B" w:rsidRDefault="00D81CB8"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lastRenderedPageBreak/>
              <w:t>Администрация муниципального образования Успенский  район</w:t>
            </w:r>
          </w:p>
          <w:p w:rsidR="00D81CB8" w:rsidRPr="001F080B" w:rsidRDefault="00D81CB8" w:rsidP="00265CB9">
            <w:pPr>
              <w:pStyle w:val="a3"/>
              <w:jc w:val="both"/>
              <w:rPr>
                <w:sz w:val="24"/>
                <w:szCs w:val="24"/>
              </w:rPr>
            </w:pPr>
            <w:r w:rsidRPr="001F080B">
              <w:rPr>
                <w:sz w:val="24"/>
                <w:szCs w:val="24"/>
              </w:rPr>
              <w:t xml:space="preserve">Исполнитель: отдел экономики, отдел по взаимодействию со СМИ </w:t>
            </w:r>
            <w:r w:rsidRPr="001F080B">
              <w:rPr>
                <w:sz w:val="24"/>
                <w:szCs w:val="24"/>
              </w:rPr>
              <w:lastRenderedPageBreak/>
              <w:t>администрации муниципального образования Успенский район,</w:t>
            </w:r>
          </w:p>
        </w:tc>
      </w:tr>
      <w:tr w:rsidR="00D81CB8" w:rsidRPr="001F080B" w:rsidTr="00ED3810">
        <w:trPr>
          <w:gridAfter w:val="1"/>
          <w:wAfter w:w="18" w:type="dxa"/>
          <w:trHeight w:val="868"/>
        </w:trPr>
        <w:tc>
          <w:tcPr>
            <w:tcW w:w="707" w:type="dxa"/>
            <w:gridSpan w:val="2"/>
            <w:tcBorders>
              <w:top w:val="single" w:sz="4" w:space="0" w:color="auto"/>
              <w:left w:val="single" w:sz="4" w:space="0" w:color="auto"/>
              <w:right w:val="single" w:sz="4" w:space="0" w:color="auto"/>
            </w:tcBorders>
          </w:tcPr>
          <w:p w:rsidR="00D81CB8" w:rsidRPr="001F080B" w:rsidRDefault="00D81CB8" w:rsidP="00265CB9">
            <w:pPr>
              <w:pStyle w:val="a3"/>
              <w:jc w:val="both"/>
              <w:rPr>
                <w:sz w:val="24"/>
                <w:szCs w:val="24"/>
              </w:rPr>
            </w:pPr>
          </w:p>
        </w:tc>
        <w:tc>
          <w:tcPr>
            <w:tcW w:w="2836" w:type="dxa"/>
            <w:gridSpan w:val="3"/>
            <w:tcBorders>
              <w:top w:val="single" w:sz="4" w:space="0" w:color="auto"/>
              <w:left w:val="single" w:sz="4" w:space="0" w:color="auto"/>
              <w:right w:val="single" w:sz="4" w:space="0" w:color="auto"/>
            </w:tcBorders>
          </w:tcPr>
          <w:p w:rsidR="00D81CB8" w:rsidRPr="001F080B" w:rsidRDefault="00D81CB8" w:rsidP="00265CB9">
            <w:pPr>
              <w:pStyle w:val="a3"/>
              <w:jc w:val="both"/>
              <w:rPr>
                <w:sz w:val="24"/>
                <w:szCs w:val="24"/>
              </w:rPr>
            </w:pPr>
            <w:r w:rsidRPr="001F080B">
              <w:rPr>
                <w:sz w:val="24"/>
                <w:szCs w:val="24"/>
              </w:rPr>
              <w:t>Пополнение актуальной информацией страницы на официальном сайте администрации муниципального образования «малый бизнес»</w:t>
            </w:r>
          </w:p>
        </w:tc>
        <w:tc>
          <w:tcPr>
            <w:tcW w:w="1351" w:type="dxa"/>
            <w:gridSpan w:val="2"/>
            <w:tcBorders>
              <w:top w:val="single" w:sz="4" w:space="0" w:color="auto"/>
              <w:left w:val="single" w:sz="4" w:space="0" w:color="auto"/>
              <w:bottom w:val="single" w:sz="4" w:space="0" w:color="auto"/>
              <w:right w:val="single" w:sz="4" w:space="0" w:color="auto"/>
            </w:tcBorders>
            <w:vAlign w:val="center"/>
          </w:tcPr>
          <w:p w:rsidR="00D81CB8" w:rsidRPr="001F080B" w:rsidRDefault="00D81CB8"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Районный бюджет</w:t>
            </w:r>
          </w:p>
        </w:tc>
        <w:tc>
          <w:tcPr>
            <w:tcW w:w="1559" w:type="dxa"/>
            <w:gridSpan w:val="4"/>
            <w:tcBorders>
              <w:top w:val="single" w:sz="4" w:space="0" w:color="auto"/>
              <w:left w:val="single" w:sz="4" w:space="0" w:color="auto"/>
              <w:right w:val="single" w:sz="4" w:space="0" w:color="auto"/>
            </w:tcBorders>
            <w:vAlign w:val="center"/>
          </w:tcPr>
          <w:p w:rsidR="00D81CB8" w:rsidRPr="001F080B" w:rsidRDefault="00D81CB8"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Финансирование не требуется</w:t>
            </w:r>
          </w:p>
        </w:tc>
        <w:tc>
          <w:tcPr>
            <w:tcW w:w="1009" w:type="dxa"/>
            <w:gridSpan w:val="2"/>
            <w:tcBorders>
              <w:top w:val="single" w:sz="4" w:space="0" w:color="auto"/>
              <w:left w:val="single" w:sz="4" w:space="0" w:color="auto"/>
              <w:right w:val="single" w:sz="4" w:space="0" w:color="auto"/>
            </w:tcBorders>
            <w:vAlign w:val="center"/>
          </w:tcPr>
          <w:p w:rsidR="00D81CB8" w:rsidRPr="001F080B" w:rsidRDefault="00D81CB8"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w:t>
            </w:r>
          </w:p>
        </w:tc>
        <w:tc>
          <w:tcPr>
            <w:tcW w:w="1042" w:type="dxa"/>
            <w:gridSpan w:val="4"/>
            <w:tcBorders>
              <w:top w:val="single" w:sz="4" w:space="0" w:color="auto"/>
              <w:left w:val="single" w:sz="4" w:space="0" w:color="auto"/>
              <w:right w:val="single" w:sz="4" w:space="0" w:color="auto"/>
            </w:tcBorders>
            <w:vAlign w:val="center"/>
          </w:tcPr>
          <w:p w:rsidR="00D81CB8" w:rsidRPr="001F080B" w:rsidRDefault="00D81CB8"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w:t>
            </w:r>
          </w:p>
        </w:tc>
        <w:tc>
          <w:tcPr>
            <w:tcW w:w="1276" w:type="dxa"/>
            <w:gridSpan w:val="7"/>
            <w:tcBorders>
              <w:top w:val="single" w:sz="4" w:space="0" w:color="auto"/>
              <w:left w:val="single" w:sz="4" w:space="0" w:color="auto"/>
              <w:right w:val="single" w:sz="4" w:space="0" w:color="auto"/>
            </w:tcBorders>
            <w:vAlign w:val="center"/>
          </w:tcPr>
          <w:p w:rsidR="00D81CB8" w:rsidRPr="001F080B" w:rsidRDefault="00D81CB8"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w:t>
            </w:r>
          </w:p>
        </w:tc>
        <w:tc>
          <w:tcPr>
            <w:tcW w:w="944" w:type="dxa"/>
            <w:gridSpan w:val="2"/>
            <w:tcBorders>
              <w:top w:val="single" w:sz="4" w:space="0" w:color="auto"/>
              <w:left w:val="single" w:sz="4" w:space="0" w:color="auto"/>
              <w:right w:val="single" w:sz="4" w:space="0" w:color="auto"/>
            </w:tcBorders>
            <w:vAlign w:val="center"/>
          </w:tcPr>
          <w:p w:rsidR="00D81CB8" w:rsidRPr="001F080B" w:rsidRDefault="00D81CB8"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w:t>
            </w:r>
          </w:p>
        </w:tc>
        <w:tc>
          <w:tcPr>
            <w:tcW w:w="1186" w:type="dxa"/>
            <w:gridSpan w:val="4"/>
            <w:tcBorders>
              <w:top w:val="single" w:sz="4" w:space="0" w:color="auto"/>
              <w:left w:val="single" w:sz="4" w:space="0" w:color="auto"/>
              <w:right w:val="single" w:sz="4" w:space="0" w:color="auto"/>
            </w:tcBorders>
            <w:vAlign w:val="center"/>
          </w:tcPr>
          <w:p w:rsidR="00D81CB8" w:rsidRPr="001F080B" w:rsidRDefault="00D81CB8"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w:t>
            </w:r>
          </w:p>
        </w:tc>
        <w:tc>
          <w:tcPr>
            <w:tcW w:w="3240" w:type="dxa"/>
            <w:tcBorders>
              <w:top w:val="single" w:sz="4" w:space="0" w:color="auto"/>
              <w:left w:val="single" w:sz="4" w:space="0" w:color="auto"/>
              <w:right w:val="single" w:sz="4" w:space="0" w:color="auto"/>
            </w:tcBorders>
          </w:tcPr>
          <w:p w:rsidR="00D81CB8" w:rsidRPr="001F080B" w:rsidRDefault="00D81CB8" w:rsidP="00265CB9">
            <w:pPr>
              <w:spacing w:after="0" w:line="240" w:lineRule="auto"/>
              <w:jc w:val="both"/>
              <w:rPr>
                <w:rFonts w:ascii="Times New Roman" w:hAnsi="Times New Roman" w:cs="Times New Roman"/>
                <w:sz w:val="24"/>
                <w:szCs w:val="24"/>
              </w:rPr>
            </w:pPr>
            <w:r w:rsidRPr="001F080B">
              <w:rPr>
                <w:rFonts w:ascii="Times New Roman" w:hAnsi="Times New Roman" w:cs="Times New Roman"/>
                <w:sz w:val="24"/>
                <w:szCs w:val="24"/>
              </w:rPr>
              <w:t>Администрация муниципального образования Успенский  район</w:t>
            </w:r>
          </w:p>
          <w:p w:rsidR="00D81CB8" w:rsidRPr="001F080B" w:rsidRDefault="00D81CB8" w:rsidP="00265CB9">
            <w:pPr>
              <w:spacing w:after="0" w:line="240" w:lineRule="auto"/>
              <w:jc w:val="both"/>
              <w:rPr>
                <w:rFonts w:ascii="Times New Roman" w:hAnsi="Times New Roman" w:cs="Times New Roman"/>
                <w:sz w:val="24"/>
                <w:szCs w:val="24"/>
              </w:rPr>
            </w:pPr>
            <w:r w:rsidRPr="001F080B">
              <w:rPr>
                <w:rFonts w:ascii="Times New Roman" w:hAnsi="Times New Roman" w:cs="Times New Roman"/>
                <w:sz w:val="24"/>
                <w:szCs w:val="24"/>
              </w:rPr>
              <w:t>Исполнитель: отдел экономики, отдел делопроизводства и кадровой работы.</w:t>
            </w:r>
          </w:p>
        </w:tc>
      </w:tr>
      <w:tr w:rsidR="00D81CB8" w:rsidRPr="001F080B" w:rsidTr="00ED3810">
        <w:trPr>
          <w:gridAfter w:val="1"/>
          <w:wAfter w:w="18" w:type="dxa"/>
          <w:trHeight w:val="847"/>
        </w:trPr>
        <w:tc>
          <w:tcPr>
            <w:tcW w:w="707" w:type="dxa"/>
            <w:gridSpan w:val="2"/>
            <w:tcBorders>
              <w:top w:val="single" w:sz="4" w:space="0" w:color="auto"/>
              <w:left w:val="single" w:sz="4" w:space="0" w:color="auto"/>
              <w:right w:val="single" w:sz="4" w:space="0" w:color="auto"/>
            </w:tcBorders>
          </w:tcPr>
          <w:p w:rsidR="00D81CB8" w:rsidRPr="001F080B" w:rsidRDefault="00D81CB8" w:rsidP="00265CB9">
            <w:pPr>
              <w:pStyle w:val="a3"/>
              <w:jc w:val="both"/>
              <w:rPr>
                <w:sz w:val="24"/>
                <w:szCs w:val="24"/>
              </w:rPr>
            </w:pPr>
          </w:p>
        </w:tc>
        <w:tc>
          <w:tcPr>
            <w:tcW w:w="2836" w:type="dxa"/>
            <w:gridSpan w:val="3"/>
            <w:tcBorders>
              <w:top w:val="single" w:sz="4" w:space="0" w:color="auto"/>
              <w:left w:val="single" w:sz="4" w:space="0" w:color="auto"/>
              <w:right w:val="single" w:sz="4" w:space="0" w:color="auto"/>
            </w:tcBorders>
          </w:tcPr>
          <w:p w:rsidR="00D81CB8" w:rsidRPr="001F080B" w:rsidRDefault="00D81CB8" w:rsidP="00265CB9">
            <w:pPr>
              <w:pStyle w:val="a3"/>
              <w:jc w:val="both"/>
              <w:rPr>
                <w:sz w:val="24"/>
                <w:szCs w:val="24"/>
              </w:rPr>
            </w:pPr>
            <w:r w:rsidRPr="001F080B">
              <w:rPr>
                <w:sz w:val="24"/>
                <w:szCs w:val="24"/>
              </w:rPr>
              <w:t>Обеспечение работы телефона «горячей линии» по правовым вопросам  деятельности  субъектов малого и среднего предпринимательства</w:t>
            </w:r>
          </w:p>
        </w:tc>
        <w:tc>
          <w:tcPr>
            <w:tcW w:w="1351" w:type="dxa"/>
            <w:gridSpan w:val="2"/>
            <w:tcBorders>
              <w:top w:val="single" w:sz="4" w:space="0" w:color="auto"/>
              <w:left w:val="single" w:sz="4" w:space="0" w:color="auto"/>
              <w:bottom w:val="single" w:sz="4" w:space="0" w:color="auto"/>
              <w:right w:val="single" w:sz="4" w:space="0" w:color="auto"/>
            </w:tcBorders>
            <w:vAlign w:val="center"/>
          </w:tcPr>
          <w:p w:rsidR="00D81CB8" w:rsidRPr="001F080B" w:rsidRDefault="00D81CB8"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Районный бюджет</w:t>
            </w:r>
          </w:p>
        </w:tc>
        <w:tc>
          <w:tcPr>
            <w:tcW w:w="1559" w:type="dxa"/>
            <w:gridSpan w:val="4"/>
            <w:tcBorders>
              <w:top w:val="single" w:sz="4" w:space="0" w:color="auto"/>
              <w:left w:val="single" w:sz="4" w:space="0" w:color="auto"/>
              <w:right w:val="single" w:sz="4" w:space="0" w:color="auto"/>
            </w:tcBorders>
            <w:vAlign w:val="center"/>
          </w:tcPr>
          <w:p w:rsidR="00D81CB8" w:rsidRPr="001F080B" w:rsidRDefault="00D81CB8"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Финансирование не требуется</w:t>
            </w:r>
          </w:p>
        </w:tc>
        <w:tc>
          <w:tcPr>
            <w:tcW w:w="1009" w:type="dxa"/>
            <w:gridSpan w:val="2"/>
            <w:tcBorders>
              <w:top w:val="single" w:sz="4" w:space="0" w:color="auto"/>
              <w:left w:val="single" w:sz="4" w:space="0" w:color="auto"/>
              <w:right w:val="single" w:sz="4" w:space="0" w:color="auto"/>
            </w:tcBorders>
            <w:vAlign w:val="center"/>
          </w:tcPr>
          <w:p w:rsidR="00D81CB8" w:rsidRPr="001F080B" w:rsidRDefault="00D81CB8"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w:t>
            </w:r>
          </w:p>
        </w:tc>
        <w:tc>
          <w:tcPr>
            <w:tcW w:w="1042" w:type="dxa"/>
            <w:gridSpan w:val="4"/>
            <w:tcBorders>
              <w:top w:val="single" w:sz="4" w:space="0" w:color="auto"/>
              <w:left w:val="single" w:sz="4" w:space="0" w:color="auto"/>
              <w:right w:val="single" w:sz="4" w:space="0" w:color="auto"/>
            </w:tcBorders>
            <w:vAlign w:val="center"/>
          </w:tcPr>
          <w:p w:rsidR="00D81CB8" w:rsidRPr="001F080B" w:rsidRDefault="00D81CB8"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w:t>
            </w:r>
          </w:p>
        </w:tc>
        <w:tc>
          <w:tcPr>
            <w:tcW w:w="1276" w:type="dxa"/>
            <w:gridSpan w:val="7"/>
            <w:tcBorders>
              <w:top w:val="single" w:sz="4" w:space="0" w:color="auto"/>
              <w:left w:val="single" w:sz="4" w:space="0" w:color="auto"/>
              <w:right w:val="single" w:sz="4" w:space="0" w:color="auto"/>
            </w:tcBorders>
            <w:vAlign w:val="center"/>
          </w:tcPr>
          <w:p w:rsidR="00D81CB8" w:rsidRPr="001F080B" w:rsidRDefault="00D81CB8"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w:t>
            </w:r>
          </w:p>
        </w:tc>
        <w:tc>
          <w:tcPr>
            <w:tcW w:w="944" w:type="dxa"/>
            <w:gridSpan w:val="2"/>
            <w:tcBorders>
              <w:top w:val="single" w:sz="4" w:space="0" w:color="auto"/>
              <w:left w:val="single" w:sz="4" w:space="0" w:color="auto"/>
              <w:right w:val="single" w:sz="4" w:space="0" w:color="auto"/>
            </w:tcBorders>
            <w:vAlign w:val="center"/>
          </w:tcPr>
          <w:p w:rsidR="00D81CB8" w:rsidRPr="001F080B" w:rsidRDefault="00D81CB8"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w:t>
            </w:r>
          </w:p>
        </w:tc>
        <w:tc>
          <w:tcPr>
            <w:tcW w:w="1186" w:type="dxa"/>
            <w:gridSpan w:val="4"/>
            <w:tcBorders>
              <w:top w:val="single" w:sz="4" w:space="0" w:color="auto"/>
              <w:left w:val="single" w:sz="4" w:space="0" w:color="auto"/>
              <w:right w:val="single" w:sz="4" w:space="0" w:color="auto"/>
            </w:tcBorders>
            <w:vAlign w:val="center"/>
          </w:tcPr>
          <w:p w:rsidR="00D81CB8" w:rsidRPr="001F080B" w:rsidRDefault="00D81CB8"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w:t>
            </w:r>
          </w:p>
        </w:tc>
        <w:tc>
          <w:tcPr>
            <w:tcW w:w="3240" w:type="dxa"/>
            <w:tcBorders>
              <w:top w:val="single" w:sz="4" w:space="0" w:color="auto"/>
              <w:left w:val="single" w:sz="4" w:space="0" w:color="auto"/>
              <w:right w:val="single" w:sz="4" w:space="0" w:color="auto"/>
            </w:tcBorders>
          </w:tcPr>
          <w:p w:rsidR="00D81CB8" w:rsidRPr="001F080B" w:rsidRDefault="00D81CB8" w:rsidP="00265CB9">
            <w:pPr>
              <w:spacing w:after="0" w:line="240" w:lineRule="auto"/>
              <w:jc w:val="both"/>
              <w:rPr>
                <w:rFonts w:ascii="Times New Roman" w:hAnsi="Times New Roman" w:cs="Times New Roman"/>
                <w:sz w:val="24"/>
                <w:szCs w:val="24"/>
              </w:rPr>
            </w:pPr>
            <w:r w:rsidRPr="001F080B">
              <w:rPr>
                <w:rFonts w:ascii="Times New Roman" w:hAnsi="Times New Roman" w:cs="Times New Roman"/>
                <w:sz w:val="24"/>
                <w:szCs w:val="24"/>
              </w:rPr>
              <w:t>Администрация муниципального образования Успенский район</w:t>
            </w:r>
          </w:p>
          <w:p w:rsidR="00D81CB8" w:rsidRPr="001F080B" w:rsidRDefault="00D81CB8" w:rsidP="00265CB9">
            <w:pPr>
              <w:spacing w:after="0" w:line="240" w:lineRule="auto"/>
              <w:jc w:val="both"/>
              <w:rPr>
                <w:rFonts w:ascii="Times New Roman" w:hAnsi="Times New Roman" w:cs="Times New Roman"/>
                <w:sz w:val="24"/>
                <w:szCs w:val="24"/>
              </w:rPr>
            </w:pPr>
            <w:r w:rsidRPr="001F080B">
              <w:rPr>
                <w:rFonts w:ascii="Times New Roman" w:hAnsi="Times New Roman" w:cs="Times New Roman"/>
                <w:sz w:val="24"/>
                <w:szCs w:val="24"/>
              </w:rPr>
              <w:t>Исполнитель: отдел экономики</w:t>
            </w:r>
          </w:p>
        </w:tc>
      </w:tr>
      <w:tr w:rsidR="00D81CB8" w:rsidRPr="001F080B" w:rsidTr="00ED3810">
        <w:trPr>
          <w:gridAfter w:val="1"/>
          <w:wAfter w:w="18" w:type="dxa"/>
          <w:trHeight w:val="1405"/>
        </w:trPr>
        <w:tc>
          <w:tcPr>
            <w:tcW w:w="707" w:type="dxa"/>
            <w:gridSpan w:val="2"/>
            <w:tcBorders>
              <w:top w:val="single" w:sz="4" w:space="0" w:color="auto"/>
              <w:left w:val="single" w:sz="4" w:space="0" w:color="auto"/>
              <w:right w:val="single" w:sz="4" w:space="0" w:color="auto"/>
            </w:tcBorders>
          </w:tcPr>
          <w:p w:rsidR="00D81CB8" w:rsidRPr="001F080B" w:rsidRDefault="00D81CB8" w:rsidP="00265CB9">
            <w:pPr>
              <w:pStyle w:val="a3"/>
              <w:jc w:val="both"/>
              <w:rPr>
                <w:sz w:val="24"/>
                <w:szCs w:val="24"/>
              </w:rPr>
            </w:pPr>
          </w:p>
        </w:tc>
        <w:tc>
          <w:tcPr>
            <w:tcW w:w="2836" w:type="dxa"/>
            <w:gridSpan w:val="3"/>
            <w:tcBorders>
              <w:top w:val="single" w:sz="4" w:space="0" w:color="auto"/>
              <w:left w:val="single" w:sz="4" w:space="0" w:color="auto"/>
              <w:right w:val="single" w:sz="4" w:space="0" w:color="auto"/>
            </w:tcBorders>
          </w:tcPr>
          <w:p w:rsidR="00D81CB8" w:rsidRPr="001F080B" w:rsidRDefault="00D81CB8" w:rsidP="00265CB9">
            <w:pPr>
              <w:pStyle w:val="a3"/>
              <w:spacing w:after="0"/>
              <w:jc w:val="both"/>
              <w:rPr>
                <w:sz w:val="24"/>
                <w:szCs w:val="24"/>
              </w:rPr>
            </w:pPr>
            <w:r w:rsidRPr="001F080B">
              <w:rPr>
                <w:sz w:val="24"/>
                <w:szCs w:val="24"/>
              </w:rPr>
              <w:t xml:space="preserve">Участие в разработке проектов решений Совета муниципального образования Успенский  район, разработке проектов постановлений, распоряжений администрации муниципального образования Успенский  район по вопросам, регулирующим развитие </w:t>
            </w:r>
            <w:r w:rsidRPr="001F080B">
              <w:rPr>
                <w:sz w:val="24"/>
                <w:szCs w:val="24"/>
              </w:rPr>
              <w:lastRenderedPageBreak/>
              <w:t>малого и среднего предпринимательства района в соответствии с действующим законодательством Российской Федерации</w:t>
            </w:r>
          </w:p>
        </w:tc>
        <w:tc>
          <w:tcPr>
            <w:tcW w:w="1351" w:type="dxa"/>
            <w:gridSpan w:val="2"/>
            <w:tcBorders>
              <w:top w:val="single" w:sz="4" w:space="0" w:color="auto"/>
              <w:left w:val="single" w:sz="4" w:space="0" w:color="auto"/>
              <w:bottom w:val="single" w:sz="4" w:space="0" w:color="auto"/>
              <w:right w:val="single" w:sz="4" w:space="0" w:color="auto"/>
            </w:tcBorders>
            <w:vAlign w:val="center"/>
          </w:tcPr>
          <w:p w:rsidR="00D81CB8" w:rsidRPr="001F080B" w:rsidRDefault="00D81CB8"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lastRenderedPageBreak/>
              <w:t>Районный бюджет</w:t>
            </w:r>
          </w:p>
        </w:tc>
        <w:tc>
          <w:tcPr>
            <w:tcW w:w="1559" w:type="dxa"/>
            <w:gridSpan w:val="4"/>
            <w:tcBorders>
              <w:top w:val="single" w:sz="4" w:space="0" w:color="auto"/>
              <w:left w:val="single" w:sz="4" w:space="0" w:color="auto"/>
              <w:right w:val="single" w:sz="4" w:space="0" w:color="auto"/>
            </w:tcBorders>
            <w:vAlign w:val="center"/>
          </w:tcPr>
          <w:p w:rsidR="00D81CB8" w:rsidRPr="001F080B" w:rsidRDefault="00D81CB8"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Финансирование не требуется</w:t>
            </w:r>
          </w:p>
        </w:tc>
        <w:tc>
          <w:tcPr>
            <w:tcW w:w="1009" w:type="dxa"/>
            <w:gridSpan w:val="2"/>
            <w:tcBorders>
              <w:top w:val="single" w:sz="4" w:space="0" w:color="auto"/>
              <w:left w:val="single" w:sz="4" w:space="0" w:color="auto"/>
              <w:right w:val="single" w:sz="4" w:space="0" w:color="auto"/>
            </w:tcBorders>
            <w:vAlign w:val="center"/>
          </w:tcPr>
          <w:p w:rsidR="00D81CB8" w:rsidRPr="001F080B" w:rsidRDefault="00D81CB8"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w:t>
            </w:r>
          </w:p>
        </w:tc>
        <w:tc>
          <w:tcPr>
            <w:tcW w:w="1042" w:type="dxa"/>
            <w:gridSpan w:val="4"/>
            <w:tcBorders>
              <w:top w:val="single" w:sz="4" w:space="0" w:color="auto"/>
              <w:left w:val="single" w:sz="4" w:space="0" w:color="auto"/>
              <w:right w:val="single" w:sz="4" w:space="0" w:color="auto"/>
            </w:tcBorders>
            <w:vAlign w:val="center"/>
          </w:tcPr>
          <w:p w:rsidR="00D81CB8" w:rsidRPr="001F080B" w:rsidRDefault="00D81CB8"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w:t>
            </w:r>
          </w:p>
        </w:tc>
        <w:tc>
          <w:tcPr>
            <w:tcW w:w="1276" w:type="dxa"/>
            <w:gridSpan w:val="7"/>
            <w:tcBorders>
              <w:top w:val="single" w:sz="4" w:space="0" w:color="auto"/>
              <w:left w:val="single" w:sz="4" w:space="0" w:color="auto"/>
              <w:right w:val="single" w:sz="4" w:space="0" w:color="auto"/>
            </w:tcBorders>
            <w:vAlign w:val="center"/>
          </w:tcPr>
          <w:p w:rsidR="00D81CB8" w:rsidRPr="001F080B" w:rsidRDefault="00D81CB8"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w:t>
            </w:r>
          </w:p>
        </w:tc>
        <w:tc>
          <w:tcPr>
            <w:tcW w:w="944" w:type="dxa"/>
            <w:gridSpan w:val="2"/>
            <w:tcBorders>
              <w:top w:val="single" w:sz="4" w:space="0" w:color="auto"/>
              <w:left w:val="single" w:sz="4" w:space="0" w:color="auto"/>
              <w:right w:val="single" w:sz="4" w:space="0" w:color="auto"/>
            </w:tcBorders>
            <w:vAlign w:val="center"/>
          </w:tcPr>
          <w:p w:rsidR="00D81CB8" w:rsidRPr="001F080B" w:rsidRDefault="00D81CB8"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w:t>
            </w:r>
          </w:p>
        </w:tc>
        <w:tc>
          <w:tcPr>
            <w:tcW w:w="1186" w:type="dxa"/>
            <w:gridSpan w:val="4"/>
            <w:tcBorders>
              <w:top w:val="single" w:sz="4" w:space="0" w:color="auto"/>
              <w:left w:val="single" w:sz="4" w:space="0" w:color="auto"/>
              <w:right w:val="single" w:sz="4" w:space="0" w:color="auto"/>
            </w:tcBorders>
            <w:vAlign w:val="center"/>
          </w:tcPr>
          <w:p w:rsidR="00D81CB8" w:rsidRPr="001F080B" w:rsidRDefault="00D81CB8"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w:t>
            </w:r>
          </w:p>
        </w:tc>
        <w:tc>
          <w:tcPr>
            <w:tcW w:w="3240" w:type="dxa"/>
            <w:tcBorders>
              <w:top w:val="single" w:sz="4" w:space="0" w:color="auto"/>
              <w:left w:val="single" w:sz="4" w:space="0" w:color="auto"/>
              <w:right w:val="single" w:sz="4" w:space="0" w:color="auto"/>
            </w:tcBorders>
          </w:tcPr>
          <w:p w:rsidR="00D81CB8" w:rsidRPr="001F080B" w:rsidRDefault="00D81CB8" w:rsidP="00265CB9">
            <w:pPr>
              <w:spacing w:after="0" w:line="240" w:lineRule="auto"/>
              <w:jc w:val="both"/>
              <w:rPr>
                <w:rFonts w:ascii="Times New Roman" w:hAnsi="Times New Roman" w:cs="Times New Roman"/>
                <w:sz w:val="24"/>
                <w:szCs w:val="24"/>
              </w:rPr>
            </w:pPr>
            <w:r w:rsidRPr="001F080B">
              <w:rPr>
                <w:rFonts w:ascii="Times New Roman" w:hAnsi="Times New Roman" w:cs="Times New Roman"/>
                <w:sz w:val="24"/>
                <w:szCs w:val="24"/>
              </w:rPr>
              <w:t>Администрация муниципального образования Успенский район</w:t>
            </w:r>
          </w:p>
          <w:p w:rsidR="00D81CB8" w:rsidRPr="001F080B" w:rsidRDefault="00D81CB8" w:rsidP="00265CB9">
            <w:pPr>
              <w:pStyle w:val="a3"/>
              <w:spacing w:after="0"/>
              <w:jc w:val="both"/>
              <w:rPr>
                <w:sz w:val="24"/>
                <w:szCs w:val="24"/>
              </w:rPr>
            </w:pPr>
            <w:r w:rsidRPr="001F080B">
              <w:rPr>
                <w:sz w:val="24"/>
                <w:szCs w:val="24"/>
              </w:rPr>
              <w:t xml:space="preserve">Исполнитель: отдел экономики, отдел земельных и имущественных отношений, отдел архитектуры, юридический отдел администрации муниципального образования Успенский  </w:t>
            </w:r>
            <w:r w:rsidRPr="001F080B">
              <w:rPr>
                <w:sz w:val="24"/>
                <w:szCs w:val="24"/>
              </w:rPr>
              <w:lastRenderedPageBreak/>
              <w:t>район</w:t>
            </w:r>
          </w:p>
        </w:tc>
      </w:tr>
      <w:tr w:rsidR="00D81CB8" w:rsidRPr="001F080B" w:rsidTr="00ED3810">
        <w:trPr>
          <w:gridAfter w:val="1"/>
          <w:wAfter w:w="18" w:type="dxa"/>
          <w:trHeight w:val="120"/>
        </w:trPr>
        <w:tc>
          <w:tcPr>
            <w:tcW w:w="707" w:type="dxa"/>
            <w:gridSpan w:val="2"/>
            <w:tcBorders>
              <w:top w:val="single" w:sz="4" w:space="0" w:color="auto"/>
              <w:left w:val="single" w:sz="4" w:space="0" w:color="auto"/>
              <w:right w:val="single" w:sz="4" w:space="0" w:color="auto"/>
            </w:tcBorders>
          </w:tcPr>
          <w:p w:rsidR="00D81CB8" w:rsidRPr="001F080B" w:rsidRDefault="00D81CB8" w:rsidP="00265CB9">
            <w:pPr>
              <w:pStyle w:val="a3"/>
              <w:jc w:val="both"/>
              <w:rPr>
                <w:sz w:val="24"/>
                <w:szCs w:val="24"/>
              </w:rPr>
            </w:pPr>
          </w:p>
        </w:tc>
        <w:tc>
          <w:tcPr>
            <w:tcW w:w="2836" w:type="dxa"/>
            <w:gridSpan w:val="3"/>
            <w:tcBorders>
              <w:top w:val="single" w:sz="4" w:space="0" w:color="auto"/>
              <w:left w:val="single" w:sz="4" w:space="0" w:color="auto"/>
              <w:right w:val="single" w:sz="4" w:space="0" w:color="auto"/>
            </w:tcBorders>
          </w:tcPr>
          <w:p w:rsidR="00D81CB8" w:rsidRPr="001F080B" w:rsidRDefault="00D81CB8" w:rsidP="00265CB9">
            <w:pPr>
              <w:pStyle w:val="a3"/>
              <w:spacing w:after="0"/>
              <w:jc w:val="both"/>
              <w:rPr>
                <w:sz w:val="24"/>
                <w:szCs w:val="24"/>
              </w:rPr>
            </w:pPr>
            <w:r w:rsidRPr="001F080B">
              <w:rPr>
                <w:sz w:val="24"/>
                <w:szCs w:val="24"/>
              </w:rPr>
              <w:t>Проведение заседаний Совета по предпринимательству муниципального образования Успенский  район</w:t>
            </w:r>
          </w:p>
        </w:tc>
        <w:tc>
          <w:tcPr>
            <w:tcW w:w="1351" w:type="dxa"/>
            <w:gridSpan w:val="2"/>
            <w:tcBorders>
              <w:top w:val="single" w:sz="4" w:space="0" w:color="auto"/>
              <w:left w:val="single" w:sz="4" w:space="0" w:color="auto"/>
              <w:bottom w:val="single" w:sz="4" w:space="0" w:color="auto"/>
              <w:right w:val="single" w:sz="4" w:space="0" w:color="auto"/>
            </w:tcBorders>
            <w:vAlign w:val="center"/>
          </w:tcPr>
          <w:p w:rsidR="00D81CB8" w:rsidRPr="001F080B" w:rsidRDefault="00D81CB8"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Районный бюджет</w:t>
            </w:r>
          </w:p>
        </w:tc>
        <w:tc>
          <w:tcPr>
            <w:tcW w:w="1559" w:type="dxa"/>
            <w:gridSpan w:val="4"/>
            <w:tcBorders>
              <w:top w:val="single" w:sz="4" w:space="0" w:color="auto"/>
              <w:left w:val="single" w:sz="4" w:space="0" w:color="auto"/>
              <w:right w:val="single" w:sz="4" w:space="0" w:color="auto"/>
            </w:tcBorders>
            <w:vAlign w:val="center"/>
          </w:tcPr>
          <w:p w:rsidR="00D81CB8" w:rsidRPr="001F080B" w:rsidRDefault="00D81CB8"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Финансирование не требуется</w:t>
            </w:r>
          </w:p>
        </w:tc>
        <w:tc>
          <w:tcPr>
            <w:tcW w:w="1009" w:type="dxa"/>
            <w:gridSpan w:val="2"/>
            <w:tcBorders>
              <w:top w:val="single" w:sz="4" w:space="0" w:color="auto"/>
              <w:left w:val="single" w:sz="4" w:space="0" w:color="auto"/>
              <w:right w:val="single" w:sz="4" w:space="0" w:color="auto"/>
            </w:tcBorders>
            <w:vAlign w:val="center"/>
          </w:tcPr>
          <w:p w:rsidR="00D81CB8" w:rsidRPr="001F080B" w:rsidRDefault="00D81CB8"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w:t>
            </w:r>
          </w:p>
        </w:tc>
        <w:tc>
          <w:tcPr>
            <w:tcW w:w="1042" w:type="dxa"/>
            <w:gridSpan w:val="4"/>
            <w:tcBorders>
              <w:top w:val="single" w:sz="4" w:space="0" w:color="auto"/>
              <w:left w:val="single" w:sz="4" w:space="0" w:color="auto"/>
              <w:right w:val="single" w:sz="4" w:space="0" w:color="auto"/>
            </w:tcBorders>
            <w:vAlign w:val="center"/>
          </w:tcPr>
          <w:p w:rsidR="00D81CB8" w:rsidRPr="001F080B" w:rsidRDefault="00D81CB8"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w:t>
            </w:r>
          </w:p>
        </w:tc>
        <w:tc>
          <w:tcPr>
            <w:tcW w:w="1276" w:type="dxa"/>
            <w:gridSpan w:val="7"/>
            <w:tcBorders>
              <w:top w:val="single" w:sz="4" w:space="0" w:color="auto"/>
              <w:left w:val="single" w:sz="4" w:space="0" w:color="auto"/>
              <w:right w:val="single" w:sz="4" w:space="0" w:color="auto"/>
            </w:tcBorders>
            <w:vAlign w:val="center"/>
          </w:tcPr>
          <w:p w:rsidR="00D81CB8" w:rsidRPr="001F080B" w:rsidRDefault="00D81CB8"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w:t>
            </w:r>
          </w:p>
        </w:tc>
        <w:tc>
          <w:tcPr>
            <w:tcW w:w="944" w:type="dxa"/>
            <w:gridSpan w:val="2"/>
            <w:tcBorders>
              <w:top w:val="single" w:sz="4" w:space="0" w:color="auto"/>
              <w:left w:val="single" w:sz="4" w:space="0" w:color="auto"/>
              <w:right w:val="single" w:sz="4" w:space="0" w:color="auto"/>
            </w:tcBorders>
            <w:vAlign w:val="center"/>
          </w:tcPr>
          <w:p w:rsidR="00D81CB8" w:rsidRPr="001F080B" w:rsidRDefault="00D81CB8"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w:t>
            </w:r>
          </w:p>
        </w:tc>
        <w:tc>
          <w:tcPr>
            <w:tcW w:w="1186" w:type="dxa"/>
            <w:gridSpan w:val="4"/>
            <w:tcBorders>
              <w:top w:val="single" w:sz="4" w:space="0" w:color="auto"/>
              <w:left w:val="single" w:sz="4" w:space="0" w:color="auto"/>
              <w:right w:val="single" w:sz="4" w:space="0" w:color="auto"/>
            </w:tcBorders>
            <w:vAlign w:val="center"/>
          </w:tcPr>
          <w:p w:rsidR="00D81CB8" w:rsidRPr="001F080B" w:rsidRDefault="00D81CB8"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w:t>
            </w:r>
          </w:p>
        </w:tc>
        <w:tc>
          <w:tcPr>
            <w:tcW w:w="3240" w:type="dxa"/>
            <w:tcBorders>
              <w:top w:val="single" w:sz="4" w:space="0" w:color="auto"/>
              <w:left w:val="single" w:sz="4" w:space="0" w:color="auto"/>
              <w:right w:val="single" w:sz="4" w:space="0" w:color="auto"/>
            </w:tcBorders>
          </w:tcPr>
          <w:p w:rsidR="00D81CB8" w:rsidRPr="001F080B" w:rsidRDefault="00D81CB8" w:rsidP="00265CB9">
            <w:pPr>
              <w:spacing w:after="0" w:line="240" w:lineRule="auto"/>
              <w:jc w:val="both"/>
              <w:rPr>
                <w:rFonts w:ascii="Times New Roman" w:hAnsi="Times New Roman" w:cs="Times New Roman"/>
                <w:sz w:val="24"/>
                <w:szCs w:val="24"/>
              </w:rPr>
            </w:pPr>
            <w:r w:rsidRPr="001F080B">
              <w:rPr>
                <w:rFonts w:ascii="Times New Roman" w:hAnsi="Times New Roman" w:cs="Times New Roman"/>
                <w:sz w:val="24"/>
                <w:szCs w:val="24"/>
              </w:rPr>
              <w:t>Администрация муниципального образования Успенский район</w:t>
            </w:r>
          </w:p>
          <w:p w:rsidR="00D81CB8" w:rsidRPr="001F080B" w:rsidRDefault="00D81CB8" w:rsidP="00265CB9">
            <w:pPr>
              <w:spacing w:after="0" w:line="240" w:lineRule="auto"/>
              <w:jc w:val="both"/>
              <w:rPr>
                <w:rFonts w:ascii="Times New Roman" w:hAnsi="Times New Roman" w:cs="Times New Roman"/>
                <w:sz w:val="24"/>
                <w:szCs w:val="24"/>
              </w:rPr>
            </w:pPr>
            <w:r w:rsidRPr="001F080B">
              <w:rPr>
                <w:rFonts w:ascii="Times New Roman" w:hAnsi="Times New Roman" w:cs="Times New Roman"/>
                <w:sz w:val="24"/>
                <w:szCs w:val="24"/>
              </w:rPr>
              <w:t>Исполнитель: отдел экономики</w:t>
            </w:r>
          </w:p>
        </w:tc>
      </w:tr>
      <w:tr w:rsidR="00D81CB8" w:rsidRPr="001F080B" w:rsidTr="00ED3810">
        <w:trPr>
          <w:gridAfter w:val="1"/>
          <w:wAfter w:w="18" w:type="dxa"/>
          <w:trHeight w:val="940"/>
        </w:trPr>
        <w:tc>
          <w:tcPr>
            <w:tcW w:w="707" w:type="dxa"/>
            <w:gridSpan w:val="2"/>
            <w:tcBorders>
              <w:top w:val="single" w:sz="4" w:space="0" w:color="auto"/>
              <w:left w:val="single" w:sz="4" w:space="0" w:color="auto"/>
              <w:right w:val="single" w:sz="4" w:space="0" w:color="auto"/>
            </w:tcBorders>
          </w:tcPr>
          <w:p w:rsidR="00D81CB8" w:rsidRPr="001F080B" w:rsidRDefault="00D81CB8" w:rsidP="00265CB9">
            <w:pPr>
              <w:pStyle w:val="a3"/>
              <w:jc w:val="both"/>
              <w:rPr>
                <w:sz w:val="24"/>
                <w:szCs w:val="24"/>
              </w:rPr>
            </w:pPr>
          </w:p>
        </w:tc>
        <w:tc>
          <w:tcPr>
            <w:tcW w:w="2836" w:type="dxa"/>
            <w:gridSpan w:val="3"/>
            <w:tcBorders>
              <w:top w:val="single" w:sz="4" w:space="0" w:color="auto"/>
              <w:left w:val="single" w:sz="4" w:space="0" w:color="auto"/>
              <w:right w:val="single" w:sz="4" w:space="0" w:color="auto"/>
            </w:tcBorders>
          </w:tcPr>
          <w:p w:rsidR="00D81CB8" w:rsidRPr="001F080B" w:rsidRDefault="00D81CB8" w:rsidP="00265CB9">
            <w:pPr>
              <w:pStyle w:val="a3"/>
              <w:spacing w:after="0"/>
              <w:jc w:val="both"/>
              <w:rPr>
                <w:sz w:val="24"/>
                <w:szCs w:val="24"/>
                <w:highlight w:val="yellow"/>
              </w:rPr>
            </w:pPr>
            <w:r w:rsidRPr="001F080B">
              <w:rPr>
                <w:sz w:val="24"/>
                <w:szCs w:val="24"/>
              </w:rPr>
              <w:t xml:space="preserve">Развитие, поддержка инвестиционного портала муниципального образования Успенский  район и размещение на нем правовых актов, документов, перечня свободных инвестиционных площадок (земельных участков) </w:t>
            </w:r>
          </w:p>
        </w:tc>
        <w:tc>
          <w:tcPr>
            <w:tcW w:w="1351" w:type="dxa"/>
            <w:gridSpan w:val="2"/>
            <w:tcBorders>
              <w:top w:val="single" w:sz="4" w:space="0" w:color="auto"/>
              <w:left w:val="single" w:sz="4" w:space="0" w:color="auto"/>
              <w:bottom w:val="single" w:sz="4" w:space="0" w:color="auto"/>
              <w:right w:val="single" w:sz="4" w:space="0" w:color="auto"/>
            </w:tcBorders>
            <w:vAlign w:val="center"/>
          </w:tcPr>
          <w:p w:rsidR="00D81CB8" w:rsidRPr="001F080B" w:rsidRDefault="00D81CB8"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Районный бюджет</w:t>
            </w:r>
          </w:p>
        </w:tc>
        <w:tc>
          <w:tcPr>
            <w:tcW w:w="1559" w:type="dxa"/>
            <w:gridSpan w:val="4"/>
            <w:tcBorders>
              <w:top w:val="single" w:sz="4" w:space="0" w:color="auto"/>
              <w:left w:val="single" w:sz="4" w:space="0" w:color="auto"/>
              <w:right w:val="single" w:sz="4" w:space="0" w:color="auto"/>
            </w:tcBorders>
            <w:vAlign w:val="center"/>
          </w:tcPr>
          <w:p w:rsidR="00D81CB8" w:rsidRPr="001F080B" w:rsidRDefault="00D81CB8"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Финансирование не требуется</w:t>
            </w:r>
          </w:p>
        </w:tc>
        <w:tc>
          <w:tcPr>
            <w:tcW w:w="1009" w:type="dxa"/>
            <w:gridSpan w:val="2"/>
            <w:tcBorders>
              <w:top w:val="single" w:sz="4" w:space="0" w:color="auto"/>
              <w:left w:val="single" w:sz="4" w:space="0" w:color="auto"/>
              <w:right w:val="single" w:sz="4" w:space="0" w:color="auto"/>
            </w:tcBorders>
            <w:vAlign w:val="center"/>
          </w:tcPr>
          <w:p w:rsidR="00D81CB8" w:rsidRPr="001F080B" w:rsidRDefault="00D81CB8"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w:t>
            </w:r>
          </w:p>
        </w:tc>
        <w:tc>
          <w:tcPr>
            <w:tcW w:w="1042" w:type="dxa"/>
            <w:gridSpan w:val="4"/>
            <w:tcBorders>
              <w:top w:val="single" w:sz="4" w:space="0" w:color="auto"/>
              <w:left w:val="single" w:sz="4" w:space="0" w:color="auto"/>
              <w:right w:val="single" w:sz="4" w:space="0" w:color="auto"/>
            </w:tcBorders>
            <w:vAlign w:val="center"/>
          </w:tcPr>
          <w:p w:rsidR="00D81CB8" w:rsidRPr="001F080B" w:rsidRDefault="00D81CB8"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w:t>
            </w:r>
          </w:p>
        </w:tc>
        <w:tc>
          <w:tcPr>
            <w:tcW w:w="1276" w:type="dxa"/>
            <w:gridSpan w:val="7"/>
            <w:tcBorders>
              <w:top w:val="single" w:sz="4" w:space="0" w:color="auto"/>
              <w:left w:val="single" w:sz="4" w:space="0" w:color="auto"/>
              <w:right w:val="single" w:sz="4" w:space="0" w:color="auto"/>
            </w:tcBorders>
            <w:vAlign w:val="center"/>
          </w:tcPr>
          <w:p w:rsidR="00D81CB8" w:rsidRPr="001F080B" w:rsidRDefault="00D81CB8"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w:t>
            </w:r>
          </w:p>
        </w:tc>
        <w:tc>
          <w:tcPr>
            <w:tcW w:w="944" w:type="dxa"/>
            <w:gridSpan w:val="2"/>
            <w:tcBorders>
              <w:top w:val="single" w:sz="4" w:space="0" w:color="auto"/>
              <w:left w:val="single" w:sz="4" w:space="0" w:color="auto"/>
              <w:right w:val="single" w:sz="4" w:space="0" w:color="auto"/>
            </w:tcBorders>
            <w:vAlign w:val="center"/>
          </w:tcPr>
          <w:p w:rsidR="00D81CB8" w:rsidRPr="001F080B" w:rsidRDefault="00D81CB8"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w:t>
            </w:r>
          </w:p>
        </w:tc>
        <w:tc>
          <w:tcPr>
            <w:tcW w:w="1186" w:type="dxa"/>
            <w:gridSpan w:val="4"/>
            <w:tcBorders>
              <w:top w:val="single" w:sz="4" w:space="0" w:color="auto"/>
              <w:left w:val="single" w:sz="4" w:space="0" w:color="auto"/>
              <w:right w:val="single" w:sz="4" w:space="0" w:color="auto"/>
            </w:tcBorders>
            <w:vAlign w:val="center"/>
          </w:tcPr>
          <w:p w:rsidR="00D81CB8" w:rsidRPr="001F080B" w:rsidRDefault="00D81CB8"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w:t>
            </w:r>
          </w:p>
        </w:tc>
        <w:tc>
          <w:tcPr>
            <w:tcW w:w="3240" w:type="dxa"/>
            <w:tcBorders>
              <w:top w:val="single" w:sz="4" w:space="0" w:color="auto"/>
              <w:left w:val="single" w:sz="4" w:space="0" w:color="auto"/>
              <w:right w:val="single" w:sz="4" w:space="0" w:color="auto"/>
            </w:tcBorders>
          </w:tcPr>
          <w:p w:rsidR="00D81CB8" w:rsidRPr="001F080B" w:rsidRDefault="00D81CB8" w:rsidP="00265CB9">
            <w:pPr>
              <w:spacing w:after="0" w:line="240" w:lineRule="auto"/>
              <w:jc w:val="both"/>
              <w:rPr>
                <w:rFonts w:ascii="Times New Roman" w:hAnsi="Times New Roman" w:cs="Times New Roman"/>
                <w:sz w:val="24"/>
                <w:szCs w:val="24"/>
              </w:rPr>
            </w:pPr>
            <w:r w:rsidRPr="001F080B">
              <w:rPr>
                <w:rFonts w:ascii="Times New Roman" w:hAnsi="Times New Roman" w:cs="Times New Roman"/>
                <w:sz w:val="24"/>
                <w:szCs w:val="24"/>
              </w:rPr>
              <w:t>Администрация муниципального образования Успенский  район</w:t>
            </w:r>
          </w:p>
          <w:p w:rsidR="00D81CB8" w:rsidRPr="001F080B" w:rsidRDefault="00D81CB8" w:rsidP="00265CB9">
            <w:pPr>
              <w:spacing w:after="0" w:line="240" w:lineRule="auto"/>
              <w:jc w:val="both"/>
              <w:rPr>
                <w:rFonts w:ascii="Times New Roman" w:hAnsi="Times New Roman" w:cs="Times New Roman"/>
                <w:sz w:val="24"/>
                <w:szCs w:val="24"/>
              </w:rPr>
            </w:pPr>
            <w:r w:rsidRPr="001F080B">
              <w:rPr>
                <w:rFonts w:ascii="Times New Roman" w:hAnsi="Times New Roman" w:cs="Times New Roman"/>
                <w:sz w:val="24"/>
                <w:szCs w:val="24"/>
              </w:rPr>
              <w:t>Исполнитель: отдел по вопросам имущественных отношений и развитию инвестиций</w:t>
            </w:r>
          </w:p>
        </w:tc>
      </w:tr>
      <w:tr w:rsidR="00D81CB8" w:rsidRPr="001F080B" w:rsidTr="00ED3810">
        <w:trPr>
          <w:gridAfter w:val="1"/>
          <w:wAfter w:w="18" w:type="dxa"/>
          <w:trHeight w:val="1135"/>
        </w:trPr>
        <w:tc>
          <w:tcPr>
            <w:tcW w:w="707" w:type="dxa"/>
            <w:gridSpan w:val="2"/>
            <w:tcBorders>
              <w:top w:val="single" w:sz="4" w:space="0" w:color="auto"/>
              <w:left w:val="single" w:sz="4" w:space="0" w:color="auto"/>
              <w:right w:val="single" w:sz="4" w:space="0" w:color="auto"/>
            </w:tcBorders>
          </w:tcPr>
          <w:p w:rsidR="00D81CB8" w:rsidRPr="001F080B" w:rsidRDefault="00D81CB8" w:rsidP="00265CB9">
            <w:pPr>
              <w:pStyle w:val="a3"/>
              <w:jc w:val="both"/>
              <w:rPr>
                <w:sz w:val="24"/>
                <w:szCs w:val="24"/>
              </w:rPr>
            </w:pPr>
          </w:p>
        </w:tc>
        <w:tc>
          <w:tcPr>
            <w:tcW w:w="2836" w:type="dxa"/>
            <w:gridSpan w:val="3"/>
            <w:tcBorders>
              <w:top w:val="single" w:sz="4" w:space="0" w:color="auto"/>
              <w:left w:val="single" w:sz="4" w:space="0" w:color="auto"/>
              <w:right w:val="single" w:sz="4" w:space="0" w:color="auto"/>
            </w:tcBorders>
          </w:tcPr>
          <w:p w:rsidR="00D81CB8" w:rsidRPr="001F080B" w:rsidRDefault="00D81CB8" w:rsidP="00265CB9">
            <w:pPr>
              <w:pStyle w:val="a3"/>
              <w:jc w:val="both"/>
              <w:rPr>
                <w:sz w:val="24"/>
                <w:szCs w:val="24"/>
              </w:rPr>
            </w:pPr>
            <w:r w:rsidRPr="001F080B">
              <w:rPr>
                <w:sz w:val="24"/>
                <w:szCs w:val="24"/>
              </w:rPr>
              <w:t xml:space="preserve">Анализ и прогнозирование  экономического  развития субъектов   малого и среднего предпринимательства, подготовка ежегодных  аналитических обзоров  о состоянии малого и среднего предпринимательства в Успенском  районе </w:t>
            </w:r>
          </w:p>
        </w:tc>
        <w:tc>
          <w:tcPr>
            <w:tcW w:w="1351" w:type="dxa"/>
            <w:gridSpan w:val="2"/>
            <w:tcBorders>
              <w:top w:val="single" w:sz="4" w:space="0" w:color="auto"/>
              <w:left w:val="single" w:sz="4" w:space="0" w:color="auto"/>
              <w:bottom w:val="single" w:sz="4" w:space="0" w:color="auto"/>
              <w:right w:val="single" w:sz="4" w:space="0" w:color="auto"/>
            </w:tcBorders>
            <w:vAlign w:val="center"/>
          </w:tcPr>
          <w:p w:rsidR="00D81CB8" w:rsidRPr="001F080B" w:rsidRDefault="00D81CB8"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Районный бюджет</w:t>
            </w:r>
          </w:p>
        </w:tc>
        <w:tc>
          <w:tcPr>
            <w:tcW w:w="1559" w:type="dxa"/>
            <w:gridSpan w:val="4"/>
            <w:tcBorders>
              <w:top w:val="single" w:sz="4" w:space="0" w:color="auto"/>
              <w:left w:val="single" w:sz="4" w:space="0" w:color="auto"/>
              <w:right w:val="single" w:sz="4" w:space="0" w:color="auto"/>
            </w:tcBorders>
            <w:vAlign w:val="center"/>
          </w:tcPr>
          <w:p w:rsidR="00D81CB8" w:rsidRPr="001F080B" w:rsidRDefault="00D81CB8"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Финансирование не требуется</w:t>
            </w:r>
          </w:p>
        </w:tc>
        <w:tc>
          <w:tcPr>
            <w:tcW w:w="1009" w:type="dxa"/>
            <w:gridSpan w:val="2"/>
            <w:tcBorders>
              <w:top w:val="single" w:sz="4" w:space="0" w:color="auto"/>
              <w:left w:val="single" w:sz="4" w:space="0" w:color="auto"/>
              <w:right w:val="single" w:sz="4" w:space="0" w:color="auto"/>
            </w:tcBorders>
            <w:vAlign w:val="center"/>
          </w:tcPr>
          <w:p w:rsidR="00D81CB8" w:rsidRPr="001F080B" w:rsidRDefault="00D81CB8"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w:t>
            </w:r>
          </w:p>
        </w:tc>
        <w:tc>
          <w:tcPr>
            <w:tcW w:w="1042" w:type="dxa"/>
            <w:gridSpan w:val="4"/>
            <w:tcBorders>
              <w:top w:val="single" w:sz="4" w:space="0" w:color="auto"/>
              <w:left w:val="single" w:sz="4" w:space="0" w:color="auto"/>
              <w:right w:val="single" w:sz="4" w:space="0" w:color="auto"/>
            </w:tcBorders>
            <w:vAlign w:val="center"/>
          </w:tcPr>
          <w:p w:rsidR="00D81CB8" w:rsidRPr="001F080B" w:rsidRDefault="00D81CB8"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w:t>
            </w:r>
          </w:p>
        </w:tc>
        <w:tc>
          <w:tcPr>
            <w:tcW w:w="1276" w:type="dxa"/>
            <w:gridSpan w:val="7"/>
            <w:tcBorders>
              <w:top w:val="single" w:sz="4" w:space="0" w:color="auto"/>
              <w:left w:val="single" w:sz="4" w:space="0" w:color="auto"/>
              <w:right w:val="single" w:sz="4" w:space="0" w:color="auto"/>
            </w:tcBorders>
            <w:vAlign w:val="center"/>
          </w:tcPr>
          <w:p w:rsidR="00D81CB8" w:rsidRPr="001F080B" w:rsidRDefault="00D81CB8"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w:t>
            </w:r>
          </w:p>
        </w:tc>
        <w:tc>
          <w:tcPr>
            <w:tcW w:w="954" w:type="dxa"/>
            <w:gridSpan w:val="3"/>
            <w:tcBorders>
              <w:top w:val="single" w:sz="4" w:space="0" w:color="auto"/>
              <w:left w:val="single" w:sz="4" w:space="0" w:color="auto"/>
              <w:right w:val="single" w:sz="4" w:space="0" w:color="auto"/>
            </w:tcBorders>
            <w:vAlign w:val="center"/>
          </w:tcPr>
          <w:p w:rsidR="00D81CB8" w:rsidRPr="001F080B" w:rsidRDefault="00D81CB8"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w:t>
            </w:r>
          </w:p>
        </w:tc>
        <w:tc>
          <w:tcPr>
            <w:tcW w:w="1176" w:type="dxa"/>
            <w:gridSpan w:val="3"/>
            <w:tcBorders>
              <w:top w:val="single" w:sz="4" w:space="0" w:color="auto"/>
              <w:left w:val="single" w:sz="4" w:space="0" w:color="auto"/>
              <w:right w:val="single" w:sz="4" w:space="0" w:color="auto"/>
            </w:tcBorders>
            <w:vAlign w:val="center"/>
          </w:tcPr>
          <w:p w:rsidR="00D81CB8" w:rsidRPr="001F080B" w:rsidRDefault="00D81CB8"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w:t>
            </w:r>
          </w:p>
        </w:tc>
        <w:tc>
          <w:tcPr>
            <w:tcW w:w="3240" w:type="dxa"/>
            <w:tcBorders>
              <w:top w:val="single" w:sz="4" w:space="0" w:color="auto"/>
              <w:left w:val="single" w:sz="4" w:space="0" w:color="auto"/>
              <w:right w:val="single" w:sz="4" w:space="0" w:color="auto"/>
            </w:tcBorders>
          </w:tcPr>
          <w:p w:rsidR="00D81CB8" w:rsidRPr="001F080B" w:rsidRDefault="00D81CB8"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Администрация муниципального образования Успенский район</w:t>
            </w:r>
          </w:p>
          <w:p w:rsidR="00D81CB8" w:rsidRPr="001F080B" w:rsidRDefault="00D81CB8"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Исполнитель: отдел экономики</w:t>
            </w:r>
          </w:p>
        </w:tc>
      </w:tr>
      <w:tr w:rsidR="00D81CB8" w:rsidRPr="001F080B" w:rsidTr="00ED3810">
        <w:trPr>
          <w:gridAfter w:val="1"/>
          <w:wAfter w:w="18" w:type="dxa"/>
          <w:trHeight w:val="2164"/>
        </w:trPr>
        <w:tc>
          <w:tcPr>
            <w:tcW w:w="707" w:type="dxa"/>
            <w:gridSpan w:val="2"/>
            <w:tcBorders>
              <w:top w:val="single" w:sz="4" w:space="0" w:color="auto"/>
              <w:left w:val="single" w:sz="4" w:space="0" w:color="auto"/>
              <w:right w:val="single" w:sz="4" w:space="0" w:color="auto"/>
            </w:tcBorders>
          </w:tcPr>
          <w:p w:rsidR="00ED3810" w:rsidRPr="001F080B" w:rsidRDefault="00ED3810" w:rsidP="00ED3810">
            <w:pPr>
              <w:pStyle w:val="a3"/>
              <w:jc w:val="both"/>
              <w:rPr>
                <w:sz w:val="24"/>
                <w:szCs w:val="24"/>
              </w:rPr>
            </w:pPr>
          </w:p>
          <w:p w:rsidR="00ED3810" w:rsidRPr="001F080B" w:rsidRDefault="00ED3810" w:rsidP="00ED3810">
            <w:pPr>
              <w:pStyle w:val="a3"/>
              <w:jc w:val="both"/>
              <w:rPr>
                <w:sz w:val="24"/>
                <w:szCs w:val="24"/>
              </w:rPr>
            </w:pPr>
          </w:p>
          <w:p w:rsidR="00ED3810" w:rsidRPr="001F080B" w:rsidRDefault="00ED3810" w:rsidP="00ED3810">
            <w:pPr>
              <w:pStyle w:val="a3"/>
              <w:jc w:val="both"/>
              <w:rPr>
                <w:sz w:val="24"/>
                <w:szCs w:val="24"/>
              </w:rPr>
            </w:pPr>
          </w:p>
          <w:p w:rsidR="00ED3810" w:rsidRPr="001F080B" w:rsidRDefault="00ED3810" w:rsidP="00ED3810">
            <w:pPr>
              <w:pStyle w:val="a3"/>
              <w:jc w:val="both"/>
              <w:rPr>
                <w:sz w:val="24"/>
                <w:szCs w:val="24"/>
              </w:rPr>
            </w:pPr>
          </w:p>
          <w:p w:rsidR="00ED3810" w:rsidRPr="001F080B" w:rsidRDefault="00ED3810" w:rsidP="00ED3810">
            <w:pPr>
              <w:pStyle w:val="a3"/>
              <w:jc w:val="both"/>
              <w:rPr>
                <w:sz w:val="24"/>
                <w:szCs w:val="24"/>
              </w:rPr>
            </w:pPr>
          </w:p>
          <w:p w:rsidR="00D81CB8" w:rsidRPr="001F080B" w:rsidRDefault="00D81CB8" w:rsidP="00ED3810">
            <w:pPr>
              <w:pStyle w:val="a3"/>
              <w:jc w:val="both"/>
              <w:rPr>
                <w:sz w:val="24"/>
                <w:szCs w:val="24"/>
              </w:rPr>
            </w:pPr>
            <w:r w:rsidRPr="001F080B">
              <w:rPr>
                <w:sz w:val="24"/>
                <w:szCs w:val="24"/>
              </w:rPr>
              <w:t>3.</w:t>
            </w:r>
            <w:r w:rsidR="00ED3810" w:rsidRPr="001F080B">
              <w:rPr>
                <w:sz w:val="24"/>
                <w:szCs w:val="24"/>
              </w:rPr>
              <w:t>6.</w:t>
            </w:r>
          </w:p>
        </w:tc>
        <w:tc>
          <w:tcPr>
            <w:tcW w:w="2836" w:type="dxa"/>
            <w:gridSpan w:val="3"/>
            <w:tcBorders>
              <w:top w:val="single" w:sz="4" w:space="0" w:color="auto"/>
              <w:left w:val="single" w:sz="4" w:space="0" w:color="auto"/>
              <w:right w:val="single" w:sz="4" w:space="0" w:color="auto"/>
            </w:tcBorders>
          </w:tcPr>
          <w:p w:rsidR="00D81CB8" w:rsidRPr="001F080B" w:rsidRDefault="00D81CB8" w:rsidP="00265CB9">
            <w:pPr>
              <w:pStyle w:val="a8"/>
              <w:ind w:left="0"/>
              <w:jc w:val="both"/>
            </w:pPr>
            <w:r w:rsidRPr="001F080B">
              <w:t>Организация и проведение  конкурсов в сфере малого и среднего бизнеса, в т.ч. «Лучший предприниматель Успенского  района»; «Лучшие предприниматели (предприятия) в сфере общественного питания» и т.д.</w:t>
            </w:r>
          </w:p>
        </w:tc>
        <w:tc>
          <w:tcPr>
            <w:tcW w:w="1351" w:type="dxa"/>
            <w:gridSpan w:val="2"/>
            <w:tcBorders>
              <w:top w:val="single" w:sz="4" w:space="0" w:color="auto"/>
              <w:left w:val="single" w:sz="4" w:space="0" w:color="auto"/>
              <w:bottom w:val="single" w:sz="4" w:space="0" w:color="auto"/>
              <w:right w:val="single" w:sz="4" w:space="0" w:color="auto"/>
            </w:tcBorders>
            <w:vAlign w:val="center"/>
          </w:tcPr>
          <w:p w:rsidR="00D81CB8" w:rsidRPr="001F080B" w:rsidRDefault="00D81CB8"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Районный бюджет</w:t>
            </w:r>
          </w:p>
        </w:tc>
        <w:tc>
          <w:tcPr>
            <w:tcW w:w="1559" w:type="dxa"/>
            <w:gridSpan w:val="4"/>
            <w:tcBorders>
              <w:top w:val="single" w:sz="4" w:space="0" w:color="auto"/>
              <w:left w:val="single" w:sz="4" w:space="0" w:color="auto"/>
              <w:bottom w:val="single" w:sz="4" w:space="0" w:color="auto"/>
              <w:right w:val="single" w:sz="4" w:space="0" w:color="auto"/>
            </w:tcBorders>
            <w:vAlign w:val="center"/>
          </w:tcPr>
          <w:p w:rsidR="00D81CB8" w:rsidRPr="001F080B" w:rsidRDefault="00355FC5"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177,0</w:t>
            </w:r>
          </w:p>
        </w:tc>
        <w:tc>
          <w:tcPr>
            <w:tcW w:w="1009" w:type="dxa"/>
            <w:gridSpan w:val="2"/>
            <w:tcBorders>
              <w:top w:val="single" w:sz="4" w:space="0" w:color="auto"/>
              <w:left w:val="single" w:sz="4" w:space="0" w:color="auto"/>
              <w:bottom w:val="single" w:sz="4" w:space="0" w:color="auto"/>
              <w:right w:val="single" w:sz="4" w:space="0" w:color="auto"/>
            </w:tcBorders>
            <w:vAlign w:val="center"/>
          </w:tcPr>
          <w:p w:rsidR="00D81CB8" w:rsidRPr="001F080B" w:rsidRDefault="009458B5"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40,0</w:t>
            </w:r>
          </w:p>
        </w:tc>
        <w:tc>
          <w:tcPr>
            <w:tcW w:w="1042" w:type="dxa"/>
            <w:gridSpan w:val="4"/>
            <w:tcBorders>
              <w:top w:val="single" w:sz="4" w:space="0" w:color="auto"/>
              <w:left w:val="single" w:sz="4" w:space="0" w:color="auto"/>
              <w:bottom w:val="single" w:sz="4" w:space="0" w:color="auto"/>
              <w:right w:val="single" w:sz="4" w:space="0" w:color="auto"/>
            </w:tcBorders>
            <w:vAlign w:val="center"/>
          </w:tcPr>
          <w:p w:rsidR="00D81CB8" w:rsidRPr="001F080B" w:rsidRDefault="009458B5"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35,0</w:t>
            </w:r>
          </w:p>
        </w:tc>
        <w:tc>
          <w:tcPr>
            <w:tcW w:w="1276" w:type="dxa"/>
            <w:gridSpan w:val="7"/>
            <w:tcBorders>
              <w:top w:val="single" w:sz="4" w:space="0" w:color="auto"/>
              <w:left w:val="single" w:sz="4" w:space="0" w:color="auto"/>
              <w:bottom w:val="single" w:sz="4" w:space="0" w:color="auto"/>
              <w:right w:val="single" w:sz="4" w:space="0" w:color="auto"/>
            </w:tcBorders>
            <w:vAlign w:val="center"/>
          </w:tcPr>
          <w:p w:rsidR="00D81CB8" w:rsidRPr="001F080B" w:rsidRDefault="009458B5"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32,0</w:t>
            </w:r>
          </w:p>
        </w:tc>
        <w:tc>
          <w:tcPr>
            <w:tcW w:w="954" w:type="dxa"/>
            <w:gridSpan w:val="3"/>
            <w:tcBorders>
              <w:top w:val="single" w:sz="4" w:space="0" w:color="auto"/>
              <w:left w:val="single" w:sz="4" w:space="0" w:color="auto"/>
              <w:bottom w:val="single" w:sz="4" w:space="0" w:color="auto"/>
              <w:right w:val="single" w:sz="4" w:space="0" w:color="auto"/>
            </w:tcBorders>
            <w:vAlign w:val="center"/>
          </w:tcPr>
          <w:p w:rsidR="00D81CB8" w:rsidRPr="001F080B" w:rsidRDefault="00355FC5"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35</w:t>
            </w:r>
            <w:r w:rsidR="00D81CB8" w:rsidRPr="001F080B">
              <w:rPr>
                <w:rFonts w:ascii="Times New Roman" w:hAnsi="Times New Roman" w:cs="Times New Roman"/>
                <w:sz w:val="24"/>
                <w:szCs w:val="24"/>
              </w:rPr>
              <w:t>,0</w:t>
            </w:r>
          </w:p>
        </w:tc>
        <w:tc>
          <w:tcPr>
            <w:tcW w:w="1176" w:type="dxa"/>
            <w:gridSpan w:val="3"/>
            <w:tcBorders>
              <w:top w:val="single" w:sz="4" w:space="0" w:color="auto"/>
              <w:left w:val="single" w:sz="4" w:space="0" w:color="auto"/>
              <w:bottom w:val="single" w:sz="4" w:space="0" w:color="auto"/>
              <w:right w:val="single" w:sz="4" w:space="0" w:color="auto"/>
            </w:tcBorders>
            <w:vAlign w:val="center"/>
          </w:tcPr>
          <w:p w:rsidR="00D81CB8" w:rsidRPr="001F080B" w:rsidRDefault="00355FC5"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35,</w:t>
            </w:r>
            <w:r w:rsidR="00D81CB8" w:rsidRPr="001F080B">
              <w:rPr>
                <w:rFonts w:ascii="Times New Roman" w:hAnsi="Times New Roman" w:cs="Times New Roman"/>
                <w:sz w:val="24"/>
                <w:szCs w:val="24"/>
              </w:rPr>
              <w:t>0</w:t>
            </w:r>
          </w:p>
        </w:tc>
        <w:tc>
          <w:tcPr>
            <w:tcW w:w="3240" w:type="dxa"/>
            <w:tcBorders>
              <w:top w:val="single" w:sz="4" w:space="0" w:color="auto"/>
              <w:left w:val="single" w:sz="4" w:space="0" w:color="auto"/>
              <w:right w:val="single" w:sz="4" w:space="0" w:color="auto"/>
            </w:tcBorders>
          </w:tcPr>
          <w:p w:rsidR="00D81CB8" w:rsidRPr="001F080B" w:rsidRDefault="00D81CB8" w:rsidP="00265CB9">
            <w:pPr>
              <w:spacing w:after="0" w:line="240" w:lineRule="auto"/>
              <w:jc w:val="both"/>
              <w:rPr>
                <w:rFonts w:ascii="Times New Roman" w:hAnsi="Times New Roman" w:cs="Times New Roman"/>
                <w:sz w:val="24"/>
                <w:szCs w:val="24"/>
              </w:rPr>
            </w:pPr>
            <w:r w:rsidRPr="001F080B">
              <w:rPr>
                <w:rFonts w:ascii="Times New Roman" w:hAnsi="Times New Roman" w:cs="Times New Roman"/>
                <w:sz w:val="24"/>
                <w:szCs w:val="24"/>
              </w:rPr>
              <w:t>Администрация муниципального образования Успенский район</w:t>
            </w:r>
          </w:p>
          <w:p w:rsidR="00D81CB8" w:rsidRPr="001F080B" w:rsidRDefault="00D81CB8" w:rsidP="00265CB9">
            <w:pPr>
              <w:pStyle w:val="a8"/>
              <w:spacing w:after="0"/>
              <w:ind w:left="0"/>
              <w:jc w:val="both"/>
            </w:pPr>
            <w:r w:rsidRPr="001F080B">
              <w:t xml:space="preserve">Исполнитель: отдел экономики, управление сельского администрации муниципального образования Успенский  район (далее – управление сельского хозяйства), </w:t>
            </w:r>
            <w:r w:rsidRPr="001F080B">
              <w:rPr>
                <w:lang w:val="en-US"/>
              </w:rPr>
              <w:t>C</w:t>
            </w:r>
            <w:r w:rsidRPr="001F080B">
              <w:t>овет по предпринимательству муниципального образования Успенский  район (далее – Совет по предпринимательству)</w:t>
            </w:r>
          </w:p>
        </w:tc>
      </w:tr>
      <w:tr w:rsidR="00D81CB8" w:rsidRPr="001F080B" w:rsidTr="00ED3810">
        <w:trPr>
          <w:gridAfter w:val="1"/>
          <w:wAfter w:w="18" w:type="dxa"/>
          <w:trHeight w:val="855"/>
        </w:trPr>
        <w:tc>
          <w:tcPr>
            <w:tcW w:w="3543" w:type="dxa"/>
            <w:gridSpan w:val="5"/>
            <w:tcBorders>
              <w:top w:val="single" w:sz="4" w:space="0" w:color="auto"/>
              <w:left w:val="single" w:sz="4" w:space="0" w:color="auto"/>
              <w:right w:val="single" w:sz="4" w:space="0" w:color="auto"/>
            </w:tcBorders>
          </w:tcPr>
          <w:p w:rsidR="00D81CB8" w:rsidRPr="001F080B" w:rsidRDefault="00D81CB8"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Всего</w:t>
            </w:r>
          </w:p>
        </w:tc>
        <w:tc>
          <w:tcPr>
            <w:tcW w:w="1351" w:type="dxa"/>
            <w:gridSpan w:val="2"/>
            <w:tcBorders>
              <w:top w:val="single" w:sz="4" w:space="0" w:color="auto"/>
              <w:left w:val="single" w:sz="4" w:space="0" w:color="auto"/>
              <w:bottom w:val="single" w:sz="4" w:space="0" w:color="auto"/>
              <w:right w:val="single" w:sz="4" w:space="0" w:color="auto"/>
            </w:tcBorders>
            <w:vAlign w:val="center"/>
          </w:tcPr>
          <w:p w:rsidR="00D81CB8" w:rsidRPr="001F080B" w:rsidRDefault="00D81CB8" w:rsidP="00265CB9">
            <w:pPr>
              <w:spacing w:line="240" w:lineRule="auto"/>
              <w:jc w:val="both"/>
              <w:rPr>
                <w:rFonts w:ascii="Times New Roman" w:hAnsi="Times New Roman" w:cs="Times New Roman"/>
                <w:sz w:val="24"/>
                <w:szCs w:val="24"/>
              </w:rPr>
            </w:pPr>
          </w:p>
        </w:tc>
        <w:tc>
          <w:tcPr>
            <w:tcW w:w="1559" w:type="dxa"/>
            <w:gridSpan w:val="4"/>
            <w:tcBorders>
              <w:top w:val="single" w:sz="4" w:space="0" w:color="auto"/>
              <w:left w:val="single" w:sz="4" w:space="0" w:color="auto"/>
              <w:right w:val="single" w:sz="4" w:space="0" w:color="auto"/>
            </w:tcBorders>
            <w:vAlign w:val="center"/>
          </w:tcPr>
          <w:p w:rsidR="00D81CB8" w:rsidRPr="001F080B" w:rsidRDefault="00F4198B"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421</w:t>
            </w:r>
            <w:r w:rsidR="00783CDC" w:rsidRPr="001F080B">
              <w:rPr>
                <w:rFonts w:ascii="Times New Roman" w:hAnsi="Times New Roman" w:cs="Times New Roman"/>
                <w:sz w:val="24"/>
                <w:szCs w:val="24"/>
              </w:rPr>
              <w:t>,0</w:t>
            </w:r>
          </w:p>
        </w:tc>
        <w:tc>
          <w:tcPr>
            <w:tcW w:w="1009" w:type="dxa"/>
            <w:gridSpan w:val="2"/>
            <w:tcBorders>
              <w:top w:val="single" w:sz="4" w:space="0" w:color="auto"/>
              <w:left w:val="single" w:sz="4" w:space="0" w:color="auto"/>
              <w:right w:val="single" w:sz="4" w:space="0" w:color="auto"/>
            </w:tcBorders>
            <w:vAlign w:val="center"/>
          </w:tcPr>
          <w:p w:rsidR="00D81CB8" w:rsidRPr="001F080B" w:rsidRDefault="00783CDC"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100,0</w:t>
            </w:r>
          </w:p>
        </w:tc>
        <w:tc>
          <w:tcPr>
            <w:tcW w:w="1042" w:type="dxa"/>
            <w:gridSpan w:val="4"/>
            <w:tcBorders>
              <w:top w:val="single" w:sz="4" w:space="0" w:color="auto"/>
              <w:left w:val="single" w:sz="4" w:space="0" w:color="auto"/>
              <w:right w:val="single" w:sz="4" w:space="0" w:color="auto"/>
            </w:tcBorders>
            <w:vAlign w:val="center"/>
          </w:tcPr>
          <w:p w:rsidR="00D81CB8" w:rsidRPr="001F080B" w:rsidRDefault="00783CDC"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82,0</w:t>
            </w:r>
          </w:p>
        </w:tc>
        <w:tc>
          <w:tcPr>
            <w:tcW w:w="1276" w:type="dxa"/>
            <w:gridSpan w:val="7"/>
            <w:tcBorders>
              <w:top w:val="single" w:sz="4" w:space="0" w:color="auto"/>
              <w:left w:val="single" w:sz="4" w:space="0" w:color="auto"/>
              <w:right w:val="single" w:sz="4" w:space="0" w:color="auto"/>
            </w:tcBorders>
            <w:vAlign w:val="center"/>
          </w:tcPr>
          <w:p w:rsidR="00D81CB8" w:rsidRPr="001F080B" w:rsidRDefault="00783CDC"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75,0</w:t>
            </w:r>
          </w:p>
        </w:tc>
        <w:tc>
          <w:tcPr>
            <w:tcW w:w="995" w:type="dxa"/>
            <w:gridSpan w:val="4"/>
            <w:tcBorders>
              <w:top w:val="single" w:sz="4" w:space="0" w:color="auto"/>
              <w:left w:val="single" w:sz="4" w:space="0" w:color="auto"/>
              <w:right w:val="single" w:sz="4" w:space="0" w:color="auto"/>
            </w:tcBorders>
            <w:vAlign w:val="center"/>
          </w:tcPr>
          <w:p w:rsidR="00D81CB8" w:rsidRPr="001F080B" w:rsidRDefault="00F4198B"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82</w:t>
            </w:r>
            <w:r w:rsidR="00D81CB8" w:rsidRPr="001F080B">
              <w:rPr>
                <w:rFonts w:ascii="Times New Roman" w:hAnsi="Times New Roman" w:cs="Times New Roman"/>
                <w:sz w:val="24"/>
                <w:szCs w:val="24"/>
              </w:rPr>
              <w:t>,0</w:t>
            </w:r>
          </w:p>
        </w:tc>
        <w:tc>
          <w:tcPr>
            <w:tcW w:w="1135" w:type="dxa"/>
            <w:gridSpan w:val="2"/>
            <w:tcBorders>
              <w:top w:val="single" w:sz="4" w:space="0" w:color="auto"/>
              <w:left w:val="single" w:sz="4" w:space="0" w:color="auto"/>
              <w:right w:val="single" w:sz="4" w:space="0" w:color="auto"/>
            </w:tcBorders>
            <w:vAlign w:val="center"/>
          </w:tcPr>
          <w:p w:rsidR="00D81CB8" w:rsidRPr="001F080B" w:rsidRDefault="00F4198B"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82</w:t>
            </w:r>
            <w:r w:rsidR="00D81CB8" w:rsidRPr="001F080B">
              <w:rPr>
                <w:rFonts w:ascii="Times New Roman" w:hAnsi="Times New Roman" w:cs="Times New Roman"/>
                <w:sz w:val="24"/>
                <w:szCs w:val="24"/>
              </w:rPr>
              <w:t>,0</w:t>
            </w:r>
          </w:p>
        </w:tc>
        <w:tc>
          <w:tcPr>
            <w:tcW w:w="3240" w:type="dxa"/>
            <w:tcBorders>
              <w:top w:val="single" w:sz="4" w:space="0" w:color="auto"/>
              <w:left w:val="single" w:sz="4" w:space="0" w:color="auto"/>
              <w:right w:val="single" w:sz="4" w:space="0" w:color="auto"/>
            </w:tcBorders>
          </w:tcPr>
          <w:p w:rsidR="00D81CB8" w:rsidRPr="001F080B" w:rsidRDefault="00D81CB8" w:rsidP="00265CB9">
            <w:pPr>
              <w:spacing w:line="240" w:lineRule="auto"/>
              <w:jc w:val="both"/>
              <w:rPr>
                <w:rFonts w:ascii="Times New Roman" w:hAnsi="Times New Roman" w:cs="Times New Roman"/>
                <w:sz w:val="24"/>
                <w:szCs w:val="24"/>
              </w:rPr>
            </w:pPr>
          </w:p>
        </w:tc>
      </w:tr>
      <w:tr w:rsidR="00D81CB8" w:rsidRPr="001F080B" w:rsidTr="00ED3810">
        <w:trPr>
          <w:gridAfter w:val="1"/>
          <w:wAfter w:w="18" w:type="dxa"/>
          <w:trHeight w:val="710"/>
        </w:trPr>
        <w:tc>
          <w:tcPr>
            <w:tcW w:w="518" w:type="dxa"/>
            <w:tcBorders>
              <w:top w:val="single" w:sz="4" w:space="0" w:color="auto"/>
              <w:left w:val="single" w:sz="4" w:space="0" w:color="auto"/>
              <w:right w:val="single" w:sz="4" w:space="0" w:color="auto"/>
            </w:tcBorders>
          </w:tcPr>
          <w:p w:rsidR="00D81CB8" w:rsidRPr="001F080B" w:rsidRDefault="00D81CB8" w:rsidP="00265CB9">
            <w:pPr>
              <w:spacing w:before="120" w:line="240" w:lineRule="auto"/>
              <w:jc w:val="both"/>
              <w:rPr>
                <w:rFonts w:ascii="Times New Roman" w:hAnsi="Times New Roman" w:cs="Times New Roman"/>
                <w:sz w:val="24"/>
                <w:szCs w:val="24"/>
              </w:rPr>
            </w:pPr>
          </w:p>
        </w:tc>
        <w:tc>
          <w:tcPr>
            <w:tcW w:w="3025" w:type="dxa"/>
            <w:gridSpan w:val="4"/>
            <w:tcBorders>
              <w:top w:val="single" w:sz="4" w:space="0" w:color="auto"/>
              <w:left w:val="single" w:sz="4" w:space="0" w:color="auto"/>
              <w:right w:val="single" w:sz="4" w:space="0" w:color="auto"/>
            </w:tcBorders>
          </w:tcPr>
          <w:p w:rsidR="00D81CB8" w:rsidRPr="001F080B" w:rsidRDefault="00D81CB8" w:rsidP="00265CB9">
            <w:pPr>
              <w:spacing w:before="120" w:line="240" w:lineRule="auto"/>
              <w:jc w:val="both"/>
              <w:rPr>
                <w:rFonts w:ascii="Times New Roman" w:hAnsi="Times New Roman" w:cs="Times New Roman"/>
                <w:sz w:val="24"/>
                <w:szCs w:val="24"/>
              </w:rPr>
            </w:pPr>
          </w:p>
        </w:tc>
        <w:tc>
          <w:tcPr>
            <w:tcW w:w="11607" w:type="dxa"/>
            <w:gridSpan w:val="26"/>
            <w:tcBorders>
              <w:top w:val="single" w:sz="4" w:space="0" w:color="auto"/>
              <w:left w:val="single" w:sz="4" w:space="0" w:color="auto"/>
              <w:right w:val="single" w:sz="4" w:space="0" w:color="auto"/>
            </w:tcBorders>
          </w:tcPr>
          <w:p w:rsidR="00D81CB8" w:rsidRPr="001F080B" w:rsidRDefault="00D81CB8" w:rsidP="00265CB9">
            <w:pPr>
              <w:spacing w:before="120" w:line="240" w:lineRule="auto"/>
              <w:jc w:val="both"/>
              <w:rPr>
                <w:rFonts w:ascii="Times New Roman" w:hAnsi="Times New Roman" w:cs="Times New Roman"/>
                <w:sz w:val="24"/>
                <w:szCs w:val="24"/>
              </w:rPr>
            </w:pPr>
            <w:r w:rsidRPr="001F080B">
              <w:rPr>
                <w:rFonts w:ascii="Times New Roman" w:hAnsi="Times New Roman" w:cs="Times New Roman"/>
                <w:sz w:val="24"/>
                <w:szCs w:val="24"/>
              </w:rPr>
              <w:t>Консультационная поддержка субъектов малого и среднего предпринимательства</w:t>
            </w:r>
          </w:p>
        </w:tc>
      </w:tr>
      <w:tr w:rsidR="00D81CB8" w:rsidRPr="001F080B" w:rsidTr="00ED3810">
        <w:trPr>
          <w:gridAfter w:val="1"/>
          <w:wAfter w:w="18" w:type="dxa"/>
          <w:trHeight w:val="855"/>
        </w:trPr>
        <w:tc>
          <w:tcPr>
            <w:tcW w:w="518" w:type="dxa"/>
            <w:tcBorders>
              <w:top w:val="single" w:sz="4" w:space="0" w:color="auto"/>
              <w:left w:val="single" w:sz="4" w:space="0" w:color="auto"/>
              <w:right w:val="single" w:sz="4" w:space="0" w:color="auto"/>
            </w:tcBorders>
          </w:tcPr>
          <w:p w:rsidR="00D81CB8" w:rsidRPr="001F080B" w:rsidRDefault="00D81CB8" w:rsidP="00265CB9">
            <w:pPr>
              <w:pStyle w:val="a3"/>
              <w:jc w:val="both"/>
              <w:rPr>
                <w:sz w:val="24"/>
                <w:szCs w:val="24"/>
              </w:rPr>
            </w:pPr>
          </w:p>
        </w:tc>
        <w:tc>
          <w:tcPr>
            <w:tcW w:w="3025" w:type="dxa"/>
            <w:gridSpan w:val="4"/>
            <w:tcBorders>
              <w:top w:val="single" w:sz="4" w:space="0" w:color="auto"/>
              <w:left w:val="single" w:sz="4" w:space="0" w:color="auto"/>
              <w:right w:val="single" w:sz="4" w:space="0" w:color="auto"/>
            </w:tcBorders>
          </w:tcPr>
          <w:p w:rsidR="00D81CB8" w:rsidRPr="001F080B" w:rsidRDefault="00D81CB8" w:rsidP="00265CB9">
            <w:pPr>
              <w:spacing w:after="0" w:line="240" w:lineRule="auto"/>
              <w:jc w:val="both"/>
              <w:rPr>
                <w:rFonts w:ascii="Times New Roman" w:hAnsi="Times New Roman" w:cs="Times New Roman"/>
                <w:sz w:val="24"/>
                <w:szCs w:val="24"/>
              </w:rPr>
            </w:pPr>
            <w:r w:rsidRPr="001F080B">
              <w:rPr>
                <w:rFonts w:ascii="Times New Roman" w:hAnsi="Times New Roman" w:cs="Times New Roman"/>
                <w:sz w:val="24"/>
                <w:szCs w:val="24"/>
              </w:rPr>
              <w:t xml:space="preserve">Проведение информационно-разъяснительной работы по вопросам организации предпринимательской деятельности </w:t>
            </w:r>
          </w:p>
        </w:tc>
        <w:tc>
          <w:tcPr>
            <w:tcW w:w="1376" w:type="dxa"/>
            <w:gridSpan w:val="3"/>
            <w:tcBorders>
              <w:top w:val="single" w:sz="4" w:space="0" w:color="auto"/>
              <w:left w:val="single" w:sz="4" w:space="0" w:color="auto"/>
              <w:bottom w:val="single" w:sz="4" w:space="0" w:color="auto"/>
              <w:right w:val="single" w:sz="4" w:space="0" w:color="auto"/>
            </w:tcBorders>
            <w:vAlign w:val="center"/>
          </w:tcPr>
          <w:p w:rsidR="00D81CB8" w:rsidRPr="001F080B" w:rsidRDefault="00D81CB8"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Районный бюджет</w:t>
            </w:r>
          </w:p>
        </w:tc>
        <w:tc>
          <w:tcPr>
            <w:tcW w:w="1534" w:type="dxa"/>
            <w:gridSpan w:val="3"/>
            <w:tcBorders>
              <w:top w:val="single" w:sz="4" w:space="0" w:color="auto"/>
              <w:left w:val="single" w:sz="4" w:space="0" w:color="auto"/>
              <w:right w:val="single" w:sz="4" w:space="0" w:color="auto"/>
            </w:tcBorders>
            <w:vAlign w:val="center"/>
          </w:tcPr>
          <w:p w:rsidR="00D81CB8" w:rsidRPr="001F080B" w:rsidRDefault="00D81CB8"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Финансирование не требуется</w:t>
            </w:r>
          </w:p>
        </w:tc>
        <w:tc>
          <w:tcPr>
            <w:tcW w:w="1033" w:type="dxa"/>
            <w:gridSpan w:val="3"/>
            <w:tcBorders>
              <w:top w:val="single" w:sz="4" w:space="0" w:color="auto"/>
              <w:left w:val="single" w:sz="4" w:space="0" w:color="auto"/>
              <w:right w:val="single" w:sz="4" w:space="0" w:color="auto"/>
            </w:tcBorders>
            <w:vAlign w:val="center"/>
          </w:tcPr>
          <w:p w:rsidR="00D81CB8" w:rsidRPr="001F080B" w:rsidRDefault="00D81CB8" w:rsidP="00265CB9">
            <w:pPr>
              <w:spacing w:line="240" w:lineRule="auto"/>
              <w:jc w:val="both"/>
              <w:rPr>
                <w:rFonts w:ascii="Times New Roman" w:hAnsi="Times New Roman" w:cs="Times New Roman"/>
                <w:sz w:val="24"/>
                <w:szCs w:val="24"/>
              </w:rPr>
            </w:pPr>
          </w:p>
        </w:tc>
        <w:tc>
          <w:tcPr>
            <w:tcW w:w="1018" w:type="dxa"/>
            <w:gridSpan w:val="3"/>
            <w:tcBorders>
              <w:top w:val="single" w:sz="4" w:space="0" w:color="auto"/>
              <w:left w:val="single" w:sz="4" w:space="0" w:color="auto"/>
              <w:right w:val="single" w:sz="4" w:space="0" w:color="auto"/>
            </w:tcBorders>
            <w:vAlign w:val="center"/>
          </w:tcPr>
          <w:p w:rsidR="00D81CB8" w:rsidRPr="001F080B" w:rsidRDefault="00D81CB8"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w:t>
            </w:r>
          </w:p>
        </w:tc>
        <w:tc>
          <w:tcPr>
            <w:tcW w:w="1276" w:type="dxa"/>
            <w:gridSpan w:val="7"/>
            <w:tcBorders>
              <w:top w:val="single" w:sz="4" w:space="0" w:color="auto"/>
              <w:left w:val="single" w:sz="4" w:space="0" w:color="auto"/>
              <w:right w:val="single" w:sz="4" w:space="0" w:color="auto"/>
            </w:tcBorders>
            <w:vAlign w:val="center"/>
          </w:tcPr>
          <w:p w:rsidR="00D81CB8" w:rsidRPr="001F080B" w:rsidRDefault="00D81CB8"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w:t>
            </w:r>
          </w:p>
        </w:tc>
        <w:tc>
          <w:tcPr>
            <w:tcW w:w="995" w:type="dxa"/>
            <w:gridSpan w:val="4"/>
            <w:tcBorders>
              <w:top w:val="single" w:sz="4" w:space="0" w:color="auto"/>
              <w:left w:val="single" w:sz="4" w:space="0" w:color="auto"/>
              <w:right w:val="single" w:sz="4" w:space="0" w:color="auto"/>
            </w:tcBorders>
            <w:vAlign w:val="center"/>
          </w:tcPr>
          <w:p w:rsidR="00D81CB8" w:rsidRPr="001F080B" w:rsidRDefault="00D81CB8"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w:t>
            </w:r>
          </w:p>
        </w:tc>
        <w:tc>
          <w:tcPr>
            <w:tcW w:w="1135" w:type="dxa"/>
            <w:gridSpan w:val="2"/>
            <w:tcBorders>
              <w:top w:val="single" w:sz="4" w:space="0" w:color="auto"/>
              <w:left w:val="single" w:sz="4" w:space="0" w:color="auto"/>
              <w:right w:val="single" w:sz="4" w:space="0" w:color="auto"/>
            </w:tcBorders>
            <w:vAlign w:val="center"/>
          </w:tcPr>
          <w:p w:rsidR="00D81CB8" w:rsidRPr="001F080B" w:rsidRDefault="00D81CB8"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w:t>
            </w:r>
          </w:p>
        </w:tc>
        <w:tc>
          <w:tcPr>
            <w:tcW w:w="3240" w:type="dxa"/>
            <w:tcBorders>
              <w:top w:val="single" w:sz="4" w:space="0" w:color="auto"/>
              <w:left w:val="single" w:sz="4" w:space="0" w:color="auto"/>
              <w:right w:val="single" w:sz="4" w:space="0" w:color="auto"/>
            </w:tcBorders>
          </w:tcPr>
          <w:p w:rsidR="00D81CB8" w:rsidRPr="001F080B" w:rsidRDefault="00D81CB8" w:rsidP="00265CB9">
            <w:pPr>
              <w:spacing w:after="0" w:line="240" w:lineRule="auto"/>
              <w:jc w:val="both"/>
              <w:rPr>
                <w:rFonts w:ascii="Times New Roman" w:hAnsi="Times New Roman" w:cs="Times New Roman"/>
                <w:sz w:val="24"/>
                <w:szCs w:val="24"/>
              </w:rPr>
            </w:pPr>
            <w:r w:rsidRPr="001F080B">
              <w:rPr>
                <w:rFonts w:ascii="Times New Roman" w:hAnsi="Times New Roman" w:cs="Times New Roman"/>
                <w:sz w:val="24"/>
                <w:szCs w:val="24"/>
              </w:rPr>
              <w:t>Администрация муниципального образования Успенского район</w:t>
            </w:r>
          </w:p>
          <w:p w:rsidR="00D81CB8" w:rsidRPr="001F080B" w:rsidRDefault="00D81CB8" w:rsidP="00265CB9">
            <w:pPr>
              <w:spacing w:after="0" w:line="240" w:lineRule="auto"/>
              <w:jc w:val="both"/>
              <w:rPr>
                <w:rFonts w:ascii="Times New Roman" w:hAnsi="Times New Roman" w:cs="Times New Roman"/>
                <w:sz w:val="24"/>
                <w:szCs w:val="24"/>
              </w:rPr>
            </w:pPr>
            <w:r w:rsidRPr="001F080B">
              <w:rPr>
                <w:rFonts w:ascii="Times New Roman" w:hAnsi="Times New Roman" w:cs="Times New Roman"/>
                <w:sz w:val="24"/>
                <w:szCs w:val="24"/>
              </w:rPr>
              <w:t>Исполнитель: отдел экономики</w:t>
            </w:r>
          </w:p>
        </w:tc>
      </w:tr>
      <w:tr w:rsidR="00D81CB8" w:rsidRPr="001F080B" w:rsidTr="00ED3810">
        <w:trPr>
          <w:gridAfter w:val="1"/>
          <w:wAfter w:w="18" w:type="dxa"/>
          <w:trHeight w:val="974"/>
        </w:trPr>
        <w:tc>
          <w:tcPr>
            <w:tcW w:w="518" w:type="dxa"/>
            <w:tcBorders>
              <w:top w:val="single" w:sz="4" w:space="0" w:color="auto"/>
              <w:left w:val="single" w:sz="4" w:space="0" w:color="auto"/>
              <w:right w:val="single" w:sz="4" w:space="0" w:color="auto"/>
            </w:tcBorders>
          </w:tcPr>
          <w:p w:rsidR="00D81CB8" w:rsidRPr="001F080B" w:rsidRDefault="00D81CB8" w:rsidP="00265CB9">
            <w:pPr>
              <w:pStyle w:val="a3"/>
              <w:jc w:val="both"/>
              <w:rPr>
                <w:sz w:val="24"/>
                <w:szCs w:val="24"/>
              </w:rPr>
            </w:pPr>
          </w:p>
        </w:tc>
        <w:tc>
          <w:tcPr>
            <w:tcW w:w="3025" w:type="dxa"/>
            <w:gridSpan w:val="4"/>
            <w:tcBorders>
              <w:top w:val="single" w:sz="4" w:space="0" w:color="auto"/>
              <w:left w:val="single" w:sz="4" w:space="0" w:color="auto"/>
              <w:right w:val="single" w:sz="4" w:space="0" w:color="auto"/>
            </w:tcBorders>
            <w:shd w:val="clear" w:color="auto" w:fill="auto"/>
          </w:tcPr>
          <w:p w:rsidR="00D81CB8" w:rsidRPr="001F080B" w:rsidRDefault="00D81CB8" w:rsidP="00265CB9">
            <w:pPr>
              <w:spacing w:after="0" w:line="240" w:lineRule="auto"/>
              <w:jc w:val="both"/>
              <w:rPr>
                <w:rFonts w:ascii="Times New Roman" w:hAnsi="Times New Roman" w:cs="Times New Roman"/>
                <w:sz w:val="24"/>
                <w:szCs w:val="24"/>
              </w:rPr>
            </w:pPr>
            <w:r w:rsidRPr="001F080B">
              <w:rPr>
                <w:rFonts w:ascii="Times New Roman" w:hAnsi="Times New Roman" w:cs="Times New Roman"/>
                <w:sz w:val="24"/>
                <w:szCs w:val="24"/>
              </w:rPr>
              <w:t xml:space="preserve">Организация встреч субъектов малого и среднего предпринимательства с представителями контролирующих служб (по согласованию) с целью разъяснения требований, </w:t>
            </w:r>
            <w:r w:rsidR="00065699" w:rsidRPr="001F080B">
              <w:rPr>
                <w:rFonts w:ascii="Times New Roman" w:hAnsi="Times New Roman" w:cs="Times New Roman"/>
                <w:sz w:val="24"/>
                <w:szCs w:val="24"/>
              </w:rPr>
              <w:t>п</w:t>
            </w:r>
            <w:r w:rsidRPr="001F080B">
              <w:rPr>
                <w:rFonts w:ascii="Times New Roman" w:hAnsi="Times New Roman" w:cs="Times New Roman"/>
                <w:sz w:val="24"/>
                <w:szCs w:val="24"/>
              </w:rPr>
              <w:t>редъявляемых при проверках</w:t>
            </w:r>
          </w:p>
        </w:tc>
        <w:tc>
          <w:tcPr>
            <w:tcW w:w="13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81CB8" w:rsidRPr="001F080B" w:rsidRDefault="00D81CB8"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Районный бюджет</w:t>
            </w:r>
          </w:p>
        </w:tc>
        <w:tc>
          <w:tcPr>
            <w:tcW w:w="1534" w:type="dxa"/>
            <w:gridSpan w:val="3"/>
            <w:tcBorders>
              <w:top w:val="single" w:sz="4" w:space="0" w:color="auto"/>
              <w:left w:val="single" w:sz="4" w:space="0" w:color="auto"/>
              <w:right w:val="single" w:sz="4" w:space="0" w:color="auto"/>
            </w:tcBorders>
            <w:shd w:val="clear" w:color="auto" w:fill="auto"/>
            <w:vAlign w:val="center"/>
          </w:tcPr>
          <w:p w:rsidR="00D81CB8" w:rsidRPr="001F080B" w:rsidRDefault="00D81CB8"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Финансирование не требуется</w:t>
            </w:r>
          </w:p>
        </w:tc>
        <w:tc>
          <w:tcPr>
            <w:tcW w:w="1033" w:type="dxa"/>
            <w:gridSpan w:val="3"/>
            <w:tcBorders>
              <w:top w:val="single" w:sz="4" w:space="0" w:color="auto"/>
              <w:left w:val="single" w:sz="4" w:space="0" w:color="auto"/>
              <w:right w:val="single" w:sz="4" w:space="0" w:color="auto"/>
            </w:tcBorders>
            <w:shd w:val="clear" w:color="auto" w:fill="auto"/>
            <w:vAlign w:val="center"/>
          </w:tcPr>
          <w:p w:rsidR="00D81CB8" w:rsidRPr="001F080B" w:rsidRDefault="00D81CB8"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w:t>
            </w:r>
          </w:p>
        </w:tc>
        <w:tc>
          <w:tcPr>
            <w:tcW w:w="1018" w:type="dxa"/>
            <w:gridSpan w:val="3"/>
            <w:tcBorders>
              <w:top w:val="single" w:sz="4" w:space="0" w:color="auto"/>
              <w:left w:val="single" w:sz="4" w:space="0" w:color="auto"/>
              <w:right w:val="single" w:sz="4" w:space="0" w:color="auto"/>
            </w:tcBorders>
            <w:shd w:val="clear" w:color="auto" w:fill="auto"/>
            <w:vAlign w:val="center"/>
          </w:tcPr>
          <w:p w:rsidR="00D81CB8" w:rsidRPr="001F080B" w:rsidRDefault="00D81CB8"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w:t>
            </w:r>
          </w:p>
        </w:tc>
        <w:tc>
          <w:tcPr>
            <w:tcW w:w="1276" w:type="dxa"/>
            <w:gridSpan w:val="7"/>
            <w:tcBorders>
              <w:top w:val="single" w:sz="4" w:space="0" w:color="auto"/>
              <w:left w:val="single" w:sz="4" w:space="0" w:color="auto"/>
              <w:right w:val="single" w:sz="4" w:space="0" w:color="auto"/>
            </w:tcBorders>
            <w:shd w:val="clear" w:color="auto" w:fill="auto"/>
            <w:vAlign w:val="center"/>
          </w:tcPr>
          <w:p w:rsidR="00D81CB8" w:rsidRPr="001F080B" w:rsidRDefault="00D81CB8"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w:t>
            </w:r>
          </w:p>
        </w:tc>
        <w:tc>
          <w:tcPr>
            <w:tcW w:w="995" w:type="dxa"/>
            <w:gridSpan w:val="4"/>
            <w:tcBorders>
              <w:top w:val="single" w:sz="4" w:space="0" w:color="auto"/>
              <w:left w:val="single" w:sz="4" w:space="0" w:color="auto"/>
              <w:right w:val="single" w:sz="4" w:space="0" w:color="auto"/>
            </w:tcBorders>
            <w:shd w:val="clear" w:color="auto" w:fill="auto"/>
            <w:vAlign w:val="center"/>
          </w:tcPr>
          <w:p w:rsidR="00D81CB8" w:rsidRPr="001F080B" w:rsidRDefault="00D81CB8"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w:t>
            </w:r>
          </w:p>
        </w:tc>
        <w:tc>
          <w:tcPr>
            <w:tcW w:w="1135" w:type="dxa"/>
            <w:gridSpan w:val="2"/>
            <w:tcBorders>
              <w:top w:val="single" w:sz="4" w:space="0" w:color="auto"/>
              <w:left w:val="single" w:sz="4" w:space="0" w:color="auto"/>
              <w:right w:val="single" w:sz="4" w:space="0" w:color="auto"/>
            </w:tcBorders>
            <w:shd w:val="clear" w:color="auto" w:fill="auto"/>
            <w:vAlign w:val="center"/>
          </w:tcPr>
          <w:p w:rsidR="00D81CB8" w:rsidRPr="001F080B" w:rsidRDefault="00D81CB8"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w:t>
            </w:r>
          </w:p>
        </w:tc>
        <w:tc>
          <w:tcPr>
            <w:tcW w:w="3240" w:type="dxa"/>
            <w:tcBorders>
              <w:top w:val="single" w:sz="4" w:space="0" w:color="auto"/>
              <w:left w:val="single" w:sz="4" w:space="0" w:color="auto"/>
              <w:right w:val="single" w:sz="4" w:space="0" w:color="auto"/>
            </w:tcBorders>
          </w:tcPr>
          <w:p w:rsidR="00D81CB8" w:rsidRPr="001F080B" w:rsidRDefault="00D81CB8" w:rsidP="00265CB9">
            <w:pPr>
              <w:spacing w:after="0" w:line="240" w:lineRule="auto"/>
              <w:jc w:val="both"/>
              <w:rPr>
                <w:rFonts w:ascii="Times New Roman" w:hAnsi="Times New Roman" w:cs="Times New Roman"/>
                <w:sz w:val="24"/>
                <w:szCs w:val="24"/>
              </w:rPr>
            </w:pPr>
            <w:r w:rsidRPr="001F080B">
              <w:rPr>
                <w:rFonts w:ascii="Times New Roman" w:hAnsi="Times New Roman" w:cs="Times New Roman"/>
                <w:sz w:val="24"/>
                <w:szCs w:val="24"/>
              </w:rPr>
              <w:t>Администрация муниципального образования Успенский  район</w:t>
            </w:r>
          </w:p>
          <w:p w:rsidR="00D81CB8" w:rsidRPr="001F080B" w:rsidRDefault="00D81CB8" w:rsidP="00265CB9">
            <w:pPr>
              <w:pStyle w:val="a8"/>
              <w:spacing w:after="0"/>
              <w:ind w:left="0"/>
              <w:jc w:val="both"/>
            </w:pPr>
            <w:r w:rsidRPr="001F080B">
              <w:t>Исполнитель: отдел экономики, Совет по предпринимательству (по согласованию)</w:t>
            </w:r>
          </w:p>
        </w:tc>
      </w:tr>
      <w:tr w:rsidR="00D81CB8" w:rsidRPr="001F080B" w:rsidTr="00ED3810">
        <w:trPr>
          <w:gridAfter w:val="1"/>
          <w:wAfter w:w="18" w:type="dxa"/>
          <w:trHeight w:val="420"/>
        </w:trPr>
        <w:tc>
          <w:tcPr>
            <w:tcW w:w="3543" w:type="dxa"/>
            <w:gridSpan w:val="5"/>
            <w:tcBorders>
              <w:top w:val="single" w:sz="4" w:space="0" w:color="auto"/>
              <w:left w:val="single" w:sz="4" w:space="0" w:color="auto"/>
              <w:right w:val="single" w:sz="4" w:space="0" w:color="auto"/>
            </w:tcBorders>
          </w:tcPr>
          <w:p w:rsidR="00D81CB8" w:rsidRPr="001F080B" w:rsidRDefault="00D81CB8" w:rsidP="00265CB9">
            <w:pPr>
              <w:spacing w:line="240" w:lineRule="auto"/>
              <w:jc w:val="center"/>
              <w:rPr>
                <w:rFonts w:ascii="Times New Roman" w:hAnsi="Times New Roman" w:cs="Times New Roman"/>
                <w:sz w:val="24"/>
                <w:szCs w:val="24"/>
              </w:rPr>
            </w:pPr>
            <w:r w:rsidRPr="001F080B">
              <w:rPr>
                <w:rFonts w:ascii="Times New Roman" w:hAnsi="Times New Roman" w:cs="Times New Roman"/>
                <w:sz w:val="24"/>
                <w:szCs w:val="24"/>
              </w:rPr>
              <w:lastRenderedPageBreak/>
              <w:t>Всего</w:t>
            </w:r>
          </w:p>
        </w:tc>
        <w:tc>
          <w:tcPr>
            <w:tcW w:w="13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81CB8" w:rsidRPr="001F080B" w:rsidRDefault="00D81CB8" w:rsidP="00265CB9">
            <w:pPr>
              <w:spacing w:line="240" w:lineRule="auto"/>
              <w:jc w:val="both"/>
              <w:rPr>
                <w:rFonts w:ascii="Times New Roman" w:hAnsi="Times New Roman" w:cs="Times New Roman"/>
                <w:sz w:val="24"/>
                <w:szCs w:val="24"/>
              </w:rPr>
            </w:pPr>
          </w:p>
        </w:tc>
        <w:tc>
          <w:tcPr>
            <w:tcW w:w="1534" w:type="dxa"/>
            <w:gridSpan w:val="3"/>
            <w:tcBorders>
              <w:top w:val="single" w:sz="4" w:space="0" w:color="auto"/>
              <w:left w:val="single" w:sz="4" w:space="0" w:color="auto"/>
              <w:right w:val="single" w:sz="4" w:space="0" w:color="auto"/>
            </w:tcBorders>
            <w:shd w:val="clear" w:color="auto" w:fill="auto"/>
            <w:vAlign w:val="center"/>
          </w:tcPr>
          <w:p w:rsidR="00D81CB8" w:rsidRPr="001F080B" w:rsidRDefault="00D81CB8" w:rsidP="00265CB9">
            <w:pPr>
              <w:spacing w:line="240" w:lineRule="auto"/>
              <w:jc w:val="both"/>
              <w:rPr>
                <w:rFonts w:ascii="Times New Roman" w:hAnsi="Times New Roman" w:cs="Times New Roman"/>
                <w:sz w:val="24"/>
                <w:szCs w:val="24"/>
              </w:rPr>
            </w:pPr>
          </w:p>
        </w:tc>
        <w:tc>
          <w:tcPr>
            <w:tcW w:w="1033" w:type="dxa"/>
            <w:gridSpan w:val="3"/>
            <w:tcBorders>
              <w:top w:val="single" w:sz="4" w:space="0" w:color="auto"/>
              <w:left w:val="single" w:sz="4" w:space="0" w:color="auto"/>
              <w:right w:val="single" w:sz="4" w:space="0" w:color="auto"/>
            </w:tcBorders>
            <w:shd w:val="clear" w:color="auto" w:fill="auto"/>
            <w:vAlign w:val="center"/>
          </w:tcPr>
          <w:p w:rsidR="00D81CB8" w:rsidRPr="001F080B" w:rsidRDefault="00D81CB8"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w:t>
            </w:r>
          </w:p>
        </w:tc>
        <w:tc>
          <w:tcPr>
            <w:tcW w:w="1018" w:type="dxa"/>
            <w:gridSpan w:val="3"/>
            <w:tcBorders>
              <w:top w:val="single" w:sz="4" w:space="0" w:color="auto"/>
              <w:left w:val="single" w:sz="4" w:space="0" w:color="auto"/>
              <w:right w:val="single" w:sz="4" w:space="0" w:color="auto"/>
            </w:tcBorders>
            <w:shd w:val="clear" w:color="auto" w:fill="auto"/>
            <w:vAlign w:val="center"/>
          </w:tcPr>
          <w:p w:rsidR="00D81CB8" w:rsidRPr="001F080B" w:rsidRDefault="00D81CB8" w:rsidP="00265CB9">
            <w:pPr>
              <w:spacing w:line="240" w:lineRule="auto"/>
              <w:jc w:val="center"/>
              <w:rPr>
                <w:rFonts w:ascii="Times New Roman" w:hAnsi="Times New Roman" w:cs="Times New Roman"/>
                <w:sz w:val="24"/>
                <w:szCs w:val="24"/>
              </w:rPr>
            </w:pPr>
            <w:r w:rsidRPr="001F080B">
              <w:rPr>
                <w:rFonts w:ascii="Times New Roman" w:hAnsi="Times New Roman" w:cs="Times New Roman"/>
                <w:sz w:val="24"/>
                <w:szCs w:val="24"/>
              </w:rPr>
              <w:t>-</w:t>
            </w:r>
          </w:p>
        </w:tc>
        <w:tc>
          <w:tcPr>
            <w:tcW w:w="1276" w:type="dxa"/>
            <w:gridSpan w:val="7"/>
            <w:tcBorders>
              <w:top w:val="single" w:sz="4" w:space="0" w:color="auto"/>
              <w:left w:val="single" w:sz="4" w:space="0" w:color="auto"/>
              <w:right w:val="single" w:sz="4" w:space="0" w:color="auto"/>
            </w:tcBorders>
            <w:shd w:val="clear" w:color="auto" w:fill="auto"/>
            <w:vAlign w:val="center"/>
          </w:tcPr>
          <w:p w:rsidR="00D81CB8" w:rsidRPr="001F080B" w:rsidRDefault="00D81CB8" w:rsidP="00265CB9">
            <w:pPr>
              <w:spacing w:line="240" w:lineRule="auto"/>
              <w:jc w:val="center"/>
              <w:rPr>
                <w:rFonts w:ascii="Times New Roman" w:hAnsi="Times New Roman" w:cs="Times New Roman"/>
                <w:sz w:val="24"/>
                <w:szCs w:val="24"/>
              </w:rPr>
            </w:pPr>
            <w:r w:rsidRPr="001F080B">
              <w:rPr>
                <w:rFonts w:ascii="Times New Roman" w:hAnsi="Times New Roman" w:cs="Times New Roman"/>
                <w:sz w:val="24"/>
                <w:szCs w:val="24"/>
              </w:rPr>
              <w:t>-</w:t>
            </w:r>
          </w:p>
        </w:tc>
        <w:tc>
          <w:tcPr>
            <w:tcW w:w="995" w:type="dxa"/>
            <w:gridSpan w:val="4"/>
            <w:tcBorders>
              <w:top w:val="single" w:sz="4" w:space="0" w:color="auto"/>
              <w:left w:val="single" w:sz="4" w:space="0" w:color="auto"/>
              <w:right w:val="single" w:sz="4" w:space="0" w:color="auto"/>
            </w:tcBorders>
            <w:shd w:val="clear" w:color="auto" w:fill="auto"/>
            <w:vAlign w:val="center"/>
          </w:tcPr>
          <w:p w:rsidR="00D81CB8" w:rsidRPr="001F080B" w:rsidRDefault="00D81CB8" w:rsidP="00265CB9">
            <w:pPr>
              <w:spacing w:line="240" w:lineRule="auto"/>
              <w:jc w:val="center"/>
              <w:rPr>
                <w:rFonts w:ascii="Times New Roman" w:hAnsi="Times New Roman" w:cs="Times New Roman"/>
                <w:sz w:val="24"/>
                <w:szCs w:val="24"/>
              </w:rPr>
            </w:pPr>
            <w:r w:rsidRPr="001F080B">
              <w:rPr>
                <w:rFonts w:ascii="Times New Roman" w:hAnsi="Times New Roman" w:cs="Times New Roman"/>
                <w:sz w:val="24"/>
                <w:szCs w:val="24"/>
              </w:rPr>
              <w:t>-</w:t>
            </w:r>
          </w:p>
        </w:tc>
        <w:tc>
          <w:tcPr>
            <w:tcW w:w="1135" w:type="dxa"/>
            <w:gridSpan w:val="2"/>
            <w:tcBorders>
              <w:top w:val="single" w:sz="4" w:space="0" w:color="auto"/>
              <w:left w:val="single" w:sz="4" w:space="0" w:color="auto"/>
              <w:right w:val="single" w:sz="4" w:space="0" w:color="auto"/>
            </w:tcBorders>
            <w:shd w:val="clear" w:color="auto" w:fill="auto"/>
            <w:vAlign w:val="center"/>
          </w:tcPr>
          <w:p w:rsidR="00D81CB8" w:rsidRPr="001F080B" w:rsidRDefault="00D81CB8" w:rsidP="00265CB9">
            <w:pPr>
              <w:spacing w:line="240" w:lineRule="auto"/>
              <w:jc w:val="center"/>
              <w:rPr>
                <w:rFonts w:ascii="Times New Roman" w:hAnsi="Times New Roman" w:cs="Times New Roman"/>
                <w:sz w:val="24"/>
                <w:szCs w:val="24"/>
              </w:rPr>
            </w:pPr>
            <w:r w:rsidRPr="001F080B">
              <w:rPr>
                <w:rFonts w:ascii="Times New Roman" w:hAnsi="Times New Roman" w:cs="Times New Roman"/>
                <w:sz w:val="24"/>
                <w:szCs w:val="24"/>
              </w:rPr>
              <w:t>-</w:t>
            </w:r>
          </w:p>
        </w:tc>
        <w:tc>
          <w:tcPr>
            <w:tcW w:w="3240" w:type="dxa"/>
            <w:tcBorders>
              <w:top w:val="single" w:sz="4" w:space="0" w:color="auto"/>
              <w:left w:val="single" w:sz="4" w:space="0" w:color="auto"/>
              <w:right w:val="single" w:sz="4" w:space="0" w:color="auto"/>
            </w:tcBorders>
          </w:tcPr>
          <w:p w:rsidR="00D81CB8" w:rsidRPr="001F080B" w:rsidRDefault="00D81CB8" w:rsidP="00265CB9">
            <w:pPr>
              <w:spacing w:line="240" w:lineRule="auto"/>
              <w:jc w:val="both"/>
              <w:rPr>
                <w:rFonts w:ascii="Times New Roman" w:hAnsi="Times New Roman" w:cs="Times New Roman"/>
                <w:sz w:val="24"/>
                <w:szCs w:val="24"/>
              </w:rPr>
            </w:pPr>
          </w:p>
        </w:tc>
      </w:tr>
      <w:tr w:rsidR="00D81CB8" w:rsidRPr="001F080B" w:rsidTr="00ED3810">
        <w:trPr>
          <w:gridAfter w:val="1"/>
          <w:wAfter w:w="18" w:type="dxa"/>
          <w:trHeight w:val="483"/>
        </w:trPr>
        <w:tc>
          <w:tcPr>
            <w:tcW w:w="518" w:type="dxa"/>
            <w:tcBorders>
              <w:top w:val="single" w:sz="4" w:space="0" w:color="auto"/>
              <w:left w:val="single" w:sz="4" w:space="0" w:color="auto"/>
              <w:right w:val="single" w:sz="4" w:space="0" w:color="auto"/>
            </w:tcBorders>
          </w:tcPr>
          <w:p w:rsidR="00D81CB8" w:rsidRPr="001F080B" w:rsidRDefault="00D81CB8" w:rsidP="00265CB9">
            <w:pPr>
              <w:pStyle w:val="a3"/>
              <w:spacing w:before="120"/>
              <w:jc w:val="both"/>
              <w:rPr>
                <w:sz w:val="24"/>
                <w:szCs w:val="24"/>
              </w:rPr>
            </w:pPr>
          </w:p>
        </w:tc>
        <w:tc>
          <w:tcPr>
            <w:tcW w:w="14632" w:type="dxa"/>
            <w:gridSpan w:val="30"/>
            <w:tcBorders>
              <w:top w:val="single" w:sz="4" w:space="0" w:color="auto"/>
              <w:left w:val="single" w:sz="4" w:space="0" w:color="auto"/>
              <w:right w:val="single" w:sz="4" w:space="0" w:color="auto"/>
            </w:tcBorders>
          </w:tcPr>
          <w:p w:rsidR="00D81CB8" w:rsidRPr="001F080B" w:rsidRDefault="00D81CB8" w:rsidP="00265CB9">
            <w:pPr>
              <w:spacing w:before="120" w:line="240" w:lineRule="auto"/>
              <w:jc w:val="both"/>
              <w:rPr>
                <w:rFonts w:ascii="Times New Roman" w:hAnsi="Times New Roman" w:cs="Times New Roman"/>
                <w:sz w:val="24"/>
                <w:szCs w:val="24"/>
              </w:rPr>
            </w:pPr>
            <w:r w:rsidRPr="001F080B">
              <w:rPr>
                <w:rFonts w:ascii="Times New Roman" w:hAnsi="Times New Roman" w:cs="Times New Roman"/>
                <w:sz w:val="24"/>
                <w:szCs w:val="24"/>
              </w:rPr>
              <w:t>Поддержка субъектов малого и среднего предпринимательства в области подготовки, переподготовки и повышения квалификации кадров</w:t>
            </w:r>
          </w:p>
        </w:tc>
      </w:tr>
      <w:tr w:rsidR="00D81CB8" w:rsidRPr="001F080B" w:rsidTr="00ED3810">
        <w:trPr>
          <w:gridAfter w:val="1"/>
          <w:wAfter w:w="18" w:type="dxa"/>
          <w:trHeight w:val="1138"/>
        </w:trPr>
        <w:tc>
          <w:tcPr>
            <w:tcW w:w="518" w:type="dxa"/>
            <w:tcBorders>
              <w:top w:val="single" w:sz="4" w:space="0" w:color="auto"/>
              <w:left w:val="single" w:sz="4" w:space="0" w:color="auto"/>
              <w:right w:val="single" w:sz="4" w:space="0" w:color="auto"/>
            </w:tcBorders>
          </w:tcPr>
          <w:p w:rsidR="00D81CB8" w:rsidRPr="001F080B" w:rsidRDefault="00D81CB8" w:rsidP="00265CB9">
            <w:pPr>
              <w:pStyle w:val="a3"/>
              <w:jc w:val="both"/>
              <w:rPr>
                <w:sz w:val="24"/>
                <w:szCs w:val="24"/>
              </w:rPr>
            </w:pPr>
          </w:p>
        </w:tc>
        <w:tc>
          <w:tcPr>
            <w:tcW w:w="2950" w:type="dxa"/>
            <w:gridSpan w:val="3"/>
            <w:tcBorders>
              <w:top w:val="single" w:sz="4" w:space="0" w:color="auto"/>
              <w:left w:val="single" w:sz="4" w:space="0" w:color="auto"/>
              <w:right w:val="single" w:sz="4" w:space="0" w:color="auto"/>
            </w:tcBorders>
          </w:tcPr>
          <w:p w:rsidR="00D81CB8" w:rsidRPr="001F080B" w:rsidRDefault="00D81CB8" w:rsidP="00265CB9">
            <w:pPr>
              <w:pStyle w:val="a8"/>
              <w:ind w:left="0"/>
              <w:jc w:val="both"/>
            </w:pPr>
            <w:r w:rsidRPr="001F080B">
              <w:t>Организация  и  проведение олимпиад, конкурсов, деловых игр для  школьников по  основам  предпринимательства</w:t>
            </w:r>
          </w:p>
        </w:tc>
        <w:tc>
          <w:tcPr>
            <w:tcW w:w="1451" w:type="dxa"/>
            <w:gridSpan w:val="4"/>
            <w:tcBorders>
              <w:top w:val="single" w:sz="4" w:space="0" w:color="auto"/>
              <w:left w:val="single" w:sz="4" w:space="0" w:color="auto"/>
              <w:bottom w:val="single" w:sz="4" w:space="0" w:color="auto"/>
              <w:right w:val="single" w:sz="4" w:space="0" w:color="auto"/>
            </w:tcBorders>
            <w:vAlign w:val="center"/>
          </w:tcPr>
          <w:p w:rsidR="00D81CB8" w:rsidRPr="001F080B" w:rsidRDefault="00D81CB8"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Районный бюджет</w:t>
            </w:r>
          </w:p>
        </w:tc>
        <w:tc>
          <w:tcPr>
            <w:tcW w:w="1534" w:type="dxa"/>
            <w:gridSpan w:val="3"/>
            <w:tcBorders>
              <w:top w:val="single" w:sz="4" w:space="0" w:color="auto"/>
              <w:left w:val="single" w:sz="4" w:space="0" w:color="auto"/>
              <w:right w:val="single" w:sz="4" w:space="0" w:color="auto"/>
            </w:tcBorders>
            <w:vAlign w:val="center"/>
          </w:tcPr>
          <w:p w:rsidR="00D81CB8" w:rsidRPr="001F080B" w:rsidRDefault="00D81CB8"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Финансирование не требуется</w:t>
            </w:r>
          </w:p>
        </w:tc>
        <w:tc>
          <w:tcPr>
            <w:tcW w:w="1033" w:type="dxa"/>
            <w:gridSpan w:val="3"/>
            <w:tcBorders>
              <w:top w:val="single" w:sz="4" w:space="0" w:color="auto"/>
              <w:left w:val="single" w:sz="4" w:space="0" w:color="auto"/>
              <w:right w:val="single" w:sz="4" w:space="0" w:color="auto"/>
            </w:tcBorders>
            <w:vAlign w:val="center"/>
          </w:tcPr>
          <w:p w:rsidR="00D81CB8" w:rsidRPr="001F080B" w:rsidRDefault="00D81CB8"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w:t>
            </w:r>
          </w:p>
        </w:tc>
        <w:tc>
          <w:tcPr>
            <w:tcW w:w="1018" w:type="dxa"/>
            <w:gridSpan w:val="3"/>
            <w:tcBorders>
              <w:top w:val="single" w:sz="4" w:space="0" w:color="auto"/>
              <w:left w:val="single" w:sz="4" w:space="0" w:color="auto"/>
              <w:right w:val="single" w:sz="4" w:space="0" w:color="auto"/>
            </w:tcBorders>
            <w:vAlign w:val="center"/>
          </w:tcPr>
          <w:p w:rsidR="00D81CB8" w:rsidRPr="001F080B" w:rsidRDefault="00D81CB8"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w:t>
            </w:r>
          </w:p>
        </w:tc>
        <w:tc>
          <w:tcPr>
            <w:tcW w:w="1276" w:type="dxa"/>
            <w:gridSpan w:val="7"/>
            <w:tcBorders>
              <w:top w:val="single" w:sz="4" w:space="0" w:color="auto"/>
              <w:left w:val="single" w:sz="4" w:space="0" w:color="auto"/>
              <w:right w:val="single" w:sz="4" w:space="0" w:color="auto"/>
            </w:tcBorders>
            <w:vAlign w:val="center"/>
          </w:tcPr>
          <w:p w:rsidR="00D81CB8" w:rsidRPr="001F080B" w:rsidRDefault="00D81CB8"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w:t>
            </w:r>
          </w:p>
        </w:tc>
        <w:tc>
          <w:tcPr>
            <w:tcW w:w="995" w:type="dxa"/>
            <w:gridSpan w:val="4"/>
            <w:tcBorders>
              <w:top w:val="single" w:sz="4" w:space="0" w:color="auto"/>
              <w:left w:val="single" w:sz="4" w:space="0" w:color="auto"/>
              <w:right w:val="single" w:sz="4" w:space="0" w:color="auto"/>
            </w:tcBorders>
            <w:vAlign w:val="center"/>
          </w:tcPr>
          <w:p w:rsidR="00D81CB8" w:rsidRPr="001F080B" w:rsidRDefault="00D81CB8"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w:t>
            </w:r>
          </w:p>
        </w:tc>
        <w:tc>
          <w:tcPr>
            <w:tcW w:w="1135" w:type="dxa"/>
            <w:gridSpan w:val="2"/>
            <w:tcBorders>
              <w:top w:val="single" w:sz="4" w:space="0" w:color="auto"/>
              <w:left w:val="single" w:sz="4" w:space="0" w:color="auto"/>
              <w:right w:val="single" w:sz="4" w:space="0" w:color="auto"/>
            </w:tcBorders>
            <w:vAlign w:val="center"/>
          </w:tcPr>
          <w:p w:rsidR="00D81CB8" w:rsidRPr="001F080B" w:rsidRDefault="00D81CB8"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w:t>
            </w:r>
          </w:p>
        </w:tc>
        <w:tc>
          <w:tcPr>
            <w:tcW w:w="3240" w:type="dxa"/>
            <w:tcBorders>
              <w:top w:val="single" w:sz="4" w:space="0" w:color="auto"/>
              <w:left w:val="single" w:sz="4" w:space="0" w:color="auto"/>
              <w:right w:val="single" w:sz="4" w:space="0" w:color="auto"/>
            </w:tcBorders>
          </w:tcPr>
          <w:p w:rsidR="00D81CB8" w:rsidRPr="001F080B" w:rsidRDefault="00D81CB8"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Администрация муниципального образования Успенский  район</w:t>
            </w:r>
          </w:p>
          <w:p w:rsidR="00D81CB8" w:rsidRPr="001F080B" w:rsidRDefault="00D81CB8" w:rsidP="00265CB9">
            <w:pPr>
              <w:pStyle w:val="a3"/>
              <w:ind w:right="-184"/>
              <w:jc w:val="both"/>
              <w:rPr>
                <w:sz w:val="24"/>
                <w:szCs w:val="24"/>
              </w:rPr>
            </w:pPr>
            <w:r w:rsidRPr="001F080B">
              <w:rPr>
                <w:sz w:val="24"/>
                <w:szCs w:val="24"/>
              </w:rPr>
              <w:t>Исполнитель: отдел молодежи, отдел  экономики, управление образования администрации муниципального образования Успенский  район</w:t>
            </w:r>
          </w:p>
        </w:tc>
      </w:tr>
      <w:tr w:rsidR="00D81CB8" w:rsidRPr="001F080B" w:rsidTr="00ED3810">
        <w:trPr>
          <w:gridAfter w:val="1"/>
          <w:wAfter w:w="18" w:type="dxa"/>
          <w:trHeight w:val="972"/>
        </w:trPr>
        <w:tc>
          <w:tcPr>
            <w:tcW w:w="518" w:type="dxa"/>
            <w:tcBorders>
              <w:top w:val="single" w:sz="4" w:space="0" w:color="auto"/>
              <w:left w:val="single" w:sz="4" w:space="0" w:color="auto"/>
              <w:right w:val="single" w:sz="4" w:space="0" w:color="auto"/>
            </w:tcBorders>
          </w:tcPr>
          <w:p w:rsidR="00D81CB8" w:rsidRPr="001F080B" w:rsidRDefault="00D81CB8" w:rsidP="00265CB9">
            <w:pPr>
              <w:pStyle w:val="a3"/>
              <w:jc w:val="both"/>
              <w:rPr>
                <w:sz w:val="24"/>
                <w:szCs w:val="24"/>
              </w:rPr>
            </w:pPr>
          </w:p>
        </w:tc>
        <w:tc>
          <w:tcPr>
            <w:tcW w:w="2950" w:type="dxa"/>
            <w:gridSpan w:val="3"/>
            <w:tcBorders>
              <w:top w:val="single" w:sz="4" w:space="0" w:color="auto"/>
              <w:left w:val="single" w:sz="4" w:space="0" w:color="auto"/>
              <w:right w:val="single" w:sz="4" w:space="0" w:color="auto"/>
            </w:tcBorders>
          </w:tcPr>
          <w:p w:rsidR="00D81CB8" w:rsidRPr="001F080B" w:rsidRDefault="00D81CB8" w:rsidP="00265CB9">
            <w:pPr>
              <w:pStyle w:val="a3"/>
              <w:jc w:val="both"/>
              <w:rPr>
                <w:sz w:val="24"/>
                <w:szCs w:val="24"/>
              </w:rPr>
            </w:pPr>
            <w:r w:rsidRPr="001F080B">
              <w:rPr>
                <w:sz w:val="24"/>
                <w:szCs w:val="24"/>
              </w:rPr>
              <w:t>Организация и проведение конференций и семинаров по проблемам предпринимательства, круглых столов, рабочих встреч, совещаний</w:t>
            </w:r>
          </w:p>
        </w:tc>
        <w:tc>
          <w:tcPr>
            <w:tcW w:w="1451" w:type="dxa"/>
            <w:gridSpan w:val="4"/>
            <w:tcBorders>
              <w:top w:val="single" w:sz="4" w:space="0" w:color="auto"/>
              <w:left w:val="single" w:sz="4" w:space="0" w:color="auto"/>
              <w:bottom w:val="single" w:sz="4" w:space="0" w:color="auto"/>
              <w:right w:val="single" w:sz="4" w:space="0" w:color="auto"/>
            </w:tcBorders>
            <w:vAlign w:val="center"/>
          </w:tcPr>
          <w:p w:rsidR="00D81CB8" w:rsidRPr="001F080B" w:rsidRDefault="00D81CB8"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Районный бюджет</w:t>
            </w:r>
          </w:p>
        </w:tc>
        <w:tc>
          <w:tcPr>
            <w:tcW w:w="1534" w:type="dxa"/>
            <w:gridSpan w:val="3"/>
            <w:tcBorders>
              <w:top w:val="single" w:sz="4" w:space="0" w:color="auto"/>
              <w:left w:val="single" w:sz="4" w:space="0" w:color="auto"/>
              <w:right w:val="single" w:sz="4" w:space="0" w:color="auto"/>
            </w:tcBorders>
            <w:vAlign w:val="center"/>
          </w:tcPr>
          <w:p w:rsidR="00D81CB8" w:rsidRPr="001F080B" w:rsidRDefault="00D81CB8"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Финансирование не требуется</w:t>
            </w:r>
          </w:p>
        </w:tc>
        <w:tc>
          <w:tcPr>
            <w:tcW w:w="1033" w:type="dxa"/>
            <w:gridSpan w:val="3"/>
            <w:tcBorders>
              <w:top w:val="single" w:sz="4" w:space="0" w:color="auto"/>
              <w:left w:val="single" w:sz="4" w:space="0" w:color="auto"/>
              <w:right w:val="single" w:sz="4" w:space="0" w:color="auto"/>
            </w:tcBorders>
            <w:vAlign w:val="center"/>
          </w:tcPr>
          <w:p w:rsidR="00D81CB8" w:rsidRPr="001F080B" w:rsidRDefault="00D81CB8"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w:t>
            </w:r>
          </w:p>
        </w:tc>
        <w:tc>
          <w:tcPr>
            <w:tcW w:w="1018" w:type="dxa"/>
            <w:gridSpan w:val="3"/>
            <w:tcBorders>
              <w:top w:val="single" w:sz="4" w:space="0" w:color="auto"/>
              <w:left w:val="single" w:sz="4" w:space="0" w:color="auto"/>
              <w:right w:val="single" w:sz="4" w:space="0" w:color="auto"/>
            </w:tcBorders>
            <w:vAlign w:val="center"/>
          </w:tcPr>
          <w:p w:rsidR="00D81CB8" w:rsidRPr="001F080B" w:rsidRDefault="00D81CB8"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w:t>
            </w:r>
          </w:p>
        </w:tc>
        <w:tc>
          <w:tcPr>
            <w:tcW w:w="1276" w:type="dxa"/>
            <w:gridSpan w:val="7"/>
            <w:tcBorders>
              <w:top w:val="single" w:sz="4" w:space="0" w:color="auto"/>
              <w:left w:val="single" w:sz="4" w:space="0" w:color="auto"/>
              <w:right w:val="single" w:sz="4" w:space="0" w:color="auto"/>
            </w:tcBorders>
            <w:vAlign w:val="center"/>
          </w:tcPr>
          <w:p w:rsidR="00D81CB8" w:rsidRPr="001F080B" w:rsidRDefault="00D81CB8"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w:t>
            </w:r>
          </w:p>
        </w:tc>
        <w:tc>
          <w:tcPr>
            <w:tcW w:w="995" w:type="dxa"/>
            <w:gridSpan w:val="4"/>
            <w:tcBorders>
              <w:top w:val="single" w:sz="4" w:space="0" w:color="auto"/>
              <w:left w:val="single" w:sz="4" w:space="0" w:color="auto"/>
              <w:right w:val="single" w:sz="4" w:space="0" w:color="auto"/>
            </w:tcBorders>
            <w:vAlign w:val="center"/>
          </w:tcPr>
          <w:p w:rsidR="00D81CB8" w:rsidRPr="001F080B" w:rsidRDefault="00D81CB8"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w:t>
            </w:r>
          </w:p>
        </w:tc>
        <w:tc>
          <w:tcPr>
            <w:tcW w:w="1135" w:type="dxa"/>
            <w:gridSpan w:val="2"/>
            <w:tcBorders>
              <w:top w:val="single" w:sz="4" w:space="0" w:color="auto"/>
              <w:left w:val="single" w:sz="4" w:space="0" w:color="auto"/>
              <w:right w:val="single" w:sz="4" w:space="0" w:color="auto"/>
            </w:tcBorders>
            <w:vAlign w:val="center"/>
          </w:tcPr>
          <w:p w:rsidR="00D81CB8" w:rsidRPr="001F080B" w:rsidRDefault="00D81CB8"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w:t>
            </w:r>
          </w:p>
        </w:tc>
        <w:tc>
          <w:tcPr>
            <w:tcW w:w="3240" w:type="dxa"/>
            <w:tcBorders>
              <w:top w:val="single" w:sz="4" w:space="0" w:color="auto"/>
              <w:left w:val="single" w:sz="4" w:space="0" w:color="auto"/>
              <w:right w:val="single" w:sz="4" w:space="0" w:color="auto"/>
            </w:tcBorders>
          </w:tcPr>
          <w:p w:rsidR="00D81CB8" w:rsidRPr="001F080B" w:rsidRDefault="00D81CB8" w:rsidP="00265CB9">
            <w:pPr>
              <w:spacing w:after="0" w:line="240" w:lineRule="auto"/>
              <w:jc w:val="both"/>
              <w:rPr>
                <w:rFonts w:ascii="Times New Roman" w:hAnsi="Times New Roman" w:cs="Times New Roman"/>
                <w:sz w:val="24"/>
                <w:szCs w:val="24"/>
              </w:rPr>
            </w:pPr>
            <w:r w:rsidRPr="001F080B">
              <w:rPr>
                <w:rFonts w:ascii="Times New Roman" w:hAnsi="Times New Roman" w:cs="Times New Roman"/>
                <w:sz w:val="24"/>
                <w:szCs w:val="24"/>
              </w:rPr>
              <w:t>Администрация муниципального образования Успенский район</w:t>
            </w:r>
          </w:p>
          <w:p w:rsidR="00D81CB8" w:rsidRPr="001F080B" w:rsidRDefault="00D81CB8" w:rsidP="00265CB9">
            <w:pPr>
              <w:pStyle w:val="a3"/>
              <w:spacing w:after="0"/>
              <w:ind w:right="-184"/>
              <w:jc w:val="both"/>
              <w:rPr>
                <w:sz w:val="24"/>
                <w:szCs w:val="24"/>
              </w:rPr>
            </w:pPr>
            <w:r w:rsidRPr="001F080B">
              <w:rPr>
                <w:sz w:val="24"/>
                <w:szCs w:val="24"/>
              </w:rPr>
              <w:t xml:space="preserve">Исполнитель: отдел  экономики, управление сельского хозяйства, Совет по предпринимательству  </w:t>
            </w:r>
          </w:p>
        </w:tc>
      </w:tr>
      <w:tr w:rsidR="00D81CB8" w:rsidRPr="001F080B" w:rsidTr="00ED3810">
        <w:trPr>
          <w:gridAfter w:val="1"/>
          <w:wAfter w:w="18" w:type="dxa"/>
          <w:trHeight w:val="77"/>
        </w:trPr>
        <w:tc>
          <w:tcPr>
            <w:tcW w:w="518" w:type="dxa"/>
            <w:tcBorders>
              <w:top w:val="single" w:sz="4" w:space="0" w:color="auto"/>
              <w:left w:val="single" w:sz="4" w:space="0" w:color="auto"/>
              <w:right w:val="single" w:sz="4" w:space="0" w:color="auto"/>
            </w:tcBorders>
          </w:tcPr>
          <w:p w:rsidR="00D81CB8" w:rsidRPr="001F080B" w:rsidRDefault="00D81CB8" w:rsidP="00265CB9">
            <w:pPr>
              <w:pStyle w:val="a3"/>
              <w:jc w:val="both"/>
              <w:rPr>
                <w:sz w:val="24"/>
                <w:szCs w:val="24"/>
              </w:rPr>
            </w:pPr>
          </w:p>
          <w:p w:rsidR="00ED3810" w:rsidRPr="001F080B" w:rsidRDefault="00ED3810" w:rsidP="00265CB9">
            <w:pPr>
              <w:pStyle w:val="a3"/>
              <w:jc w:val="both"/>
              <w:rPr>
                <w:sz w:val="24"/>
                <w:szCs w:val="24"/>
              </w:rPr>
            </w:pPr>
          </w:p>
          <w:p w:rsidR="00ED3810" w:rsidRPr="001F080B" w:rsidRDefault="00ED3810" w:rsidP="00265CB9">
            <w:pPr>
              <w:pStyle w:val="a3"/>
              <w:jc w:val="both"/>
              <w:rPr>
                <w:sz w:val="24"/>
                <w:szCs w:val="24"/>
              </w:rPr>
            </w:pPr>
          </w:p>
          <w:p w:rsidR="00ED3810" w:rsidRPr="001F080B" w:rsidRDefault="00ED3810" w:rsidP="00265CB9">
            <w:pPr>
              <w:pStyle w:val="a3"/>
              <w:jc w:val="both"/>
              <w:rPr>
                <w:sz w:val="24"/>
                <w:szCs w:val="24"/>
              </w:rPr>
            </w:pPr>
          </w:p>
          <w:p w:rsidR="00ED3810" w:rsidRPr="001F080B" w:rsidRDefault="00ED3810" w:rsidP="00265CB9">
            <w:pPr>
              <w:pStyle w:val="a3"/>
              <w:jc w:val="both"/>
              <w:rPr>
                <w:sz w:val="24"/>
                <w:szCs w:val="24"/>
              </w:rPr>
            </w:pPr>
          </w:p>
          <w:p w:rsidR="00ED3810" w:rsidRPr="001F080B" w:rsidRDefault="00ED3810" w:rsidP="00265CB9">
            <w:pPr>
              <w:pStyle w:val="a3"/>
              <w:jc w:val="both"/>
              <w:rPr>
                <w:sz w:val="24"/>
                <w:szCs w:val="24"/>
              </w:rPr>
            </w:pPr>
          </w:p>
          <w:p w:rsidR="00ED3810" w:rsidRPr="001F080B" w:rsidRDefault="00ED3810" w:rsidP="00265CB9">
            <w:pPr>
              <w:pStyle w:val="a3"/>
              <w:jc w:val="both"/>
              <w:rPr>
                <w:sz w:val="24"/>
                <w:szCs w:val="24"/>
              </w:rPr>
            </w:pPr>
            <w:r w:rsidRPr="001F080B">
              <w:rPr>
                <w:sz w:val="24"/>
                <w:szCs w:val="24"/>
              </w:rPr>
              <w:t>3.7.</w:t>
            </w:r>
          </w:p>
        </w:tc>
        <w:tc>
          <w:tcPr>
            <w:tcW w:w="2950" w:type="dxa"/>
            <w:gridSpan w:val="3"/>
            <w:tcBorders>
              <w:top w:val="single" w:sz="4" w:space="0" w:color="auto"/>
              <w:left w:val="single" w:sz="4" w:space="0" w:color="auto"/>
              <w:right w:val="single" w:sz="4" w:space="0" w:color="auto"/>
            </w:tcBorders>
          </w:tcPr>
          <w:p w:rsidR="00D81CB8" w:rsidRPr="001F080B" w:rsidRDefault="00D81CB8" w:rsidP="00265CB9">
            <w:pPr>
              <w:spacing w:after="0" w:line="240" w:lineRule="auto"/>
              <w:jc w:val="both"/>
              <w:rPr>
                <w:sz w:val="24"/>
                <w:szCs w:val="24"/>
              </w:rPr>
            </w:pPr>
            <w:r w:rsidRPr="001F080B">
              <w:rPr>
                <w:rFonts w:ascii="Times New Roman" w:hAnsi="Times New Roman" w:cs="Times New Roman"/>
                <w:sz w:val="24"/>
                <w:szCs w:val="24"/>
              </w:rPr>
              <w:t xml:space="preserve">Организация повышения квалификации, подготовки и переподготовки работников субъектов малого и среднего предпринимательства и субъектов  малого и среднего предпринимательства,  являющихся индивидуальными предпринимателями, а так же организация обучения, в том числе в ходе разовых семинаров, </w:t>
            </w:r>
            <w:r w:rsidRPr="001F080B">
              <w:rPr>
                <w:rFonts w:ascii="Times New Roman" w:hAnsi="Times New Roman" w:cs="Times New Roman"/>
                <w:sz w:val="24"/>
                <w:szCs w:val="24"/>
              </w:rPr>
              <w:lastRenderedPageBreak/>
              <w:t>стажировок, конференций и иных обучающих мероприятий</w:t>
            </w:r>
          </w:p>
        </w:tc>
        <w:tc>
          <w:tcPr>
            <w:tcW w:w="1451" w:type="dxa"/>
            <w:gridSpan w:val="4"/>
            <w:tcBorders>
              <w:top w:val="single" w:sz="4" w:space="0" w:color="auto"/>
              <w:left w:val="single" w:sz="4" w:space="0" w:color="auto"/>
              <w:bottom w:val="single" w:sz="4" w:space="0" w:color="auto"/>
              <w:right w:val="single" w:sz="4" w:space="0" w:color="auto"/>
            </w:tcBorders>
            <w:vAlign w:val="center"/>
          </w:tcPr>
          <w:p w:rsidR="00D81CB8" w:rsidRPr="001F080B" w:rsidRDefault="00D81CB8"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lastRenderedPageBreak/>
              <w:t>Районный бюджет</w:t>
            </w:r>
          </w:p>
        </w:tc>
        <w:tc>
          <w:tcPr>
            <w:tcW w:w="1534" w:type="dxa"/>
            <w:gridSpan w:val="3"/>
            <w:tcBorders>
              <w:top w:val="single" w:sz="4" w:space="0" w:color="auto"/>
              <w:left w:val="single" w:sz="4" w:space="0" w:color="auto"/>
              <w:bottom w:val="single" w:sz="4" w:space="0" w:color="auto"/>
              <w:right w:val="single" w:sz="4" w:space="0" w:color="auto"/>
            </w:tcBorders>
            <w:vAlign w:val="center"/>
          </w:tcPr>
          <w:p w:rsidR="00D81CB8" w:rsidRPr="001F080B" w:rsidRDefault="00783CDC" w:rsidP="00F4198B">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2</w:t>
            </w:r>
            <w:r w:rsidR="00F4198B" w:rsidRPr="001F080B">
              <w:rPr>
                <w:rFonts w:ascii="Times New Roman" w:hAnsi="Times New Roman" w:cs="Times New Roman"/>
                <w:sz w:val="24"/>
                <w:szCs w:val="24"/>
              </w:rPr>
              <w:t>09,6</w:t>
            </w:r>
          </w:p>
        </w:tc>
        <w:tc>
          <w:tcPr>
            <w:tcW w:w="1033" w:type="dxa"/>
            <w:gridSpan w:val="3"/>
            <w:tcBorders>
              <w:top w:val="single" w:sz="4" w:space="0" w:color="auto"/>
              <w:left w:val="single" w:sz="4" w:space="0" w:color="auto"/>
              <w:bottom w:val="single" w:sz="4" w:space="0" w:color="auto"/>
              <w:right w:val="single" w:sz="4" w:space="0" w:color="auto"/>
            </w:tcBorders>
            <w:vAlign w:val="center"/>
          </w:tcPr>
          <w:p w:rsidR="00D81CB8" w:rsidRPr="001F080B" w:rsidRDefault="00783CDC"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40,0</w:t>
            </w:r>
          </w:p>
        </w:tc>
        <w:tc>
          <w:tcPr>
            <w:tcW w:w="1018" w:type="dxa"/>
            <w:gridSpan w:val="3"/>
            <w:tcBorders>
              <w:top w:val="single" w:sz="4" w:space="0" w:color="auto"/>
              <w:left w:val="single" w:sz="4" w:space="0" w:color="auto"/>
              <w:bottom w:val="single" w:sz="4" w:space="0" w:color="auto"/>
              <w:right w:val="single" w:sz="4" w:space="0" w:color="auto"/>
            </w:tcBorders>
            <w:vAlign w:val="center"/>
          </w:tcPr>
          <w:p w:rsidR="00D81CB8" w:rsidRPr="001F080B" w:rsidRDefault="00783CDC"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37,8</w:t>
            </w:r>
          </w:p>
        </w:tc>
        <w:tc>
          <w:tcPr>
            <w:tcW w:w="1276" w:type="dxa"/>
            <w:gridSpan w:val="7"/>
            <w:tcBorders>
              <w:top w:val="single" w:sz="4" w:space="0" w:color="auto"/>
              <w:left w:val="single" w:sz="4" w:space="0" w:color="auto"/>
              <w:bottom w:val="single" w:sz="4" w:space="0" w:color="auto"/>
              <w:right w:val="single" w:sz="4" w:space="0" w:color="auto"/>
            </w:tcBorders>
            <w:vAlign w:val="center"/>
          </w:tcPr>
          <w:p w:rsidR="00D81CB8" w:rsidRPr="001F080B" w:rsidRDefault="00783CDC"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37,8</w:t>
            </w:r>
          </w:p>
        </w:tc>
        <w:tc>
          <w:tcPr>
            <w:tcW w:w="1019" w:type="dxa"/>
            <w:gridSpan w:val="5"/>
            <w:tcBorders>
              <w:top w:val="single" w:sz="4" w:space="0" w:color="auto"/>
              <w:left w:val="single" w:sz="4" w:space="0" w:color="auto"/>
              <w:bottom w:val="single" w:sz="4" w:space="0" w:color="auto"/>
              <w:right w:val="single" w:sz="4" w:space="0" w:color="auto"/>
            </w:tcBorders>
            <w:vAlign w:val="center"/>
          </w:tcPr>
          <w:p w:rsidR="00D81CB8" w:rsidRPr="001F080B" w:rsidRDefault="00F4198B"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47</w:t>
            </w:r>
            <w:r w:rsidR="00D81CB8" w:rsidRPr="001F080B">
              <w:rPr>
                <w:rFonts w:ascii="Times New Roman" w:hAnsi="Times New Roman" w:cs="Times New Roman"/>
                <w:sz w:val="24"/>
                <w:szCs w:val="24"/>
              </w:rPr>
              <w:t>,0</w:t>
            </w:r>
          </w:p>
        </w:tc>
        <w:tc>
          <w:tcPr>
            <w:tcW w:w="1111" w:type="dxa"/>
            <w:tcBorders>
              <w:top w:val="single" w:sz="4" w:space="0" w:color="auto"/>
              <w:left w:val="single" w:sz="4" w:space="0" w:color="auto"/>
              <w:bottom w:val="single" w:sz="4" w:space="0" w:color="auto"/>
              <w:right w:val="single" w:sz="4" w:space="0" w:color="auto"/>
            </w:tcBorders>
            <w:vAlign w:val="center"/>
          </w:tcPr>
          <w:p w:rsidR="00D81CB8" w:rsidRPr="001F080B" w:rsidRDefault="00F4198B"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47</w:t>
            </w:r>
            <w:r w:rsidR="00D81CB8" w:rsidRPr="001F080B">
              <w:rPr>
                <w:rFonts w:ascii="Times New Roman" w:hAnsi="Times New Roman" w:cs="Times New Roman"/>
                <w:sz w:val="24"/>
                <w:szCs w:val="24"/>
              </w:rPr>
              <w:t>,0</w:t>
            </w:r>
          </w:p>
        </w:tc>
        <w:tc>
          <w:tcPr>
            <w:tcW w:w="3240" w:type="dxa"/>
            <w:tcBorders>
              <w:top w:val="single" w:sz="4" w:space="0" w:color="auto"/>
              <w:left w:val="single" w:sz="4" w:space="0" w:color="auto"/>
              <w:right w:val="single" w:sz="4" w:space="0" w:color="auto"/>
            </w:tcBorders>
          </w:tcPr>
          <w:p w:rsidR="00D81CB8" w:rsidRPr="001F080B" w:rsidRDefault="00D81CB8"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Администрация муниципального образования Успенский  район</w:t>
            </w:r>
          </w:p>
          <w:p w:rsidR="00D81CB8" w:rsidRPr="001F080B" w:rsidRDefault="00D81CB8"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Исполнитель: отдел  экономики</w:t>
            </w:r>
          </w:p>
        </w:tc>
      </w:tr>
      <w:tr w:rsidR="00D81CB8" w:rsidRPr="001F080B" w:rsidTr="00ED3810">
        <w:trPr>
          <w:gridAfter w:val="1"/>
          <w:wAfter w:w="18" w:type="dxa"/>
          <w:trHeight w:val="378"/>
        </w:trPr>
        <w:tc>
          <w:tcPr>
            <w:tcW w:w="518" w:type="dxa"/>
            <w:tcBorders>
              <w:top w:val="single" w:sz="4" w:space="0" w:color="auto"/>
              <w:left w:val="single" w:sz="4" w:space="0" w:color="auto"/>
              <w:bottom w:val="single" w:sz="4" w:space="0" w:color="auto"/>
              <w:right w:val="single" w:sz="4" w:space="0" w:color="auto"/>
            </w:tcBorders>
          </w:tcPr>
          <w:p w:rsidR="00D81CB8" w:rsidRPr="001F080B" w:rsidRDefault="00D81CB8" w:rsidP="00265CB9">
            <w:pPr>
              <w:pStyle w:val="a3"/>
              <w:jc w:val="both"/>
              <w:rPr>
                <w:sz w:val="24"/>
                <w:szCs w:val="24"/>
              </w:rPr>
            </w:pPr>
          </w:p>
        </w:tc>
        <w:tc>
          <w:tcPr>
            <w:tcW w:w="2950" w:type="dxa"/>
            <w:gridSpan w:val="3"/>
            <w:tcBorders>
              <w:top w:val="single" w:sz="4" w:space="0" w:color="auto"/>
              <w:left w:val="single" w:sz="4" w:space="0" w:color="auto"/>
              <w:bottom w:val="single" w:sz="4" w:space="0" w:color="auto"/>
              <w:right w:val="single" w:sz="4" w:space="0" w:color="auto"/>
            </w:tcBorders>
          </w:tcPr>
          <w:p w:rsidR="00D81CB8" w:rsidRPr="001F080B" w:rsidRDefault="00D81CB8" w:rsidP="00265CB9">
            <w:pPr>
              <w:pStyle w:val="a3"/>
              <w:jc w:val="both"/>
              <w:rPr>
                <w:sz w:val="24"/>
                <w:szCs w:val="24"/>
              </w:rPr>
            </w:pPr>
            <w:r w:rsidRPr="001F080B">
              <w:rPr>
                <w:sz w:val="24"/>
                <w:szCs w:val="24"/>
              </w:rPr>
              <w:t>Всего</w:t>
            </w:r>
          </w:p>
        </w:tc>
        <w:tc>
          <w:tcPr>
            <w:tcW w:w="1451" w:type="dxa"/>
            <w:gridSpan w:val="4"/>
            <w:tcBorders>
              <w:top w:val="single" w:sz="4" w:space="0" w:color="auto"/>
              <w:left w:val="single" w:sz="4" w:space="0" w:color="auto"/>
              <w:bottom w:val="single" w:sz="4" w:space="0" w:color="auto"/>
              <w:right w:val="single" w:sz="4" w:space="0" w:color="auto"/>
            </w:tcBorders>
            <w:vAlign w:val="center"/>
          </w:tcPr>
          <w:p w:rsidR="00D81CB8" w:rsidRPr="001F080B" w:rsidRDefault="00D81CB8" w:rsidP="00265CB9">
            <w:pPr>
              <w:spacing w:line="240" w:lineRule="auto"/>
              <w:jc w:val="both"/>
              <w:rPr>
                <w:rFonts w:ascii="Times New Roman" w:hAnsi="Times New Roman" w:cs="Times New Roman"/>
                <w:sz w:val="24"/>
                <w:szCs w:val="24"/>
              </w:rPr>
            </w:pPr>
          </w:p>
        </w:tc>
        <w:tc>
          <w:tcPr>
            <w:tcW w:w="1534" w:type="dxa"/>
            <w:gridSpan w:val="3"/>
            <w:tcBorders>
              <w:top w:val="single" w:sz="4" w:space="0" w:color="auto"/>
              <w:left w:val="single" w:sz="4" w:space="0" w:color="auto"/>
              <w:bottom w:val="single" w:sz="4" w:space="0" w:color="auto"/>
              <w:right w:val="single" w:sz="4" w:space="0" w:color="auto"/>
            </w:tcBorders>
            <w:vAlign w:val="center"/>
          </w:tcPr>
          <w:p w:rsidR="00D81CB8" w:rsidRPr="001F080B" w:rsidRDefault="00783CDC" w:rsidP="00F4198B">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2</w:t>
            </w:r>
            <w:r w:rsidR="00F4198B" w:rsidRPr="001F080B">
              <w:rPr>
                <w:rFonts w:ascii="Times New Roman" w:hAnsi="Times New Roman" w:cs="Times New Roman"/>
                <w:sz w:val="24"/>
                <w:szCs w:val="24"/>
              </w:rPr>
              <w:t>09,6</w:t>
            </w:r>
          </w:p>
        </w:tc>
        <w:tc>
          <w:tcPr>
            <w:tcW w:w="1033" w:type="dxa"/>
            <w:gridSpan w:val="3"/>
            <w:tcBorders>
              <w:top w:val="single" w:sz="4" w:space="0" w:color="auto"/>
              <w:left w:val="single" w:sz="4" w:space="0" w:color="auto"/>
              <w:bottom w:val="single" w:sz="4" w:space="0" w:color="auto"/>
              <w:right w:val="single" w:sz="4" w:space="0" w:color="auto"/>
            </w:tcBorders>
            <w:vAlign w:val="center"/>
          </w:tcPr>
          <w:p w:rsidR="00D81CB8" w:rsidRPr="001F080B" w:rsidRDefault="00783CDC"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40,0</w:t>
            </w:r>
          </w:p>
        </w:tc>
        <w:tc>
          <w:tcPr>
            <w:tcW w:w="1018" w:type="dxa"/>
            <w:gridSpan w:val="3"/>
            <w:tcBorders>
              <w:top w:val="single" w:sz="4" w:space="0" w:color="auto"/>
              <w:left w:val="single" w:sz="4" w:space="0" w:color="auto"/>
              <w:bottom w:val="single" w:sz="4" w:space="0" w:color="auto"/>
              <w:right w:val="single" w:sz="4" w:space="0" w:color="auto"/>
            </w:tcBorders>
            <w:vAlign w:val="center"/>
          </w:tcPr>
          <w:p w:rsidR="00D81CB8" w:rsidRPr="001F080B" w:rsidRDefault="00783CDC"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37,8</w:t>
            </w:r>
          </w:p>
        </w:tc>
        <w:tc>
          <w:tcPr>
            <w:tcW w:w="1276" w:type="dxa"/>
            <w:gridSpan w:val="7"/>
            <w:tcBorders>
              <w:top w:val="single" w:sz="4" w:space="0" w:color="auto"/>
              <w:left w:val="single" w:sz="4" w:space="0" w:color="auto"/>
              <w:bottom w:val="single" w:sz="4" w:space="0" w:color="auto"/>
              <w:right w:val="single" w:sz="4" w:space="0" w:color="auto"/>
            </w:tcBorders>
            <w:vAlign w:val="center"/>
          </w:tcPr>
          <w:p w:rsidR="00D81CB8" w:rsidRPr="001F080B" w:rsidRDefault="00783CDC"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37,8</w:t>
            </w:r>
          </w:p>
        </w:tc>
        <w:tc>
          <w:tcPr>
            <w:tcW w:w="1019" w:type="dxa"/>
            <w:gridSpan w:val="5"/>
            <w:tcBorders>
              <w:top w:val="single" w:sz="4" w:space="0" w:color="auto"/>
              <w:left w:val="single" w:sz="4" w:space="0" w:color="auto"/>
              <w:bottom w:val="single" w:sz="4" w:space="0" w:color="auto"/>
              <w:right w:val="single" w:sz="4" w:space="0" w:color="auto"/>
            </w:tcBorders>
            <w:vAlign w:val="center"/>
          </w:tcPr>
          <w:p w:rsidR="00D81CB8" w:rsidRPr="001F080B" w:rsidRDefault="00F4198B"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47</w:t>
            </w:r>
            <w:r w:rsidR="00D81CB8" w:rsidRPr="001F080B">
              <w:rPr>
                <w:rFonts w:ascii="Times New Roman" w:hAnsi="Times New Roman" w:cs="Times New Roman"/>
                <w:sz w:val="24"/>
                <w:szCs w:val="24"/>
              </w:rPr>
              <w:t>,0</w:t>
            </w:r>
          </w:p>
        </w:tc>
        <w:tc>
          <w:tcPr>
            <w:tcW w:w="1111" w:type="dxa"/>
            <w:tcBorders>
              <w:top w:val="single" w:sz="4" w:space="0" w:color="auto"/>
              <w:left w:val="single" w:sz="4" w:space="0" w:color="auto"/>
              <w:bottom w:val="single" w:sz="4" w:space="0" w:color="auto"/>
              <w:right w:val="single" w:sz="4" w:space="0" w:color="auto"/>
            </w:tcBorders>
            <w:vAlign w:val="center"/>
          </w:tcPr>
          <w:p w:rsidR="00D81CB8" w:rsidRPr="001F080B" w:rsidRDefault="00F4198B"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47</w:t>
            </w:r>
            <w:r w:rsidR="00D81CB8" w:rsidRPr="001F080B">
              <w:rPr>
                <w:rFonts w:ascii="Times New Roman" w:hAnsi="Times New Roman" w:cs="Times New Roman"/>
                <w:sz w:val="24"/>
                <w:szCs w:val="24"/>
              </w:rPr>
              <w:t>,0</w:t>
            </w:r>
          </w:p>
        </w:tc>
        <w:tc>
          <w:tcPr>
            <w:tcW w:w="3240" w:type="dxa"/>
            <w:tcBorders>
              <w:top w:val="single" w:sz="4" w:space="0" w:color="auto"/>
              <w:left w:val="single" w:sz="4" w:space="0" w:color="auto"/>
              <w:bottom w:val="single" w:sz="4" w:space="0" w:color="auto"/>
              <w:right w:val="single" w:sz="4" w:space="0" w:color="auto"/>
            </w:tcBorders>
          </w:tcPr>
          <w:p w:rsidR="00D81CB8" w:rsidRPr="001F080B" w:rsidRDefault="00D81CB8" w:rsidP="00265CB9">
            <w:pPr>
              <w:spacing w:line="240" w:lineRule="auto"/>
              <w:jc w:val="both"/>
              <w:rPr>
                <w:rFonts w:ascii="Times New Roman" w:hAnsi="Times New Roman" w:cs="Times New Roman"/>
                <w:sz w:val="24"/>
                <w:szCs w:val="24"/>
              </w:rPr>
            </w:pPr>
          </w:p>
        </w:tc>
      </w:tr>
      <w:tr w:rsidR="00D81CB8" w:rsidRPr="001F080B" w:rsidTr="00ED3810">
        <w:trPr>
          <w:gridAfter w:val="1"/>
          <w:wAfter w:w="18" w:type="dxa"/>
          <w:trHeight w:val="381"/>
        </w:trPr>
        <w:tc>
          <w:tcPr>
            <w:tcW w:w="518" w:type="dxa"/>
            <w:tcBorders>
              <w:top w:val="single" w:sz="4" w:space="0" w:color="auto"/>
              <w:left w:val="single" w:sz="4" w:space="0" w:color="auto"/>
              <w:bottom w:val="single" w:sz="4" w:space="0" w:color="auto"/>
              <w:right w:val="single" w:sz="4" w:space="0" w:color="auto"/>
            </w:tcBorders>
            <w:vAlign w:val="center"/>
          </w:tcPr>
          <w:p w:rsidR="00D81CB8" w:rsidRPr="001F080B" w:rsidRDefault="00D81CB8" w:rsidP="00265CB9">
            <w:pPr>
              <w:pStyle w:val="a3"/>
              <w:jc w:val="both"/>
              <w:rPr>
                <w:sz w:val="24"/>
                <w:szCs w:val="24"/>
              </w:rPr>
            </w:pPr>
          </w:p>
        </w:tc>
        <w:tc>
          <w:tcPr>
            <w:tcW w:w="14632" w:type="dxa"/>
            <w:gridSpan w:val="30"/>
            <w:tcBorders>
              <w:top w:val="single" w:sz="4" w:space="0" w:color="auto"/>
              <w:left w:val="single" w:sz="4" w:space="0" w:color="auto"/>
              <w:bottom w:val="single" w:sz="4" w:space="0" w:color="auto"/>
              <w:right w:val="single" w:sz="4" w:space="0" w:color="auto"/>
            </w:tcBorders>
          </w:tcPr>
          <w:p w:rsidR="00D81CB8" w:rsidRPr="001F080B" w:rsidRDefault="00D81CB8" w:rsidP="00265CB9">
            <w:pPr>
              <w:pStyle w:val="a3"/>
              <w:jc w:val="both"/>
              <w:rPr>
                <w:sz w:val="24"/>
                <w:szCs w:val="24"/>
              </w:rPr>
            </w:pPr>
            <w:r w:rsidRPr="001F080B">
              <w:rPr>
                <w:sz w:val="24"/>
                <w:szCs w:val="24"/>
              </w:rPr>
              <w:t>Поддержка субъектов малого и среднего предпринимательства в области инноваций и промышленного производства</w:t>
            </w:r>
          </w:p>
        </w:tc>
      </w:tr>
      <w:tr w:rsidR="00D81CB8" w:rsidRPr="001F080B" w:rsidTr="00ED3810">
        <w:trPr>
          <w:gridAfter w:val="1"/>
          <w:wAfter w:w="18" w:type="dxa"/>
          <w:trHeight w:val="982"/>
        </w:trPr>
        <w:tc>
          <w:tcPr>
            <w:tcW w:w="518" w:type="dxa"/>
            <w:tcBorders>
              <w:top w:val="single" w:sz="4" w:space="0" w:color="auto"/>
              <w:left w:val="single" w:sz="4" w:space="0" w:color="auto"/>
              <w:right w:val="single" w:sz="4" w:space="0" w:color="auto"/>
            </w:tcBorders>
          </w:tcPr>
          <w:p w:rsidR="00D81CB8" w:rsidRPr="001F080B" w:rsidRDefault="00D81CB8" w:rsidP="00265CB9">
            <w:pPr>
              <w:pStyle w:val="a3"/>
              <w:jc w:val="both"/>
              <w:rPr>
                <w:sz w:val="24"/>
                <w:szCs w:val="24"/>
              </w:rPr>
            </w:pPr>
          </w:p>
        </w:tc>
        <w:tc>
          <w:tcPr>
            <w:tcW w:w="2950" w:type="dxa"/>
            <w:gridSpan w:val="3"/>
            <w:tcBorders>
              <w:top w:val="single" w:sz="4" w:space="0" w:color="auto"/>
              <w:left w:val="single" w:sz="4" w:space="0" w:color="auto"/>
              <w:right w:val="single" w:sz="4" w:space="0" w:color="auto"/>
            </w:tcBorders>
          </w:tcPr>
          <w:p w:rsidR="00D81CB8" w:rsidRPr="001F080B" w:rsidRDefault="00D81CB8" w:rsidP="00265CB9">
            <w:pPr>
              <w:pStyle w:val="a8"/>
              <w:ind w:left="0"/>
              <w:jc w:val="both"/>
            </w:pPr>
            <w:r w:rsidRPr="001F080B">
              <w:t xml:space="preserve">Информирование   субъектов малого и среднего предпринимательства района  о проведении  семинаров, форумов, выставок в научно-технической сфере </w:t>
            </w:r>
          </w:p>
        </w:tc>
        <w:tc>
          <w:tcPr>
            <w:tcW w:w="1466" w:type="dxa"/>
            <w:gridSpan w:val="5"/>
            <w:tcBorders>
              <w:top w:val="single" w:sz="4" w:space="0" w:color="auto"/>
              <w:left w:val="single" w:sz="4" w:space="0" w:color="auto"/>
              <w:bottom w:val="single" w:sz="4" w:space="0" w:color="auto"/>
              <w:right w:val="single" w:sz="4" w:space="0" w:color="auto"/>
            </w:tcBorders>
            <w:vAlign w:val="center"/>
          </w:tcPr>
          <w:p w:rsidR="00D81CB8" w:rsidRPr="001F080B" w:rsidRDefault="00D81CB8"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Районный бюджет</w:t>
            </w:r>
          </w:p>
        </w:tc>
        <w:tc>
          <w:tcPr>
            <w:tcW w:w="1519" w:type="dxa"/>
            <w:gridSpan w:val="2"/>
            <w:tcBorders>
              <w:top w:val="single" w:sz="4" w:space="0" w:color="auto"/>
              <w:left w:val="single" w:sz="4" w:space="0" w:color="auto"/>
              <w:right w:val="single" w:sz="4" w:space="0" w:color="auto"/>
            </w:tcBorders>
            <w:vAlign w:val="center"/>
          </w:tcPr>
          <w:p w:rsidR="00D81CB8" w:rsidRPr="001F080B" w:rsidRDefault="00D81CB8"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Финансирование не требуется</w:t>
            </w:r>
          </w:p>
        </w:tc>
        <w:tc>
          <w:tcPr>
            <w:tcW w:w="1047" w:type="dxa"/>
            <w:gridSpan w:val="4"/>
            <w:tcBorders>
              <w:top w:val="single" w:sz="4" w:space="0" w:color="auto"/>
              <w:left w:val="single" w:sz="4" w:space="0" w:color="auto"/>
              <w:right w:val="single" w:sz="4" w:space="0" w:color="auto"/>
            </w:tcBorders>
            <w:vAlign w:val="center"/>
          </w:tcPr>
          <w:p w:rsidR="00D81CB8" w:rsidRPr="001F080B" w:rsidRDefault="00D81CB8"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w:t>
            </w:r>
          </w:p>
        </w:tc>
        <w:tc>
          <w:tcPr>
            <w:tcW w:w="1004" w:type="dxa"/>
            <w:gridSpan w:val="2"/>
            <w:tcBorders>
              <w:top w:val="single" w:sz="4" w:space="0" w:color="auto"/>
              <w:left w:val="single" w:sz="4" w:space="0" w:color="auto"/>
              <w:right w:val="single" w:sz="4" w:space="0" w:color="auto"/>
            </w:tcBorders>
            <w:vAlign w:val="center"/>
          </w:tcPr>
          <w:p w:rsidR="00D81CB8" w:rsidRPr="001F080B" w:rsidRDefault="00D81CB8"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w:t>
            </w:r>
          </w:p>
        </w:tc>
        <w:tc>
          <w:tcPr>
            <w:tcW w:w="1065" w:type="dxa"/>
            <w:gridSpan w:val="4"/>
            <w:tcBorders>
              <w:top w:val="single" w:sz="4" w:space="0" w:color="auto"/>
              <w:left w:val="single" w:sz="4" w:space="0" w:color="auto"/>
              <w:right w:val="single" w:sz="4" w:space="0" w:color="auto"/>
            </w:tcBorders>
            <w:vAlign w:val="center"/>
          </w:tcPr>
          <w:p w:rsidR="00D81CB8" w:rsidRPr="001F080B" w:rsidRDefault="00D81CB8"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w:t>
            </w:r>
          </w:p>
        </w:tc>
        <w:tc>
          <w:tcPr>
            <w:tcW w:w="1230" w:type="dxa"/>
            <w:gridSpan w:val="8"/>
            <w:tcBorders>
              <w:top w:val="single" w:sz="4" w:space="0" w:color="auto"/>
              <w:left w:val="single" w:sz="4" w:space="0" w:color="auto"/>
              <w:right w:val="single" w:sz="4" w:space="0" w:color="auto"/>
            </w:tcBorders>
            <w:vAlign w:val="center"/>
          </w:tcPr>
          <w:p w:rsidR="00D81CB8" w:rsidRPr="001F080B" w:rsidRDefault="00D81CB8"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w:t>
            </w:r>
          </w:p>
        </w:tc>
        <w:tc>
          <w:tcPr>
            <w:tcW w:w="1111" w:type="dxa"/>
            <w:tcBorders>
              <w:top w:val="single" w:sz="4" w:space="0" w:color="auto"/>
              <w:left w:val="single" w:sz="4" w:space="0" w:color="auto"/>
              <w:right w:val="single" w:sz="4" w:space="0" w:color="auto"/>
            </w:tcBorders>
            <w:vAlign w:val="center"/>
          </w:tcPr>
          <w:p w:rsidR="00D81CB8" w:rsidRPr="001F080B" w:rsidRDefault="00D81CB8"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w:t>
            </w:r>
          </w:p>
        </w:tc>
        <w:tc>
          <w:tcPr>
            <w:tcW w:w="3240" w:type="dxa"/>
            <w:tcBorders>
              <w:top w:val="single" w:sz="4" w:space="0" w:color="auto"/>
              <w:left w:val="single" w:sz="4" w:space="0" w:color="auto"/>
              <w:right w:val="single" w:sz="4" w:space="0" w:color="auto"/>
            </w:tcBorders>
          </w:tcPr>
          <w:p w:rsidR="00D81CB8" w:rsidRPr="001F080B" w:rsidRDefault="00D81CB8" w:rsidP="00265CB9">
            <w:pPr>
              <w:spacing w:after="0" w:line="240" w:lineRule="auto"/>
              <w:jc w:val="both"/>
              <w:rPr>
                <w:rFonts w:ascii="Times New Roman" w:hAnsi="Times New Roman" w:cs="Times New Roman"/>
                <w:sz w:val="24"/>
                <w:szCs w:val="24"/>
              </w:rPr>
            </w:pPr>
            <w:r w:rsidRPr="001F080B">
              <w:rPr>
                <w:rFonts w:ascii="Times New Roman" w:hAnsi="Times New Roman" w:cs="Times New Roman"/>
                <w:sz w:val="24"/>
                <w:szCs w:val="24"/>
              </w:rPr>
              <w:t>Администрация муниципального образования Успенский  район</w:t>
            </w:r>
          </w:p>
          <w:p w:rsidR="00D81CB8" w:rsidRPr="001F080B" w:rsidRDefault="00D81CB8" w:rsidP="00265CB9">
            <w:pPr>
              <w:spacing w:after="0" w:line="240" w:lineRule="auto"/>
              <w:jc w:val="both"/>
              <w:rPr>
                <w:rFonts w:ascii="Times New Roman" w:hAnsi="Times New Roman" w:cs="Times New Roman"/>
                <w:sz w:val="24"/>
                <w:szCs w:val="24"/>
              </w:rPr>
            </w:pPr>
            <w:r w:rsidRPr="001F080B">
              <w:rPr>
                <w:rFonts w:ascii="Times New Roman" w:hAnsi="Times New Roman" w:cs="Times New Roman"/>
                <w:sz w:val="24"/>
                <w:szCs w:val="24"/>
              </w:rPr>
              <w:t>Исполнитель: отдел  экономики</w:t>
            </w:r>
          </w:p>
        </w:tc>
      </w:tr>
      <w:tr w:rsidR="00D81CB8" w:rsidRPr="001F080B" w:rsidTr="00ED3810">
        <w:trPr>
          <w:gridAfter w:val="1"/>
          <w:wAfter w:w="18" w:type="dxa"/>
          <w:trHeight w:val="311"/>
        </w:trPr>
        <w:tc>
          <w:tcPr>
            <w:tcW w:w="518" w:type="dxa"/>
            <w:tcBorders>
              <w:top w:val="single" w:sz="4" w:space="0" w:color="auto"/>
              <w:left w:val="single" w:sz="4" w:space="0" w:color="auto"/>
              <w:bottom w:val="single" w:sz="4" w:space="0" w:color="auto"/>
              <w:right w:val="single" w:sz="4" w:space="0" w:color="auto"/>
            </w:tcBorders>
            <w:vAlign w:val="center"/>
          </w:tcPr>
          <w:p w:rsidR="00D81CB8" w:rsidRPr="001F080B" w:rsidRDefault="00D81CB8" w:rsidP="00265CB9">
            <w:pPr>
              <w:pStyle w:val="a3"/>
              <w:jc w:val="both"/>
              <w:rPr>
                <w:sz w:val="24"/>
                <w:szCs w:val="24"/>
              </w:rPr>
            </w:pPr>
          </w:p>
        </w:tc>
        <w:tc>
          <w:tcPr>
            <w:tcW w:w="14632" w:type="dxa"/>
            <w:gridSpan w:val="30"/>
            <w:tcBorders>
              <w:top w:val="single" w:sz="4" w:space="0" w:color="auto"/>
              <w:left w:val="single" w:sz="4" w:space="0" w:color="auto"/>
              <w:bottom w:val="single" w:sz="4" w:space="0" w:color="auto"/>
              <w:right w:val="single" w:sz="4" w:space="0" w:color="auto"/>
            </w:tcBorders>
          </w:tcPr>
          <w:p w:rsidR="00D81CB8" w:rsidRPr="001F080B" w:rsidRDefault="00D81CB8"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Поддержка субъектов малого и среднего предпринимательства, осуществляющих сельскохозяйственную деятельность</w:t>
            </w:r>
          </w:p>
        </w:tc>
      </w:tr>
      <w:tr w:rsidR="00D81CB8" w:rsidRPr="001F080B" w:rsidTr="00ED3810">
        <w:trPr>
          <w:trHeight w:val="928"/>
        </w:trPr>
        <w:tc>
          <w:tcPr>
            <w:tcW w:w="518" w:type="dxa"/>
            <w:tcBorders>
              <w:top w:val="single" w:sz="4" w:space="0" w:color="auto"/>
              <w:left w:val="single" w:sz="4" w:space="0" w:color="auto"/>
              <w:right w:val="single" w:sz="4" w:space="0" w:color="auto"/>
            </w:tcBorders>
          </w:tcPr>
          <w:p w:rsidR="00D81CB8" w:rsidRPr="001F080B" w:rsidRDefault="00D81CB8" w:rsidP="00265CB9">
            <w:pPr>
              <w:pStyle w:val="a3"/>
              <w:jc w:val="both"/>
              <w:rPr>
                <w:sz w:val="24"/>
                <w:szCs w:val="24"/>
              </w:rPr>
            </w:pPr>
          </w:p>
        </w:tc>
        <w:tc>
          <w:tcPr>
            <w:tcW w:w="2950" w:type="dxa"/>
            <w:gridSpan w:val="3"/>
            <w:tcBorders>
              <w:top w:val="single" w:sz="4" w:space="0" w:color="auto"/>
              <w:left w:val="single" w:sz="4" w:space="0" w:color="auto"/>
              <w:right w:val="single" w:sz="4" w:space="0" w:color="auto"/>
            </w:tcBorders>
          </w:tcPr>
          <w:p w:rsidR="00D81CB8" w:rsidRPr="001F080B" w:rsidRDefault="00D81CB8" w:rsidP="00265CB9">
            <w:pPr>
              <w:pStyle w:val="a8"/>
              <w:ind w:left="0" w:right="-111"/>
              <w:jc w:val="both"/>
            </w:pPr>
            <w:r w:rsidRPr="001F080B">
              <w:t>Консультация субъектов малого и среднего предпринимательства, осуществляющих сельскохозяйственную деятельность</w:t>
            </w:r>
          </w:p>
        </w:tc>
        <w:tc>
          <w:tcPr>
            <w:tcW w:w="1466" w:type="dxa"/>
            <w:gridSpan w:val="5"/>
            <w:tcBorders>
              <w:top w:val="single" w:sz="4" w:space="0" w:color="auto"/>
              <w:left w:val="single" w:sz="4" w:space="0" w:color="auto"/>
              <w:bottom w:val="single" w:sz="4" w:space="0" w:color="auto"/>
              <w:right w:val="single" w:sz="4" w:space="0" w:color="auto"/>
            </w:tcBorders>
            <w:vAlign w:val="center"/>
          </w:tcPr>
          <w:p w:rsidR="00D81CB8" w:rsidRPr="001F080B" w:rsidRDefault="00D81CB8"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Районный бюджет</w:t>
            </w:r>
          </w:p>
        </w:tc>
        <w:tc>
          <w:tcPr>
            <w:tcW w:w="1519" w:type="dxa"/>
            <w:gridSpan w:val="2"/>
            <w:tcBorders>
              <w:top w:val="single" w:sz="4" w:space="0" w:color="auto"/>
              <w:left w:val="single" w:sz="4" w:space="0" w:color="auto"/>
              <w:right w:val="single" w:sz="4" w:space="0" w:color="auto"/>
            </w:tcBorders>
            <w:vAlign w:val="center"/>
          </w:tcPr>
          <w:p w:rsidR="00D81CB8" w:rsidRPr="001F080B" w:rsidRDefault="00D81CB8"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Финансирование не требуется</w:t>
            </w:r>
          </w:p>
        </w:tc>
        <w:tc>
          <w:tcPr>
            <w:tcW w:w="1047" w:type="dxa"/>
            <w:gridSpan w:val="4"/>
            <w:tcBorders>
              <w:top w:val="single" w:sz="4" w:space="0" w:color="auto"/>
              <w:left w:val="single" w:sz="4" w:space="0" w:color="auto"/>
              <w:right w:val="single" w:sz="4" w:space="0" w:color="auto"/>
            </w:tcBorders>
            <w:vAlign w:val="center"/>
          </w:tcPr>
          <w:p w:rsidR="00D81CB8" w:rsidRPr="001F080B" w:rsidRDefault="00D81CB8"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w:t>
            </w:r>
          </w:p>
        </w:tc>
        <w:tc>
          <w:tcPr>
            <w:tcW w:w="1004" w:type="dxa"/>
            <w:gridSpan w:val="2"/>
            <w:tcBorders>
              <w:top w:val="single" w:sz="4" w:space="0" w:color="auto"/>
              <w:left w:val="single" w:sz="4" w:space="0" w:color="auto"/>
              <w:right w:val="single" w:sz="4" w:space="0" w:color="auto"/>
            </w:tcBorders>
            <w:vAlign w:val="center"/>
          </w:tcPr>
          <w:p w:rsidR="00D81CB8" w:rsidRPr="001F080B" w:rsidRDefault="00D81CB8"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w:t>
            </w:r>
          </w:p>
        </w:tc>
        <w:tc>
          <w:tcPr>
            <w:tcW w:w="1009" w:type="dxa"/>
            <w:gridSpan w:val="3"/>
            <w:tcBorders>
              <w:top w:val="single" w:sz="4" w:space="0" w:color="auto"/>
              <w:left w:val="single" w:sz="4" w:space="0" w:color="auto"/>
              <w:right w:val="single" w:sz="4" w:space="0" w:color="auto"/>
            </w:tcBorders>
            <w:vAlign w:val="center"/>
          </w:tcPr>
          <w:p w:rsidR="00D81CB8" w:rsidRPr="001F080B" w:rsidRDefault="00D81CB8"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w:t>
            </w:r>
          </w:p>
        </w:tc>
        <w:tc>
          <w:tcPr>
            <w:tcW w:w="1262" w:type="dxa"/>
            <w:gridSpan w:val="8"/>
            <w:tcBorders>
              <w:top w:val="single" w:sz="4" w:space="0" w:color="auto"/>
              <w:left w:val="single" w:sz="4" w:space="0" w:color="auto"/>
              <w:right w:val="single" w:sz="4" w:space="0" w:color="auto"/>
            </w:tcBorders>
            <w:vAlign w:val="center"/>
          </w:tcPr>
          <w:p w:rsidR="00D81CB8" w:rsidRPr="001F080B" w:rsidRDefault="00D81CB8"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w:t>
            </w:r>
          </w:p>
        </w:tc>
        <w:tc>
          <w:tcPr>
            <w:tcW w:w="1135" w:type="dxa"/>
            <w:gridSpan w:val="2"/>
            <w:tcBorders>
              <w:top w:val="single" w:sz="4" w:space="0" w:color="auto"/>
              <w:left w:val="single" w:sz="4" w:space="0" w:color="auto"/>
              <w:right w:val="single" w:sz="4" w:space="0" w:color="auto"/>
            </w:tcBorders>
            <w:vAlign w:val="center"/>
          </w:tcPr>
          <w:p w:rsidR="00D81CB8" w:rsidRPr="001F080B" w:rsidRDefault="00D81CB8"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w:t>
            </w:r>
          </w:p>
        </w:tc>
        <w:tc>
          <w:tcPr>
            <w:tcW w:w="3258" w:type="dxa"/>
            <w:gridSpan w:val="2"/>
            <w:tcBorders>
              <w:top w:val="single" w:sz="4" w:space="0" w:color="auto"/>
              <w:left w:val="single" w:sz="4" w:space="0" w:color="auto"/>
              <w:right w:val="single" w:sz="4" w:space="0" w:color="auto"/>
            </w:tcBorders>
          </w:tcPr>
          <w:p w:rsidR="00D81CB8" w:rsidRPr="001F080B" w:rsidRDefault="00D81CB8" w:rsidP="00265CB9">
            <w:pPr>
              <w:spacing w:after="0" w:line="240" w:lineRule="auto"/>
              <w:jc w:val="both"/>
              <w:rPr>
                <w:rFonts w:ascii="Times New Roman" w:hAnsi="Times New Roman" w:cs="Times New Roman"/>
                <w:sz w:val="24"/>
                <w:szCs w:val="24"/>
              </w:rPr>
            </w:pPr>
            <w:r w:rsidRPr="001F080B">
              <w:rPr>
                <w:rFonts w:ascii="Times New Roman" w:hAnsi="Times New Roman" w:cs="Times New Roman"/>
                <w:sz w:val="24"/>
                <w:szCs w:val="24"/>
              </w:rPr>
              <w:t xml:space="preserve">Администрация муниципального образования Успенский  район </w:t>
            </w:r>
          </w:p>
          <w:p w:rsidR="00D81CB8" w:rsidRPr="001F080B" w:rsidRDefault="00D81CB8" w:rsidP="00265CB9">
            <w:pPr>
              <w:spacing w:after="0" w:line="240" w:lineRule="auto"/>
              <w:jc w:val="both"/>
              <w:rPr>
                <w:rFonts w:ascii="Times New Roman" w:hAnsi="Times New Roman" w:cs="Times New Roman"/>
                <w:sz w:val="24"/>
                <w:szCs w:val="24"/>
              </w:rPr>
            </w:pPr>
            <w:r w:rsidRPr="001F080B">
              <w:rPr>
                <w:rFonts w:ascii="Times New Roman" w:hAnsi="Times New Roman" w:cs="Times New Roman"/>
                <w:sz w:val="24"/>
                <w:szCs w:val="24"/>
              </w:rPr>
              <w:t>Исполнитель: управление сельского хозяйства , отдел  экономики</w:t>
            </w:r>
          </w:p>
        </w:tc>
      </w:tr>
      <w:tr w:rsidR="00D81CB8" w:rsidRPr="001F080B" w:rsidTr="00ED3810">
        <w:trPr>
          <w:trHeight w:val="1054"/>
        </w:trPr>
        <w:tc>
          <w:tcPr>
            <w:tcW w:w="518" w:type="dxa"/>
            <w:tcBorders>
              <w:top w:val="single" w:sz="4" w:space="0" w:color="auto"/>
              <w:left w:val="single" w:sz="4" w:space="0" w:color="auto"/>
              <w:right w:val="single" w:sz="4" w:space="0" w:color="auto"/>
            </w:tcBorders>
          </w:tcPr>
          <w:p w:rsidR="00D81CB8" w:rsidRPr="001F080B" w:rsidRDefault="00D81CB8" w:rsidP="00265CB9">
            <w:pPr>
              <w:pStyle w:val="a3"/>
              <w:jc w:val="both"/>
              <w:rPr>
                <w:sz w:val="24"/>
                <w:szCs w:val="24"/>
              </w:rPr>
            </w:pPr>
          </w:p>
        </w:tc>
        <w:tc>
          <w:tcPr>
            <w:tcW w:w="2950" w:type="dxa"/>
            <w:gridSpan w:val="3"/>
            <w:tcBorders>
              <w:top w:val="single" w:sz="4" w:space="0" w:color="auto"/>
              <w:left w:val="single" w:sz="4" w:space="0" w:color="auto"/>
              <w:right w:val="single" w:sz="4" w:space="0" w:color="auto"/>
            </w:tcBorders>
          </w:tcPr>
          <w:p w:rsidR="00D81CB8" w:rsidRPr="001F080B" w:rsidRDefault="00D81CB8" w:rsidP="00265CB9">
            <w:pPr>
              <w:pStyle w:val="a8"/>
              <w:ind w:left="0"/>
              <w:jc w:val="both"/>
            </w:pPr>
            <w:r w:rsidRPr="001F080B">
              <w:t>Организация участия субъектов малого  и среднего предпринимательства   в выставочно - ярмарочной деятельности. Участие в сельскохозяйственных ярмарках</w:t>
            </w:r>
          </w:p>
        </w:tc>
        <w:tc>
          <w:tcPr>
            <w:tcW w:w="1466" w:type="dxa"/>
            <w:gridSpan w:val="5"/>
            <w:tcBorders>
              <w:top w:val="single" w:sz="4" w:space="0" w:color="auto"/>
              <w:left w:val="single" w:sz="4" w:space="0" w:color="auto"/>
              <w:bottom w:val="single" w:sz="4" w:space="0" w:color="auto"/>
              <w:right w:val="single" w:sz="4" w:space="0" w:color="auto"/>
            </w:tcBorders>
            <w:vAlign w:val="center"/>
          </w:tcPr>
          <w:p w:rsidR="00D81CB8" w:rsidRPr="001F080B" w:rsidRDefault="00D81CB8"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Районный бюджет</w:t>
            </w:r>
          </w:p>
        </w:tc>
        <w:tc>
          <w:tcPr>
            <w:tcW w:w="1519" w:type="dxa"/>
            <w:gridSpan w:val="2"/>
            <w:tcBorders>
              <w:top w:val="single" w:sz="4" w:space="0" w:color="auto"/>
              <w:left w:val="single" w:sz="4" w:space="0" w:color="auto"/>
              <w:right w:val="single" w:sz="4" w:space="0" w:color="auto"/>
            </w:tcBorders>
            <w:vAlign w:val="center"/>
          </w:tcPr>
          <w:p w:rsidR="00D81CB8" w:rsidRPr="001F080B" w:rsidRDefault="00D81CB8"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Финансирование не требуется</w:t>
            </w:r>
          </w:p>
        </w:tc>
        <w:tc>
          <w:tcPr>
            <w:tcW w:w="1047" w:type="dxa"/>
            <w:gridSpan w:val="4"/>
            <w:tcBorders>
              <w:top w:val="single" w:sz="4" w:space="0" w:color="auto"/>
              <w:left w:val="single" w:sz="4" w:space="0" w:color="auto"/>
              <w:right w:val="single" w:sz="4" w:space="0" w:color="auto"/>
            </w:tcBorders>
            <w:vAlign w:val="center"/>
          </w:tcPr>
          <w:p w:rsidR="00D81CB8" w:rsidRPr="001F080B" w:rsidRDefault="00D81CB8"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w:t>
            </w:r>
          </w:p>
        </w:tc>
        <w:tc>
          <w:tcPr>
            <w:tcW w:w="1004" w:type="dxa"/>
            <w:gridSpan w:val="2"/>
            <w:tcBorders>
              <w:top w:val="single" w:sz="4" w:space="0" w:color="auto"/>
              <w:left w:val="single" w:sz="4" w:space="0" w:color="auto"/>
              <w:right w:val="single" w:sz="4" w:space="0" w:color="auto"/>
            </w:tcBorders>
            <w:vAlign w:val="center"/>
          </w:tcPr>
          <w:p w:rsidR="00D81CB8" w:rsidRPr="001F080B" w:rsidRDefault="00D81CB8"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w:t>
            </w:r>
          </w:p>
        </w:tc>
        <w:tc>
          <w:tcPr>
            <w:tcW w:w="1009" w:type="dxa"/>
            <w:gridSpan w:val="3"/>
            <w:tcBorders>
              <w:top w:val="single" w:sz="4" w:space="0" w:color="auto"/>
              <w:left w:val="single" w:sz="4" w:space="0" w:color="auto"/>
              <w:right w:val="single" w:sz="4" w:space="0" w:color="auto"/>
            </w:tcBorders>
            <w:vAlign w:val="center"/>
          </w:tcPr>
          <w:p w:rsidR="00D81CB8" w:rsidRPr="001F080B" w:rsidRDefault="00D81CB8"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w:t>
            </w:r>
          </w:p>
        </w:tc>
        <w:tc>
          <w:tcPr>
            <w:tcW w:w="1262" w:type="dxa"/>
            <w:gridSpan w:val="8"/>
            <w:tcBorders>
              <w:top w:val="single" w:sz="4" w:space="0" w:color="auto"/>
              <w:left w:val="single" w:sz="4" w:space="0" w:color="auto"/>
              <w:right w:val="single" w:sz="4" w:space="0" w:color="auto"/>
            </w:tcBorders>
            <w:vAlign w:val="center"/>
          </w:tcPr>
          <w:p w:rsidR="00D81CB8" w:rsidRPr="001F080B" w:rsidRDefault="00D81CB8"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w:t>
            </w:r>
          </w:p>
        </w:tc>
        <w:tc>
          <w:tcPr>
            <w:tcW w:w="1135" w:type="dxa"/>
            <w:gridSpan w:val="2"/>
            <w:tcBorders>
              <w:top w:val="single" w:sz="4" w:space="0" w:color="auto"/>
              <w:left w:val="single" w:sz="4" w:space="0" w:color="auto"/>
              <w:right w:val="single" w:sz="4" w:space="0" w:color="auto"/>
            </w:tcBorders>
            <w:vAlign w:val="center"/>
          </w:tcPr>
          <w:p w:rsidR="00D81CB8" w:rsidRPr="001F080B" w:rsidRDefault="00D81CB8"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w:t>
            </w:r>
          </w:p>
        </w:tc>
        <w:tc>
          <w:tcPr>
            <w:tcW w:w="3258" w:type="dxa"/>
            <w:gridSpan w:val="2"/>
            <w:tcBorders>
              <w:top w:val="single" w:sz="4" w:space="0" w:color="auto"/>
              <w:left w:val="single" w:sz="4" w:space="0" w:color="auto"/>
              <w:right w:val="single" w:sz="4" w:space="0" w:color="auto"/>
            </w:tcBorders>
          </w:tcPr>
          <w:p w:rsidR="00D81CB8" w:rsidRPr="001F080B" w:rsidRDefault="00D81CB8"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Администрация муниципального образования Успенский  район</w:t>
            </w:r>
          </w:p>
          <w:p w:rsidR="00D81CB8" w:rsidRPr="001F080B" w:rsidRDefault="00D81CB8"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 xml:space="preserve">Исполнитель: управление сельского хозяйства </w:t>
            </w:r>
          </w:p>
        </w:tc>
      </w:tr>
      <w:tr w:rsidR="001B64A4" w:rsidRPr="001F080B" w:rsidTr="00ED3810">
        <w:trPr>
          <w:trHeight w:val="407"/>
        </w:trPr>
        <w:tc>
          <w:tcPr>
            <w:tcW w:w="518" w:type="dxa"/>
            <w:tcBorders>
              <w:top w:val="single" w:sz="4" w:space="0" w:color="auto"/>
              <w:left w:val="single" w:sz="4" w:space="0" w:color="auto"/>
              <w:bottom w:val="single" w:sz="4" w:space="0" w:color="auto"/>
              <w:right w:val="single" w:sz="4" w:space="0" w:color="auto"/>
            </w:tcBorders>
          </w:tcPr>
          <w:p w:rsidR="001B64A4" w:rsidRPr="001F080B" w:rsidRDefault="001B64A4" w:rsidP="00265CB9">
            <w:pPr>
              <w:pStyle w:val="a3"/>
              <w:jc w:val="both"/>
              <w:rPr>
                <w:sz w:val="24"/>
                <w:szCs w:val="24"/>
              </w:rPr>
            </w:pPr>
          </w:p>
        </w:tc>
        <w:tc>
          <w:tcPr>
            <w:tcW w:w="2950" w:type="dxa"/>
            <w:gridSpan w:val="3"/>
            <w:tcBorders>
              <w:top w:val="single" w:sz="4" w:space="0" w:color="auto"/>
              <w:left w:val="single" w:sz="4" w:space="0" w:color="auto"/>
              <w:bottom w:val="single" w:sz="4" w:space="0" w:color="auto"/>
              <w:right w:val="single" w:sz="4" w:space="0" w:color="auto"/>
            </w:tcBorders>
          </w:tcPr>
          <w:p w:rsidR="001B64A4" w:rsidRPr="001F080B" w:rsidRDefault="001B64A4" w:rsidP="00265CB9">
            <w:pPr>
              <w:spacing w:line="240" w:lineRule="auto"/>
              <w:jc w:val="both"/>
              <w:rPr>
                <w:rFonts w:ascii="Times New Roman" w:hAnsi="Times New Roman" w:cs="Times New Roman"/>
                <w:b/>
                <w:sz w:val="24"/>
                <w:szCs w:val="24"/>
              </w:rPr>
            </w:pPr>
            <w:r w:rsidRPr="001F080B">
              <w:rPr>
                <w:rFonts w:ascii="Times New Roman" w:hAnsi="Times New Roman" w:cs="Times New Roman"/>
                <w:b/>
                <w:sz w:val="24"/>
                <w:szCs w:val="24"/>
              </w:rPr>
              <w:t>Итого по подпрограмме</w:t>
            </w:r>
          </w:p>
        </w:tc>
        <w:tc>
          <w:tcPr>
            <w:tcW w:w="1466" w:type="dxa"/>
            <w:gridSpan w:val="5"/>
            <w:tcBorders>
              <w:top w:val="single" w:sz="4" w:space="0" w:color="auto"/>
              <w:left w:val="single" w:sz="4" w:space="0" w:color="auto"/>
              <w:bottom w:val="single" w:sz="4" w:space="0" w:color="auto"/>
              <w:right w:val="single" w:sz="4" w:space="0" w:color="auto"/>
            </w:tcBorders>
          </w:tcPr>
          <w:p w:rsidR="001B64A4" w:rsidRPr="001F080B" w:rsidRDefault="001B64A4" w:rsidP="00265CB9">
            <w:pPr>
              <w:spacing w:line="240" w:lineRule="auto"/>
              <w:jc w:val="both"/>
              <w:rPr>
                <w:rFonts w:ascii="Times New Roman" w:hAnsi="Times New Roman" w:cs="Times New Roman"/>
                <w:b/>
                <w:sz w:val="24"/>
                <w:szCs w:val="24"/>
              </w:rPr>
            </w:pPr>
          </w:p>
        </w:tc>
        <w:tc>
          <w:tcPr>
            <w:tcW w:w="1519" w:type="dxa"/>
            <w:gridSpan w:val="2"/>
            <w:tcBorders>
              <w:top w:val="single" w:sz="4" w:space="0" w:color="auto"/>
              <w:left w:val="single" w:sz="4" w:space="0" w:color="auto"/>
              <w:bottom w:val="single" w:sz="4" w:space="0" w:color="auto"/>
              <w:right w:val="single" w:sz="4" w:space="0" w:color="auto"/>
            </w:tcBorders>
            <w:vAlign w:val="center"/>
          </w:tcPr>
          <w:p w:rsidR="001B64A4" w:rsidRPr="001F080B" w:rsidRDefault="00F4198B" w:rsidP="00265CB9">
            <w:pPr>
              <w:spacing w:line="240" w:lineRule="auto"/>
              <w:jc w:val="center"/>
              <w:rPr>
                <w:rFonts w:ascii="Times New Roman" w:hAnsi="Times New Roman" w:cs="Times New Roman"/>
                <w:b/>
                <w:sz w:val="24"/>
                <w:szCs w:val="24"/>
              </w:rPr>
            </w:pPr>
            <w:r w:rsidRPr="001F080B">
              <w:rPr>
                <w:rFonts w:ascii="Times New Roman" w:hAnsi="Times New Roman" w:cs="Times New Roman"/>
                <w:b/>
                <w:sz w:val="24"/>
                <w:szCs w:val="24"/>
              </w:rPr>
              <w:t>1276</w:t>
            </w:r>
          </w:p>
        </w:tc>
        <w:tc>
          <w:tcPr>
            <w:tcW w:w="1047" w:type="dxa"/>
            <w:gridSpan w:val="4"/>
            <w:tcBorders>
              <w:top w:val="single" w:sz="4" w:space="0" w:color="auto"/>
              <w:left w:val="single" w:sz="4" w:space="0" w:color="auto"/>
              <w:bottom w:val="single" w:sz="4" w:space="0" w:color="auto"/>
              <w:right w:val="single" w:sz="4" w:space="0" w:color="auto"/>
            </w:tcBorders>
            <w:vAlign w:val="center"/>
          </w:tcPr>
          <w:p w:rsidR="001B64A4" w:rsidRPr="001F080B" w:rsidRDefault="001B64A4" w:rsidP="00265CB9">
            <w:pPr>
              <w:spacing w:line="240" w:lineRule="auto"/>
              <w:jc w:val="center"/>
              <w:rPr>
                <w:rFonts w:ascii="Times New Roman" w:hAnsi="Times New Roman" w:cs="Times New Roman"/>
                <w:b/>
                <w:sz w:val="24"/>
                <w:szCs w:val="24"/>
              </w:rPr>
            </w:pPr>
            <w:r w:rsidRPr="001F080B">
              <w:rPr>
                <w:rFonts w:ascii="Times New Roman" w:hAnsi="Times New Roman" w:cs="Times New Roman"/>
                <w:b/>
                <w:sz w:val="24"/>
                <w:szCs w:val="24"/>
              </w:rPr>
              <w:t>280,0</w:t>
            </w:r>
          </w:p>
        </w:tc>
        <w:tc>
          <w:tcPr>
            <w:tcW w:w="1004" w:type="dxa"/>
            <w:gridSpan w:val="2"/>
            <w:tcBorders>
              <w:top w:val="single" w:sz="4" w:space="0" w:color="auto"/>
              <w:left w:val="single" w:sz="4" w:space="0" w:color="auto"/>
              <w:bottom w:val="single" w:sz="4" w:space="0" w:color="auto"/>
              <w:right w:val="single" w:sz="4" w:space="0" w:color="auto"/>
            </w:tcBorders>
            <w:vAlign w:val="center"/>
          </w:tcPr>
          <w:p w:rsidR="001B64A4" w:rsidRPr="001F080B" w:rsidRDefault="00351158" w:rsidP="00265CB9">
            <w:pPr>
              <w:spacing w:line="240" w:lineRule="auto"/>
              <w:jc w:val="center"/>
              <w:rPr>
                <w:rFonts w:ascii="Times New Roman" w:hAnsi="Times New Roman" w:cs="Times New Roman"/>
                <w:b/>
                <w:sz w:val="24"/>
                <w:szCs w:val="24"/>
              </w:rPr>
            </w:pPr>
            <w:r w:rsidRPr="001F080B">
              <w:rPr>
                <w:rFonts w:ascii="Times New Roman" w:hAnsi="Times New Roman" w:cs="Times New Roman"/>
                <w:b/>
                <w:sz w:val="24"/>
                <w:szCs w:val="24"/>
              </w:rPr>
              <w:t>248,8</w:t>
            </w:r>
          </w:p>
        </w:tc>
        <w:tc>
          <w:tcPr>
            <w:tcW w:w="1009" w:type="dxa"/>
            <w:gridSpan w:val="3"/>
            <w:tcBorders>
              <w:top w:val="single" w:sz="4" w:space="0" w:color="auto"/>
              <w:left w:val="single" w:sz="4" w:space="0" w:color="auto"/>
              <w:bottom w:val="single" w:sz="4" w:space="0" w:color="auto"/>
              <w:right w:val="single" w:sz="4" w:space="0" w:color="auto"/>
            </w:tcBorders>
            <w:vAlign w:val="center"/>
          </w:tcPr>
          <w:p w:rsidR="001B64A4" w:rsidRPr="001F080B" w:rsidRDefault="00351158" w:rsidP="00265CB9">
            <w:pPr>
              <w:spacing w:line="240" w:lineRule="auto"/>
              <w:jc w:val="center"/>
              <w:rPr>
                <w:rFonts w:ascii="Times New Roman" w:hAnsi="Times New Roman" w:cs="Times New Roman"/>
                <w:b/>
                <w:sz w:val="24"/>
                <w:szCs w:val="24"/>
              </w:rPr>
            </w:pPr>
            <w:r w:rsidRPr="001F080B">
              <w:rPr>
                <w:rFonts w:ascii="Times New Roman" w:hAnsi="Times New Roman" w:cs="Times New Roman"/>
                <w:b/>
                <w:sz w:val="24"/>
                <w:szCs w:val="24"/>
              </w:rPr>
              <w:t>231,2</w:t>
            </w:r>
          </w:p>
        </w:tc>
        <w:tc>
          <w:tcPr>
            <w:tcW w:w="1262" w:type="dxa"/>
            <w:gridSpan w:val="8"/>
            <w:tcBorders>
              <w:top w:val="single" w:sz="4" w:space="0" w:color="auto"/>
              <w:left w:val="single" w:sz="4" w:space="0" w:color="auto"/>
              <w:bottom w:val="single" w:sz="4" w:space="0" w:color="auto"/>
              <w:right w:val="single" w:sz="4" w:space="0" w:color="auto"/>
            </w:tcBorders>
            <w:vAlign w:val="center"/>
          </w:tcPr>
          <w:p w:rsidR="001B64A4" w:rsidRPr="001F080B" w:rsidRDefault="00F4198B" w:rsidP="00F4198B">
            <w:pPr>
              <w:spacing w:line="240" w:lineRule="auto"/>
              <w:jc w:val="center"/>
              <w:rPr>
                <w:rFonts w:ascii="Times New Roman" w:hAnsi="Times New Roman" w:cs="Times New Roman"/>
                <w:b/>
                <w:sz w:val="24"/>
                <w:szCs w:val="24"/>
              </w:rPr>
            </w:pPr>
            <w:r w:rsidRPr="001F080B">
              <w:rPr>
                <w:rFonts w:ascii="Times New Roman" w:hAnsi="Times New Roman" w:cs="Times New Roman"/>
                <w:b/>
                <w:sz w:val="24"/>
                <w:szCs w:val="24"/>
              </w:rPr>
              <w:t>258</w:t>
            </w:r>
            <w:r w:rsidR="001B64A4" w:rsidRPr="001F080B">
              <w:rPr>
                <w:rFonts w:ascii="Times New Roman" w:hAnsi="Times New Roman" w:cs="Times New Roman"/>
                <w:b/>
                <w:sz w:val="24"/>
                <w:szCs w:val="24"/>
              </w:rPr>
              <w:t>,0</w:t>
            </w:r>
          </w:p>
        </w:tc>
        <w:tc>
          <w:tcPr>
            <w:tcW w:w="1135" w:type="dxa"/>
            <w:gridSpan w:val="2"/>
            <w:tcBorders>
              <w:top w:val="single" w:sz="4" w:space="0" w:color="auto"/>
              <w:left w:val="single" w:sz="4" w:space="0" w:color="auto"/>
              <w:bottom w:val="single" w:sz="4" w:space="0" w:color="auto"/>
              <w:right w:val="single" w:sz="4" w:space="0" w:color="auto"/>
            </w:tcBorders>
            <w:vAlign w:val="center"/>
          </w:tcPr>
          <w:p w:rsidR="001B64A4" w:rsidRPr="001F080B" w:rsidRDefault="00F4198B" w:rsidP="00F4198B">
            <w:pPr>
              <w:spacing w:line="240" w:lineRule="auto"/>
              <w:jc w:val="center"/>
              <w:rPr>
                <w:rFonts w:ascii="Times New Roman" w:hAnsi="Times New Roman" w:cs="Times New Roman"/>
                <w:b/>
                <w:sz w:val="24"/>
                <w:szCs w:val="24"/>
              </w:rPr>
            </w:pPr>
            <w:r w:rsidRPr="001F080B">
              <w:rPr>
                <w:rFonts w:ascii="Times New Roman" w:hAnsi="Times New Roman" w:cs="Times New Roman"/>
                <w:b/>
                <w:sz w:val="24"/>
                <w:szCs w:val="24"/>
              </w:rPr>
              <w:t>258</w:t>
            </w:r>
            <w:r w:rsidR="001B64A4" w:rsidRPr="001F080B">
              <w:rPr>
                <w:rFonts w:ascii="Times New Roman" w:hAnsi="Times New Roman" w:cs="Times New Roman"/>
                <w:b/>
                <w:sz w:val="24"/>
                <w:szCs w:val="24"/>
              </w:rPr>
              <w:t>,0</w:t>
            </w:r>
          </w:p>
        </w:tc>
        <w:tc>
          <w:tcPr>
            <w:tcW w:w="3258" w:type="dxa"/>
            <w:gridSpan w:val="2"/>
            <w:tcBorders>
              <w:top w:val="single" w:sz="4" w:space="0" w:color="auto"/>
              <w:left w:val="single" w:sz="4" w:space="0" w:color="auto"/>
              <w:bottom w:val="single" w:sz="4" w:space="0" w:color="auto"/>
              <w:right w:val="single" w:sz="4" w:space="0" w:color="auto"/>
            </w:tcBorders>
            <w:vAlign w:val="center"/>
          </w:tcPr>
          <w:p w:rsidR="001B64A4" w:rsidRPr="001F080B" w:rsidRDefault="001B64A4" w:rsidP="00265CB9">
            <w:pPr>
              <w:spacing w:line="240" w:lineRule="auto"/>
              <w:jc w:val="both"/>
              <w:rPr>
                <w:rFonts w:ascii="Times New Roman" w:hAnsi="Times New Roman" w:cs="Times New Roman"/>
                <w:sz w:val="24"/>
                <w:szCs w:val="24"/>
              </w:rPr>
            </w:pPr>
          </w:p>
        </w:tc>
      </w:tr>
      <w:tr w:rsidR="00DC158D" w:rsidRPr="001F080B" w:rsidTr="00ED3810">
        <w:trPr>
          <w:trHeight w:val="407"/>
        </w:trPr>
        <w:tc>
          <w:tcPr>
            <w:tcW w:w="518" w:type="dxa"/>
            <w:tcBorders>
              <w:top w:val="single" w:sz="4" w:space="0" w:color="auto"/>
              <w:left w:val="single" w:sz="4" w:space="0" w:color="auto"/>
              <w:bottom w:val="single" w:sz="4" w:space="0" w:color="auto"/>
              <w:right w:val="single" w:sz="4" w:space="0" w:color="auto"/>
            </w:tcBorders>
          </w:tcPr>
          <w:p w:rsidR="00DC158D" w:rsidRPr="001F080B" w:rsidRDefault="00DC158D" w:rsidP="00265CB9">
            <w:pPr>
              <w:pStyle w:val="a3"/>
              <w:jc w:val="both"/>
              <w:rPr>
                <w:sz w:val="24"/>
                <w:szCs w:val="24"/>
              </w:rPr>
            </w:pPr>
          </w:p>
        </w:tc>
        <w:tc>
          <w:tcPr>
            <w:tcW w:w="2875" w:type="dxa"/>
            <w:gridSpan w:val="2"/>
            <w:tcBorders>
              <w:top w:val="single" w:sz="4" w:space="0" w:color="auto"/>
              <w:left w:val="single" w:sz="4" w:space="0" w:color="auto"/>
              <w:bottom w:val="single" w:sz="4" w:space="0" w:color="auto"/>
              <w:right w:val="single" w:sz="4" w:space="0" w:color="auto"/>
            </w:tcBorders>
          </w:tcPr>
          <w:p w:rsidR="00DC158D" w:rsidRPr="001F080B" w:rsidRDefault="000C2E9C" w:rsidP="00265CB9">
            <w:pPr>
              <w:spacing w:line="240" w:lineRule="auto"/>
              <w:jc w:val="both"/>
              <w:rPr>
                <w:rFonts w:ascii="Times New Roman" w:hAnsi="Times New Roman" w:cs="Times New Roman"/>
                <w:b/>
                <w:sz w:val="24"/>
                <w:szCs w:val="24"/>
              </w:rPr>
            </w:pPr>
            <w:r w:rsidRPr="001F080B">
              <w:rPr>
                <w:rFonts w:ascii="Times New Roman" w:hAnsi="Times New Roman" w:cs="Times New Roman"/>
                <w:b/>
                <w:sz w:val="24"/>
                <w:szCs w:val="24"/>
              </w:rPr>
              <w:t>Всего по программе</w:t>
            </w:r>
          </w:p>
        </w:tc>
        <w:tc>
          <w:tcPr>
            <w:tcW w:w="1541" w:type="dxa"/>
            <w:gridSpan w:val="6"/>
            <w:tcBorders>
              <w:top w:val="single" w:sz="4" w:space="0" w:color="auto"/>
              <w:left w:val="single" w:sz="4" w:space="0" w:color="auto"/>
              <w:bottom w:val="single" w:sz="4" w:space="0" w:color="auto"/>
              <w:right w:val="single" w:sz="4" w:space="0" w:color="auto"/>
            </w:tcBorders>
          </w:tcPr>
          <w:p w:rsidR="00DC158D" w:rsidRPr="001F080B" w:rsidRDefault="00DC158D" w:rsidP="00265CB9">
            <w:pPr>
              <w:spacing w:line="240" w:lineRule="auto"/>
              <w:jc w:val="both"/>
              <w:rPr>
                <w:rFonts w:ascii="Times New Roman" w:hAnsi="Times New Roman" w:cs="Times New Roman"/>
                <w:b/>
                <w:sz w:val="24"/>
                <w:szCs w:val="24"/>
              </w:rPr>
            </w:pPr>
          </w:p>
        </w:tc>
        <w:tc>
          <w:tcPr>
            <w:tcW w:w="1446" w:type="dxa"/>
            <w:tcBorders>
              <w:top w:val="single" w:sz="4" w:space="0" w:color="auto"/>
              <w:left w:val="single" w:sz="4" w:space="0" w:color="auto"/>
              <w:bottom w:val="single" w:sz="4" w:space="0" w:color="auto"/>
              <w:right w:val="single" w:sz="4" w:space="0" w:color="auto"/>
            </w:tcBorders>
            <w:vAlign w:val="center"/>
          </w:tcPr>
          <w:p w:rsidR="00DC158D" w:rsidRPr="001F080B" w:rsidRDefault="005F02DE" w:rsidP="00265CB9">
            <w:pPr>
              <w:spacing w:line="240" w:lineRule="auto"/>
              <w:jc w:val="both"/>
              <w:rPr>
                <w:rFonts w:ascii="Times New Roman" w:hAnsi="Times New Roman" w:cs="Times New Roman"/>
                <w:b/>
                <w:sz w:val="24"/>
                <w:szCs w:val="24"/>
              </w:rPr>
            </w:pPr>
            <w:r w:rsidRPr="001F080B">
              <w:rPr>
                <w:rFonts w:ascii="Times New Roman" w:hAnsi="Times New Roman" w:cs="Times New Roman"/>
                <w:b/>
                <w:sz w:val="24"/>
                <w:szCs w:val="24"/>
              </w:rPr>
              <w:t>11389,2</w:t>
            </w:r>
          </w:p>
        </w:tc>
        <w:tc>
          <w:tcPr>
            <w:tcW w:w="1134" w:type="dxa"/>
            <w:gridSpan w:val="6"/>
            <w:tcBorders>
              <w:top w:val="single" w:sz="4" w:space="0" w:color="auto"/>
              <w:left w:val="single" w:sz="4" w:space="0" w:color="auto"/>
              <w:bottom w:val="single" w:sz="4" w:space="0" w:color="auto"/>
              <w:right w:val="single" w:sz="4" w:space="0" w:color="auto"/>
            </w:tcBorders>
            <w:vAlign w:val="center"/>
          </w:tcPr>
          <w:p w:rsidR="00DC158D" w:rsidRPr="001F080B" w:rsidRDefault="000C2E9C" w:rsidP="00265CB9">
            <w:pPr>
              <w:spacing w:line="240" w:lineRule="auto"/>
              <w:jc w:val="both"/>
              <w:rPr>
                <w:rFonts w:ascii="Times New Roman" w:hAnsi="Times New Roman" w:cs="Times New Roman"/>
                <w:b/>
                <w:sz w:val="24"/>
                <w:szCs w:val="24"/>
              </w:rPr>
            </w:pPr>
            <w:r w:rsidRPr="001F080B">
              <w:rPr>
                <w:rFonts w:ascii="Times New Roman" w:hAnsi="Times New Roman" w:cs="Times New Roman"/>
                <w:b/>
                <w:sz w:val="24"/>
                <w:szCs w:val="24"/>
              </w:rPr>
              <w:t>3713,6</w:t>
            </w:r>
          </w:p>
        </w:tc>
        <w:tc>
          <w:tcPr>
            <w:tcW w:w="990" w:type="dxa"/>
            <w:tcBorders>
              <w:top w:val="single" w:sz="4" w:space="0" w:color="auto"/>
              <w:left w:val="single" w:sz="4" w:space="0" w:color="auto"/>
              <w:bottom w:val="single" w:sz="4" w:space="0" w:color="auto"/>
              <w:right w:val="single" w:sz="4" w:space="0" w:color="auto"/>
            </w:tcBorders>
            <w:vAlign w:val="center"/>
          </w:tcPr>
          <w:p w:rsidR="00DC158D" w:rsidRPr="001F080B" w:rsidRDefault="000C2E9C" w:rsidP="00265CB9">
            <w:pPr>
              <w:spacing w:line="240" w:lineRule="auto"/>
              <w:jc w:val="both"/>
              <w:rPr>
                <w:rFonts w:ascii="Times New Roman" w:hAnsi="Times New Roman" w:cs="Times New Roman"/>
                <w:b/>
                <w:sz w:val="24"/>
                <w:szCs w:val="24"/>
              </w:rPr>
            </w:pPr>
            <w:r w:rsidRPr="001F080B">
              <w:rPr>
                <w:rFonts w:ascii="Times New Roman" w:hAnsi="Times New Roman" w:cs="Times New Roman"/>
                <w:b/>
                <w:sz w:val="24"/>
                <w:szCs w:val="24"/>
              </w:rPr>
              <w:t>1989,5</w:t>
            </w:r>
          </w:p>
        </w:tc>
        <w:tc>
          <w:tcPr>
            <w:tcW w:w="990" w:type="dxa"/>
            <w:gridSpan w:val="2"/>
            <w:tcBorders>
              <w:top w:val="single" w:sz="4" w:space="0" w:color="auto"/>
              <w:left w:val="single" w:sz="4" w:space="0" w:color="auto"/>
              <w:bottom w:val="single" w:sz="4" w:space="0" w:color="auto"/>
              <w:right w:val="single" w:sz="4" w:space="0" w:color="auto"/>
            </w:tcBorders>
            <w:vAlign w:val="center"/>
          </w:tcPr>
          <w:p w:rsidR="00DC158D" w:rsidRPr="001F080B" w:rsidRDefault="000C2E9C" w:rsidP="00265CB9">
            <w:pPr>
              <w:spacing w:line="240" w:lineRule="auto"/>
              <w:jc w:val="both"/>
              <w:rPr>
                <w:rFonts w:ascii="Times New Roman" w:hAnsi="Times New Roman" w:cs="Times New Roman"/>
                <w:b/>
                <w:sz w:val="24"/>
                <w:szCs w:val="24"/>
              </w:rPr>
            </w:pPr>
            <w:r w:rsidRPr="001F080B">
              <w:rPr>
                <w:rFonts w:ascii="Times New Roman" w:hAnsi="Times New Roman" w:cs="Times New Roman"/>
                <w:b/>
                <w:sz w:val="24"/>
                <w:szCs w:val="24"/>
              </w:rPr>
              <w:t>1877,4</w:t>
            </w:r>
          </w:p>
        </w:tc>
        <w:tc>
          <w:tcPr>
            <w:tcW w:w="1281" w:type="dxa"/>
            <w:gridSpan w:val="9"/>
            <w:tcBorders>
              <w:top w:val="single" w:sz="4" w:space="0" w:color="auto"/>
              <w:left w:val="single" w:sz="4" w:space="0" w:color="auto"/>
              <w:bottom w:val="single" w:sz="4" w:space="0" w:color="auto"/>
              <w:right w:val="single" w:sz="4" w:space="0" w:color="auto"/>
            </w:tcBorders>
            <w:vAlign w:val="center"/>
          </w:tcPr>
          <w:p w:rsidR="00DC158D" w:rsidRPr="001F080B" w:rsidRDefault="005F02DE" w:rsidP="00265CB9">
            <w:pPr>
              <w:spacing w:line="240" w:lineRule="auto"/>
              <w:jc w:val="both"/>
              <w:rPr>
                <w:rFonts w:ascii="Times New Roman" w:hAnsi="Times New Roman" w:cs="Times New Roman"/>
                <w:b/>
                <w:sz w:val="24"/>
                <w:szCs w:val="24"/>
              </w:rPr>
            </w:pPr>
            <w:r w:rsidRPr="001F080B">
              <w:rPr>
                <w:rFonts w:ascii="Times New Roman" w:hAnsi="Times New Roman" w:cs="Times New Roman"/>
                <w:b/>
                <w:sz w:val="24"/>
                <w:szCs w:val="24"/>
              </w:rPr>
              <w:t>1904,2</w:t>
            </w:r>
          </w:p>
        </w:tc>
        <w:tc>
          <w:tcPr>
            <w:tcW w:w="1135" w:type="dxa"/>
            <w:gridSpan w:val="2"/>
            <w:tcBorders>
              <w:top w:val="single" w:sz="4" w:space="0" w:color="auto"/>
              <w:left w:val="single" w:sz="4" w:space="0" w:color="auto"/>
              <w:bottom w:val="single" w:sz="4" w:space="0" w:color="auto"/>
              <w:right w:val="single" w:sz="4" w:space="0" w:color="auto"/>
            </w:tcBorders>
            <w:vAlign w:val="center"/>
          </w:tcPr>
          <w:p w:rsidR="00DC158D" w:rsidRPr="001F080B" w:rsidRDefault="005F02DE" w:rsidP="00265CB9">
            <w:pPr>
              <w:spacing w:line="240" w:lineRule="auto"/>
              <w:jc w:val="both"/>
              <w:rPr>
                <w:rFonts w:ascii="Times New Roman" w:hAnsi="Times New Roman" w:cs="Times New Roman"/>
                <w:b/>
                <w:sz w:val="24"/>
                <w:szCs w:val="24"/>
              </w:rPr>
            </w:pPr>
            <w:r w:rsidRPr="001F080B">
              <w:rPr>
                <w:rFonts w:ascii="Times New Roman" w:hAnsi="Times New Roman" w:cs="Times New Roman"/>
                <w:b/>
                <w:sz w:val="24"/>
                <w:szCs w:val="24"/>
              </w:rPr>
              <w:t>1904,5</w:t>
            </w:r>
          </w:p>
        </w:tc>
        <w:tc>
          <w:tcPr>
            <w:tcW w:w="3258" w:type="dxa"/>
            <w:gridSpan w:val="2"/>
            <w:tcBorders>
              <w:top w:val="single" w:sz="4" w:space="0" w:color="auto"/>
              <w:left w:val="single" w:sz="4" w:space="0" w:color="auto"/>
              <w:bottom w:val="single" w:sz="4" w:space="0" w:color="auto"/>
              <w:right w:val="single" w:sz="4" w:space="0" w:color="auto"/>
            </w:tcBorders>
            <w:vAlign w:val="center"/>
          </w:tcPr>
          <w:p w:rsidR="00DC158D" w:rsidRPr="001F080B" w:rsidRDefault="00DC158D" w:rsidP="00265CB9">
            <w:pPr>
              <w:spacing w:line="240" w:lineRule="auto"/>
              <w:jc w:val="both"/>
              <w:rPr>
                <w:rFonts w:ascii="Times New Roman" w:hAnsi="Times New Roman" w:cs="Times New Roman"/>
                <w:sz w:val="24"/>
                <w:szCs w:val="24"/>
              </w:rPr>
            </w:pPr>
          </w:p>
        </w:tc>
      </w:tr>
    </w:tbl>
    <w:p w:rsidR="00D81CB8" w:rsidRPr="001F080B" w:rsidRDefault="00D81CB8" w:rsidP="00265CB9">
      <w:pPr>
        <w:autoSpaceDE w:val="0"/>
        <w:autoSpaceDN w:val="0"/>
        <w:adjustRightInd w:val="0"/>
        <w:spacing w:after="0" w:line="240" w:lineRule="auto"/>
        <w:jc w:val="center"/>
        <w:rPr>
          <w:rFonts w:ascii="Times New Roman" w:hAnsi="Times New Roman" w:cs="Times New Roman"/>
          <w:b/>
          <w:bCs/>
          <w:sz w:val="24"/>
          <w:szCs w:val="24"/>
        </w:rPr>
      </w:pPr>
    </w:p>
    <w:p w:rsidR="00402CF6" w:rsidRPr="001F080B" w:rsidRDefault="00402CF6" w:rsidP="00265CB9">
      <w:pPr>
        <w:autoSpaceDE w:val="0"/>
        <w:autoSpaceDN w:val="0"/>
        <w:adjustRightInd w:val="0"/>
        <w:spacing w:after="0" w:line="240" w:lineRule="auto"/>
        <w:jc w:val="center"/>
        <w:rPr>
          <w:rFonts w:ascii="Times New Roman" w:hAnsi="Times New Roman" w:cs="Times New Roman"/>
          <w:b/>
          <w:bCs/>
          <w:sz w:val="28"/>
          <w:szCs w:val="28"/>
        </w:rPr>
        <w:sectPr w:rsidR="00402CF6" w:rsidRPr="001F080B" w:rsidSect="00265CB9">
          <w:pgSz w:w="16838" w:h="11906" w:orient="landscape" w:code="9"/>
          <w:pgMar w:top="567" w:right="567" w:bottom="567" w:left="1134" w:header="709" w:footer="709" w:gutter="0"/>
          <w:cols w:space="708"/>
          <w:docGrid w:linePitch="360"/>
        </w:sectPr>
      </w:pPr>
    </w:p>
    <w:p w:rsidR="009632DB" w:rsidRPr="001F080B" w:rsidRDefault="009632DB" w:rsidP="00265CB9">
      <w:pPr>
        <w:autoSpaceDE w:val="0"/>
        <w:autoSpaceDN w:val="0"/>
        <w:adjustRightInd w:val="0"/>
        <w:spacing w:after="0" w:line="240" w:lineRule="auto"/>
        <w:jc w:val="both"/>
        <w:rPr>
          <w:rFonts w:ascii="TimesNewRoman" w:hAnsi="TimesNewRoman" w:cs="TimesNewRoman"/>
          <w:sz w:val="24"/>
          <w:szCs w:val="24"/>
        </w:rPr>
      </w:pPr>
    </w:p>
    <w:p w:rsidR="00CE472D" w:rsidRPr="001F080B" w:rsidRDefault="00CE472D" w:rsidP="00265CB9">
      <w:pPr>
        <w:autoSpaceDE w:val="0"/>
        <w:autoSpaceDN w:val="0"/>
        <w:adjustRightInd w:val="0"/>
        <w:spacing w:after="0" w:line="240" w:lineRule="auto"/>
        <w:rPr>
          <w:rFonts w:ascii="Times New Roman" w:hAnsi="Times New Roman" w:cs="Times New Roman"/>
          <w:b/>
          <w:bCs/>
          <w:sz w:val="28"/>
          <w:szCs w:val="28"/>
        </w:rPr>
      </w:pPr>
    </w:p>
    <w:p w:rsidR="00D84C19" w:rsidRPr="001F080B" w:rsidRDefault="0082012E" w:rsidP="00265CB9">
      <w:pPr>
        <w:autoSpaceDE w:val="0"/>
        <w:autoSpaceDN w:val="0"/>
        <w:adjustRightInd w:val="0"/>
        <w:spacing w:after="0" w:line="240" w:lineRule="auto"/>
        <w:jc w:val="center"/>
        <w:rPr>
          <w:rFonts w:ascii="Times New Roman" w:hAnsi="Times New Roman" w:cs="Times New Roman"/>
          <w:b/>
          <w:bCs/>
          <w:sz w:val="28"/>
          <w:szCs w:val="28"/>
        </w:rPr>
      </w:pPr>
      <w:r w:rsidRPr="001F080B">
        <w:rPr>
          <w:rFonts w:ascii="Times New Roman" w:hAnsi="Times New Roman" w:cs="Times New Roman"/>
          <w:b/>
          <w:bCs/>
          <w:sz w:val="28"/>
          <w:szCs w:val="28"/>
        </w:rPr>
        <w:t>4</w:t>
      </w:r>
      <w:r w:rsidR="00D84C19" w:rsidRPr="001F080B">
        <w:rPr>
          <w:rFonts w:ascii="Times New Roman" w:hAnsi="Times New Roman" w:cs="Times New Roman"/>
          <w:b/>
          <w:bCs/>
          <w:sz w:val="28"/>
          <w:szCs w:val="28"/>
        </w:rPr>
        <w:t>. Обоснование ресурсного обеспечения</w:t>
      </w:r>
    </w:p>
    <w:p w:rsidR="00D84C19" w:rsidRPr="001F080B" w:rsidRDefault="0009329A" w:rsidP="00265CB9">
      <w:pPr>
        <w:autoSpaceDE w:val="0"/>
        <w:autoSpaceDN w:val="0"/>
        <w:adjustRightInd w:val="0"/>
        <w:spacing w:after="0" w:line="240" w:lineRule="auto"/>
        <w:jc w:val="center"/>
        <w:rPr>
          <w:rFonts w:ascii="Times New Roman" w:hAnsi="Times New Roman" w:cs="Times New Roman"/>
          <w:b/>
          <w:bCs/>
          <w:sz w:val="28"/>
          <w:szCs w:val="28"/>
        </w:rPr>
      </w:pPr>
      <w:r w:rsidRPr="001F080B">
        <w:rPr>
          <w:rFonts w:ascii="Times New Roman" w:hAnsi="Times New Roman" w:cs="Times New Roman"/>
          <w:b/>
          <w:bCs/>
          <w:sz w:val="28"/>
          <w:szCs w:val="28"/>
        </w:rPr>
        <w:t xml:space="preserve">муниципальной </w:t>
      </w:r>
      <w:r w:rsidR="00D84C19" w:rsidRPr="001F080B">
        <w:rPr>
          <w:rFonts w:ascii="Times New Roman" w:hAnsi="Times New Roman" w:cs="Times New Roman"/>
          <w:b/>
          <w:bCs/>
          <w:sz w:val="28"/>
          <w:szCs w:val="28"/>
        </w:rPr>
        <w:t xml:space="preserve"> программы</w:t>
      </w:r>
    </w:p>
    <w:p w:rsidR="00ED3810" w:rsidRPr="001F080B" w:rsidRDefault="00ED3810" w:rsidP="00265CB9">
      <w:pPr>
        <w:autoSpaceDE w:val="0"/>
        <w:autoSpaceDN w:val="0"/>
        <w:adjustRightInd w:val="0"/>
        <w:spacing w:after="0" w:line="240" w:lineRule="auto"/>
        <w:jc w:val="center"/>
        <w:rPr>
          <w:rFonts w:ascii="Times New Roman" w:hAnsi="Times New Roman" w:cs="Times New Roman"/>
          <w:b/>
          <w:bCs/>
          <w:sz w:val="28"/>
          <w:szCs w:val="28"/>
        </w:rPr>
      </w:pPr>
    </w:p>
    <w:p w:rsidR="0042440A" w:rsidRPr="001F080B" w:rsidRDefault="005D5F90" w:rsidP="005D5F90">
      <w:pPr>
        <w:autoSpaceDE w:val="0"/>
        <w:autoSpaceDN w:val="0"/>
        <w:adjustRightInd w:val="0"/>
        <w:spacing w:after="0" w:line="240" w:lineRule="auto"/>
        <w:jc w:val="both"/>
        <w:rPr>
          <w:rFonts w:ascii="Times New Roman" w:hAnsi="Times New Roman" w:cs="Times New Roman"/>
          <w:bCs/>
          <w:sz w:val="28"/>
          <w:szCs w:val="28"/>
        </w:rPr>
      </w:pPr>
      <w:r w:rsidRPr="001F080B">
        <w:rPr>
          <w:rFonts w:ascii="Times New Roman" w:hAnsi="Times New Roman" w:cs="Times New Roman"/>
          <w:bCs/>
          <w:sz w:val="28"/>
          <w:szCs w:val="28"/>
        </w:rPr>
        <w:tab/>
        <w:t>Общий объём финансирования по программе «Экономическое развитие и инновационная экономика муниципального образования Успенский район» составляет 11389,2 тыс. руб.</w:t>
      </w:r>
    </w:p>
    <w:p w:rsidR="00ED3810" w:rsidRPr="001F080B" w:rsidRDefault="00ED3810" w:rsidP="00ED3810">
      <w:pPr>
        <w:pStyle w:val="a6"/>
        <w:jc w:val="both"/>
        <w:rPr>
          <w:szCs w:val="28"/>
        </w:rPr>
      </w:pPr>
      <w:r w:rsidRPr="001F080B">
        <w:rPr>
          <w:szCs w:val="28"/>
        </w:rPr>
        <w:t>4.1. Подпрограмма «</w:t>
      </w:r>
      <w:r w:rsidRPr="001F080B">
        <w:rPr>
          <w:rStyle w:val="FontStyle12"/>
        </w:rPr>
        <w:t>Формирование инвестиционной привлекательности муниципального образования Успенский район» на 2017 – 2021 годы.</w:t>
      </w:r>
    </w:p>
    <w:p w:rsidR="00ED3810" w:rsidRPr="001F080B" w:rsidRDefault="00ED3810" w:rsidP="00ED3810">
      <w:pPr>
        <w:autoSpaceDE w:val="0"/>
        <w:autoSpaceDN w:val="0"/>
        <w:adjustRightInd w:val="0"/>
        <w:spacing w:after="0" w:line="240" w:lineRule="auto"/>
        <w:jc w:val="both"/>
        <w:rPr>
          <w:rFonts w:ascii="Times New Roman" w:hAnsi="Times New Roman" w:cs="Times New Roman"/>
          <w:sz w:val="28"/>
          <w:szCs w:val="28"/>
        </w:rPr>
      </w:pPr>
      <w:r w:rsidRPr="001F080B">
        <w:rPr>
          <w:rFonts w:ascii="Times New Roman" w:hAnsi="Times New Roman" w:cs="Times New Roman"/>
          <w:sz w:val="28"/>
          <w:szCs w:val="28"/>
        </w:rPr>
        <w:tab/>
        <w:t>Объем финансирования подпрограммы «</w:t>
      </w:r>
      <w:r w:rsidRPr="001F080B">
        <w:rPr>
          <w:rStyle w:val="FontStyle12"/>
        </w:rPr>
        <w:t xml:space="preserve">«Формирование инвестиционной привлекательности муниципального образования Успенский район» на 2017 – 2021 годы </w:t>
      </w:r>
      <w:r w:rsidRPr="001F080B">
        <w:rPr>
          <w:rFonts w:ascii="Times New Roman" w:hAnsi="Times New Roman" w:cs="Times New Roman"/>
          <w:sz w:val="28"/>
          <w:szCs w:val="28"/>
        </w:rPr>
        <w:t>составляет 6548,0 тыс. рублей из местного  бюджета.</w:t>
      </w:r>
    </w:p>
    <w:p w:rsidR="00ED3810" w:rsidRPr="001F080B" w:rsidRDefault="00ED3810" w:rsidP="00ED3810">
      <w:pPr>
        <w:autoSpaceDE w:val="0"/>
        <w:autoSpaceDN w:val="0"/>
        <w:adjustRightInd w:val="0"/>
        <w:spacing w:after="0" w:line="240" w:lineRule="auto"/>
        <w:jc w:val="both"/>
        <w:rPr>
          <w:rFonts w:ascii="Times New Roman" w:hAnsi="Times New Roman" w:cs="Times New Roman"/>
          <w:sz w:val="28"/>
          <w:szCs w:val="28"/>
        </w:rPr>
      </w:pPr>
      <w:r w:rsidRPr="001F080B">
        <w:rPr>
          <w:rFonts w:ascii="Times New Roman" w:hAnsi="Times New Roman" w:cs="Times New Roman"/>
          <w:sz w:val="28"/>
          <w:szCs w:val="28"/>
        </w:rPr>
        <w:t>2017 год – 1500 тыс. руб.;</w:t>
      </w:r>
    </w:p>
    <w:p w:rsidR="00ED3810" w:rsidRPr="001F080B" w:rsidRDefault="00ED3810" w:rsidP="00ED3810">
      <w:pPr>
        <w:autoSpaceDE w:val="0"/>
        <w:autoSpaceDN w:val="0"/>
        <w:adjustRightInd w:val="0"/>
        <w:spacing w:after="0" w:line="240" w:lineRule="auto"/>
        <w:jc w:val="both"/>
        <w:rPr>
          <w:rFonts w:ascii="Times New Roman" w:hAnsi="Times New Roman" w:cs="Times New Roman"/>
          <w:sz w:val="28"/>
          <w:szCs w:val="28"/>
        </w:rPr>
      </w:pPr>
      <w:r w:rsidRPr="001F080B">
        <w:rPr>
          <w:rFonts w:ascii="Times New Roman" w:hAnsi="Times New Roman" w:cs="Times New Roman"/>
          <w:sz w:val="28"/>
          <w:szCs w:val="28"/>
        </w:rPr>
        <w:t>2018 год – 1332,8 тыс. руб.;</w:t>
      </w:r>
    </w:p>
    <w:p w:rsidR="00ED3810" w:rsidRPr="001F080B" w:rsidRDefault="00ED3810" w:rsidP="00ED3810">
      <w:pPr>
        <w:autoSpaceDE w:val="0"/>
        <w:autoSpaceDN w:val="0"/>
        <w:adjustRightInd w:val="0"/>
        <w:spacing w:after="0" w:line="240" w:lineRule="auto"/>
        <w:jc w:val="both"/>
        <w:rPr>
          <w:rFonts w:ascii="Times New Roman" w:hAnsi="Times New Roman" w:cs="Times New Roman"/>
          <w:sz w:val="28"/>
          <w:szCs w:val="28"/>
        </w:rPr>
      </w:pPr>
      <w:r w:rsidRPr="001F080B">
        <w:rPr>
          <w:rFonts w:ascii="Times New Roman" w:hAnsi="Times New Roman" w:cs="Times New Roman"/>
          <w:sz w:val="28"/>
          <w:szCs w:val="28"/>
        </w:rPr>
        <w:t>2019 год – 1238,3 тыс. руб.;</w:t>
      </w:r>
    </w:p>
    <w:p w:rsidR="00ED3810" w:rsidRPr="001F080B" w:rsidRDefault="00ED3810" w:rsidP="00ED3810">
      <w:pPr>
        <w:autoSpaceDE w:val="0"/>
        <w:autoSpaceDN w:val="0"/>
        <w:adjustRightInd w:val="0"/>
        <w:spacing w:after="0" w:line="240" w:lineRule="auto"/>
        <w:jc w:val="both"/>
        <w:rPr>
          <w:rFonts w:ascii="Times New Roman" w:hAnsi="Times New Roman" w:cs="Times New Roman"/>
          <w:sz w:val="28"/>
          <w:szCs w:val="28"/>
        </w:rPr>
      </w:pPr>
      <w:r w:rsidRPr="001F080B">
        <w:rPr>
          <w:rFonts w:ascii="Times New Roman" w:hAnsi="Times New Roman" w:cs="Times New Roman"/>
          <w:sz w:val="28"/>
          <w:szCs w:val="28"/>
        </w:rPr>
        <w:t>2020 год – 1238,3 тыс. руб.;</w:t>
      </w:r>
    </w:p>
    <w:p w:rsidR="00ED3810" w:rsidRPr="001F080B" w:rsidRDefault="00ED3810" w:rsidP="00ED3810">
      <w:pPr>
        <w:autoSpaceDE w:val="0"/>
        <w:autoSpaceDN w:val="0"/>
        <w:adjustRightInd w:val="0"/>
        <w:spacing w:after="0" w:line="240" w:lineRule="auto"/>
        <w:jc w:val="both"/>
        <w:rPr>
          <w:rFonts w:ascii="Times New Roman" w:hAnsi="Times New Roman" w:cs="Times New Roman"/>
          <w:sz w:val="28"/>
          <w:szCs w:val="28"/>
        </w:rPr>
      </w:pPr>
      <w:r w:rsidRPr="001F080B">
        <w:rPr>
          <w:rFonts w:ascii="Times New Roman" w:hAnsi="Times New Roman" w:cs="Times New Roman"/>
          <w:sz w:val="28"/>
          <w:szCs w:val="28"/>
        </w:rPr>
        <w:t>2021 год – 1238,6 тыс. руб.;</w:t>
      </w:r>
    </w:p>
    <w:p w:rsidR="00446A80" w:rsidRPr="001F080B" w:rsidRDefault="00446A80" w:rsidP="00446A80">
      <w:pPr>
        <w:autoSpaceDE w:val="0"/>
        <w:autoSpaceDN w:val="0"/>
        <w:adjustRightInd w:val="0"/>
        <w:spacing w:after="0" w:line="240" w:lineRule="auto"/>
        <w:ind w:firstLine="708"/>
        <w:jc w:val="both"/>
        <w:rPr>
          <w:rStyle w:val="FontStyle12"/>
        </w:rPr>
      </w:pPr>
      <w:r w:rsidRPr="001F080B">
        <w:rPr>
          <w:rFonts w:ascii="Times New Roman" w:hAnsi="Times New Roman" w:cs="Times New Roman"/>
          <w:sz w:val="28"/>
          <w:szCs w:val="28"/>
        </w:rPr>
        <w:t xml:space="preserve">4.2. Подпрограмма </w:t>
      </w:r>
      <w:r w:rsidRPr="001F080B">
        <w:rPr>
          <w:rStyle w:val="FontStyle12"/>
        </w:rPr>
        <w:t>«Обеспечение деятельности Управления по закупкам муниципального образования Успенский район» на 2017-2021 годы</w:t>
      </w:r>
    </w:p>
    <w:p w:rsidR="00446A80" w:rsidRPr="001F080B" w:rsidRDefault="00446A80" w:rsidP="00446A80">
      <w:pPr>
        <w:autoSpaceDE w:val="0"/>
        <w:autoSpaceDN w:val="0"/>
        <w:adjustRightInd w:val="0"/>
        <w:spacing w:after="0" w:line="240" w:lineRule="auto"/>
        <w:ind w:firstLine="708"/>
        <w:jc w:val="both"/>
        <w:rPr>
          <w:rStyle w:val="FontStyle12"/>
        </w:rPr>
      </w:pPr>
      <w:r w:rsidRPr="001F080B">
        <w:rPr>
          <w:rFonts w:ascii="Times New Roman" w:hAnsi="Times New Roman" w:cs="Times New Roman"/>
          <w:sz w:val="28"/>
          <w:szCs w:val="28"/>
        </w:rPr>
        <w:t xml:space="preserve">Общий объем финансирования подпрограммы </w:t>
      </w:r>
      <w:r w:rsidRPr="001F080B">
        <w:rPr>
          <w:rStyle w:val="FontStyle12"/>
        </w:rPr>
        <w:t>«Обеспечение деятельности Управления по закупкам муниципального образования Успенский район» на 2017-2021 годы составляет 3565,2 тыс.руб.</w:t>
      </w:r>
    </w:p>
    <w:p w:rsidR="00446A80" w:rsidRPr="001F080B" w:rsidRDefault="00446A80" w:rsidP="00446A80">
      <w:pPr>
        <w:autoSpaceDE w:val="0"/>
        <w:autoSpaceDN w:val="0"/>
        <w:adjustRightInd w:val="0"/>
        <w:spacing w:after="0" w:line="240" w:lineRule="auto"/>
        <w:ind w:firstLine="708"/>
        <w:jc w:val="both"/>
        <w:rPr>
          <w:rStyle w:val="FontStyle12"/>
        </w:rPr>
      </w:pPr>
      <w:r w:rsidRPr="001F080B">
        <w:rPr>
          <w:rStyle w:val="FontStyle12"/>
        </w:rPr>
        <w:t>Из средств местного бюджета – 3565,2 тыс.руб.:</w:t>
      </w:r>
    </w:p>
    <w:p w:rsidR="00446A80" w:rsidRPr="001F080B" w:rsidRDefault="00446A80" w:rsidP="00446A80">
      <w:pPr>
        <w:autoSpaceDE w:val="0"/>
        <w:autoSpaceDN w:val="0"/>
        <w:adjustRightInd w:val="0"/>
        <w:spacing w:after="0" w:line="240" w:lineRule="auto"/>
        <w:jc w:val="both"/>
        <w:rPr>
          <w:rStyle w:val="FontStyle12"/>
        </w:rPr>
      </w:pPr>
      <w:r w:rsidRPr="001F080B">
        <w:rPr>
          <w:rStyle w:val="FontStyle12"/>
        </w:rPr>
        <w:t>2017 год – 1933,6 тыс.руб.;</w:t>
      </w:r>
    </w:p>
    <w:p w:rsidR="00446A80" w:rsidRPr="001F080B" w:rsidRDefault="00446A80" w:rsidP="00446A80">
      <w:pPr>
        <w:autoSpaceDE w:val="0"/>
        <w:autoSpaceDN w:val="0"/>
        <w:adjustRightInd w:val="0"/>
        <w:spacing w:after="0" w:line="240" w:lineRule="auto"/>
        <w:jc w:val="both"/>
        <w:rPr>
          <w:rStyle w:val="FontStyle12"/>
        </w:rPr>
      </w:pPr>
      <w:r w:rsidRPr="001F080B">
        <w:rPr>
          <w:rStyle w:val="FontStyle12"/>
        </w:rPr>
        <w:t>2018 год – 407,9 тыс.руб.;</w:t>
      </w:r>
    </w:p>
    <w:p w:rsidR="00446A80" w:rsidRPr="001F080B" w:rsidRDefault="00446A80" w:rsidP="00446A80">
      <w:pPr>
        <w:autoSpaceDE w:val="0"/>
        <w:autoSpaceDN w:val="0"/>
        <w:adjustRightInd w:val="0"/>
        <w:spacing w:after="0" w:line="240" w:lineRule="auto"/>
        <w:jc w:val="both"/>
        <w:rPr>
          <w:rStyle w:val="FontStyle12"/>
        </w:rPr>
      </w:pPr>
      <w:r w:rsidRPr="001F080B">
        <w:rPr>
          <w:rStyle w:val="FontStyle12"/>
        </w:rPr>
        <w:t>2019 год – 407,9 тыс.руб.;</w:t>
      </w:r>
    </w:p>
    <w:p w:rsidR="00446A80" w:rsidRPr="001F080B" w:rsidRDefault="00446A80" w:rsidP="00446A80">
      <w:pPr>
        <w:autoSpaceDE w:val="0"/>
        <w:autoSpaceDN w:val="0"/>
        <w:adjustRightInd w:val="0"/>
        <w:spacing w:after="0" w:line="240" w:lineRule="auto"/>
        <w:jc w:val="both"/>
        <w:rPr>
          <w:rStyle w:val="FontStyle12"/>
        </w:rPr>
      </w:pPr>
      <w:r w:rsidRPr="001F080B">
        <w:rPr>
          <w:rStyle w:val="FontStyle12"/>
        </w:rPr>
        <w:t>2020 год – 407,9 тыс.руб.;</w:t>
      </w:r>
    </w:p>
    <w:p w:rsidR="00446A80" w:rsidRPr="001F080B" w:rsidRDefault="00446A80" w:rsidP="00446A80">
      <w:pPr>
        <w:autoSpaceDE w:val="0"/>
        <w:autoSpaceDN w:val="0"/>
        <w:adjustRightInd w:val="0"/>
        <w:spacing w:after="0" w:line="240" w:lineRule="auto"/>
        <w:jc w:val="both"/>
        <w:rPr>
          <w:rStyle w:val="FontStyle12"/>
        </w:rPr>
      </w:pPr>
      <w:r w:rsidRPr="001F080B">
        <w:rPr>
          <w:rStyle w:val="FontStyle12"/>
        </w:rPr>
        <w:t>2021 год – 407,9 тыс.руб.</w:t>
      </w:r>
    </w:p>
    <w:p w:rsidR="0009329A" w:rsidRPr="001F080B" w:rsidRDefault="0082012E" w:rsidP="00265CB9">
      <w:pPr>
        <w:pStyle w:val="ConsPlusTitle"/>
        <w:widowControl/>
        <w:ind w:firstLine="708"/>
        <w:jc w:val="both"/>
        <w:rPr>
          <w:rFonts w:ascii="Times New Roman" w:hAnsi="Times New Roman" w:cs="Times New Roman"/>
          <w:b w:val="0"/>
          <w:sz w:val="28"/>
          <w:szCs w:val="28"/>
        </w:rPr>
      </w:pPr>
      <w:r w:rsidRPr="001F080B">
        <w:rPr>
          <w:rFonts w:ascii="Times New Roman" w:hAnsi="Times New Roman" w:cs="Times New Roman"/>
          <w:b w:val="0"/>
          <w:sz w:val="28"/>
          <w:szCs w:val="28"/>
        </w:rPr>
        <w:t>4</w:t>
      </w:r>
      <w:r w:rsidR="00D84C19" w:rsidRPr="001F080B">
        <w:rPr>
          <w:rFonts w:ascii="Times New Roman" w:hAnsi="Times New Roman" w:cs="Times New Roman"/>
          <w:b w:val="0"/>
          <w:sz w:val="28"/>
          <w:szCs w:val="28"/>
        </w:rPr>
        <w:t>.</w:t>
      </w:r>
      <w:r w:rsidR="00446A80" w:rsidRPr="001F080B">
        <w:rPr>
          <w:rFonts w:ascii="Times New Roman" w:hAnsi="Times New Roman" w:cs="Times New Roman"/>
          <w:b w:val="0"/>
          <w:sz w:val="28"/>
          <w:szCs w:val="28"/>
        </w:rPr>
        <w:t>3</w:t>
      </w:r>
      <w:r w:rsidR="00D84C19" w:rsidRPr="001F080B">
        <w:rPr>
          <w:rFonts w:ascii="Times New Roman" w:hAnsi="Times New Roman" w:cs="Times New Roman"/>
          <w:b w:val="0"/>
          <w:sz w:val="28"/>
          <w:szCs w:val="28"/>
        </w:rPr>
        <w:t>. Подпрограмма «</w:t>
      </w:r>
      <w:r w:rsidR="0009329A" w:rsidRPr="001F080B">
        <w:rPr>
          <w:rFonts w:ascii="Times New Roman" w:hAnsi="Times New Roman" w:cs="Times New Roman"/>
          <w:b w:val="0"/>
          <w:sz w:val="28"/>
          <w:szCs w:val="28"/>
        </w:rPr>
        <w:t xml:space="preserve">Поддержка малого и среднего предпринимательства в  муниципальном образовании  Успенский район </w:t>
      </w:r>
    </w:p>
    <w:p w:rsidR="00D84C19" w:rsidRPr="001F080B" w:rsidRDefault="0009329A" w:rsidP="00265CB9">
      <w:pPr>
        <w:autoSpaceDE w:val="0"/>
        <w:autoSpaceDN w:val="0"/>
        <w:adjustRightInd w:val="0"/>
        <w:spacing w:after="0" w:line="240" w:lineRule="auto"/>
        <w:jc w:val="both"/>
        <w:rPr>
          <w:rFonts w:ascii="Times New Roman" w:hAnsi="Times New Roman" w:cs="Times New Roman"/>
          <w:bCs/>
          <w:sz w:val="28"/>
          <w:szCs w:val="28"/>
        </w:rPr>
      </w:pPr>
      <w:r w:rsidRPr="001F080B">
        <w:rPr>
          <w:rFonts w:ascii="Times New Roman" w:hAnsi="Times New Roman" w:cs="Times New Roman"/>
          <w:bCs/>
          <w:sz w:val="28"/>
          <w:szCs w:val="28"/>
        </w:rPr>
        <w:t>на 201</w:t>
      </w:r>
      <w:r w:rsidR="00065699" w:rsidRPr="001F080B">
        <w:rPr>
          <w:rFonts w:ascii="Times New Roman" w:hAnsi="Times New Roman" w:cs="Times New Roman"/>
          <w:bCs/>
          <w:sz w:val="28"/>
          <w:szCs w:val="28"/>
        </w:rPr>
        <w:t>7 – 2021</w:t>
      </w:r>
      <w:r w:rsidRPr="001F080B">
        <w:rPr>
          <w:rFonts w:ascii="Times New Roman" w:hAnsi="Times New Roman" w:cs="Times New Roman"/>
          <w:bCs/>
          <w:sz w:val="28"/>
          <w:szCs w:val="28"/>
        </w:rPr>
        <w:t xml:space="preserve"> годы»</w:t>
      </w:r>
    </w:p>
    <w:p w:rsidR="00D84C19" w:rsidRPr="001F080B" w:rsidRDefault="00D84C19" w:rsidP="00265CB9">
      <w:pPr>
        <w:autoSpaceDE w:val="0"/>
        <w:autoSpaceDN w:val="0"/>
        <w:adjustRightInd w:val="0"/>
        <w:spacing w:after="0" w:line="240" w:lineRule="auto"/>
        <w:jc w:val="both"/>
        <w:rPr>
          <w:rFonts w:ascii="Times New Roman" w:hAnsi="Times New Roman" w:cs="Times New Roman"/>
          <w:sz w:val="28"/>
          <w:szCs w:val="28"/>
        </w:rPr>
      </w:pPr>
      <w:r w:rsidRPr="001F080B">
        <w:rPr>
          <w:rFonts w:ascii="Times New Roman" w:hAnsi="Times New Roman" w:cs="Times New Roman"/>
          <w:sz w:val="28"/>
          <w:szCs w:val="28"/>
        </w:rPr>
        <w:t xml:space="preserve">Общий объем финансирования Подпрограммы за счет средств </w:t>
      </w:r>
      <w:r w:rsidR="004A3C1C" w:rsidRPr="001F080B">
        <w:rPr>
          <w:rFonts w:ascii="Times New Roman" w:hAnsi="Times New Roman" w:cs="Times New Roman"/>
          <w:sz w:val="28"/>
          <w:szCs w:val="28"/>
        </w:rPr>
        <w:t xml:space="preserve">местного </w:t>
      </w:r>
      <w:r w:rsidRPr="001F080B">
        <w:rPr>
          <w:rFonts w:ascii="Times New Roman" w:hAnsi="Times New Roman" w:cs="Times New Roman"/>
          <w:sz w:val="28"/>
          <w:szCs w:val="28"/>
        </w:rPr>
        <w:t xml:space="preserve">бюджета составляет </w:t>
      </w:r>
      <w:r w:rsidR="00065699" w:rsidRPr="001F080B">
        <w:rPr>
          <w:rFonts w:ascii="Times New Roman" w:hAnsi="Times New Roman" w:cs="Times New Roman"/>
          <w:sz w:val="28"/>
          <w:szCs w:val="28"/>
        </w:rPr>
        <w:t>1</w:t>
      </w:r>
      <w:r w:rsidR="005F7614" w:rsidRPr="001F080B">
        <w:rPr>
          <w:rFonts w:ascii="Times New Roman" w:hAnsi="Times New Roman" w:cs="Times New Roman"/>
          <w:sz w:val="28"/>
          <w:szCs w:val="28"/>
        </w:rPr>
        <w:t>276</w:t>
      </w:r>
      <w:r w:rsidRPr="001F080B">
        <w:rPr>
          <w:rFonts w:ascii="Times New Roman" w:hAnsi="Times New Roman" w:cs="Times New Roman"/>
          <w:sz w:val="28"/>
          <w:szCs w:val="28"/>
        </w:rPr>
        <w:t xml:space="preserve"> тыс. рублей, в том числе:</w:t>
      </w:r>
    </w:p>
    <w:p w:rsidR="00102DE3" w:rsidRPr="001F080B" w:rsidRDefault="00102DE3" w:rsidP="00265CB9">
      <w:pPr>
        <w:spacing w:after="0" w:line="240" w:lineRule="auto"/>
        <w:jc w:val="both"/>
        <w:rPr>
          <w:rFonts w:ascii="Times New Roman" w:hAnsi="Times New Roman" w:cs="Times New Roman"/>
          <w:sz w:val="28"/>
          <w:szCs w:val="28"/>
        </w:rPr>
      </w:pPr>
      <w:r w:rsidRPr="001F080B">
        <w:rPr>
          <w:rFonts w:ascii="Times New Roman" w:hAnsi="Times New Roman" w:cs="Times New Roman"/>
          <w:sz w:val="28"/>
          <w:szCs w:val="28"/>
        </w:rPr>
        <w:t>201</w:t>
      </w:r>
      <w:r w:rsidR="00065699" w:rsidRPr="001F080B">
        <w:rPr>
          <w:rFonts w:ascii="Times New Roman" w:hAnsi="Times New Roman" w:cs="Times New Roman"/>
          <w:sz w:val="28"/>
          <w:szCs w:val="28"/>
        </w:rPr>
        <w:t>7</w:t>
      </w:r>
      <w:r w:rsidRPr="001F080B">
        <w:rPr>
          <w:rFonts w:ascii="Times New Roman" w:hAnsi="Times New Roman" w:cs="Times New Roman"/>
          <w:sz w:val="28"/>
          <w:szCs w:val="28"/>
        </w:rPr>
        <w:t xml:space="preserve"> г. – </w:t>
      </w:r>
      <w:r w:rsidR="00065699" w:rsidRPr="001F080B">
        <w:rPr>
          <w:rFonts w:ascii="Times New Roman" w:hAnsi="Times New Roman" w:cs="Times New Roman"/>
          <w:sz w:val="28"/>
          <w:szCs w:val="28"/>
        </w:rPr>
        <w:t xml:space="preserve"> </w:t>
      </w:r>
      <w:r w:rsidRPr="001F080B">
        <w:rPr>
          <w:rFonts w:ascii="Times New Roman" w:hAnsi="Times New Roman" w:cs="Times New Roman"/>
          <w:sz w:val="28"/>
          <w:szCs w:val="28"/>
        </w:rPr>
        <w:t>2</w:t>
      </w:r>
      <w:r w:rsidR="00065699" w:rsidRPr="001F080B">
        <w:rPr>
          <w:rFonts w:ascii="Times New Roman" w:hAnsi="Times New Roman" w:cs="Times New Roman"/>
          <w:sz w:val="28"/>
          <w:szCs w:val="28"/>
        </w:rPr>
        <w:t>80</w:t>
      </w:r>
      <w:r w:rsidR="003E5952" w:rsidRPr="001F080B">
        <w:rPr>
          <w:rFonts w:ascii="Times New Roman" w:hAnsi="Times New Roman" w:cs="Times New Roman"/>
          <w:sz w:val="28"/>
          <w:szCs w:val="28"/>
        </w:rPr>
        <w:t>,0</w:t>
      </w:r>
      <w:r w:rsidRPr="001F080B">
        <w:rPr>
          <w:rFonts w:ascii="Times New Roman" w:hAnsi="Times New Roman" w:cs="Times New Roman"/>
          <w:sz w:val="28"/>
          <w:szCs w:val="28"/>
        </w:rPr>
        <w:t xml:space="preserve"> тыс. руб.;</w:t>
      </w:r>
    </w:p>
    <w:p w:rsidR="00102DE3" w:rsidRPr="001F080B" w:rsidRDefault="00102DE3" w:rsidP="00265CB9">
      <w:pPr>
        <w:pStyle w:val="a6"/>
        <w:jc w:val="both"/>
        <w:rPr>
          <w:szCs w:val="28"/>
        </w:rPr>
      </w:pPr>
      <w:r w:rsidRPr="001F080B">
        <w:rPr>
          <w:szCs w:val="28"/>
        </w:rPr>
        <w:t>201</w:t>
      </w:r>
      <w:r w:rsidR="00065699" w:rsidRPr="001F080B">
        <w:rPr>
          <w:szCs w:val="28"/>
        </w:rPr>
        <w:t>8</w:t>
      </w:r>
      <w:r w:rsidRPr="001F080B">
        <w:rPr>
          <w:szCs w:val="28"/>
        </w:rPr>
        <w:t xml:space="preserve"> г. –  </w:t>
      </w:r>
      <w:r w:rsidR="00065699" w:rsidRPr="001F080B">
        <w:rPr>
          <w:szCs w:val="28"/>
        </w:rPr>
        <w:t>2</w:t>
      </w:r>
      <w:r w:rsidR="003E5952" w:rsidRPr="001F080B">
        <w:rPr>
          <w:szCs w:val="28"/>
        </w:rPr>
        <w:t xml:space="preserve">48,8 </w:t>
      </w:r>
      <w:r w:rsidRPr="001F080B">
        <w:rPr>
          <w:szCs w:val="28"/>
        </w:rPr>
        <w:t>тыс. руб.;</w:t>
      </w:r>
    </w:p>
    <w:p w:rsidR="00065699" w:rsidRPr="001F080B" w:rsidRDefault="00102DE3" w:rsidP="00265CB9">
      <w:pPr>
        <w:pStyle w:val="a6"/>
        <w:jc w:val="both"/>
        <w:rPr>
          <w:szCs w:val="28"/>
        </w:rPr>
      </w:pPr>
      <w:r w:rsidRPr="001F080B">
        <w:rPr>
          <w:szCs w:val="28"/>
        </w:rPr>
        <w:t>201</w:t>
      </w:r>
      <w:r w:rsidR="00065699" w:rsidRPr="001F080B">
        <w:rPr>
          <w:szCs w:val="28"/>
        </w:rPr>
        <w:t>9</w:t>
      </w:r>
      <w:r w:rsidR="004A3C1C" w:rsidRPr="001F080B">
        <w:rPr>
          <w:szCs w:val="28"/>
        </w:rPr>
        <w:t xml:space="preserve"> г. –  </w:t>
      </w:r>
      <w:r w:rsidR="003E5952" w:rsidRPr="001F080B">
        <w:rPr>
          <w:szCs w:val="28"/>
        </w:rPr>
        <w:t>231,2</w:t>
      </w:r>
      <w:r w:rsidRPr="001F080B">
        <w:rPr>
          <w:szCs w:val="28"/>
        </w:rPr>
        <w:t xml:space="preserve"> тыс. руб.</w:t>
      </w:r>
      <w:r w:rsidR="00065699" w:rsidRPr="001F080B">
        <w:rPr>
          <w:szCs w:val="28"/>
        </w:rPr>
        <w:t>;</w:t>
      </w:r>
    </w:p>
    <w:p w:rsidR="00065699" w:rsidRPr="001F080B" w:rsidRDefault="00065699" w:rsidP="00265CB9">
      <w:pPr>
        <w:pStyle w:val="a6"/>
        <w:jc w:val="both"/>
        <w:rPr>
          <w:szCs w:val="28"/>
        </w:rPr>
      </w:pPr>
      <w:r w:rsidRPr="001F080B">
        <w:rPr>
          <w:szCs w:val="28"/>
        </w:rPr>
        <w:t xml:space="preserve">2020 г. -  </w:t>
      </w:r>
      <w:r w:rsidR="005F7614" w:rsidRPr="001F080B">
        <w:rPr>
          <w:szCs w:val="28"/>
        </w:rPr>
        <w:t>258</w:t>
      </w:r>
      <w:r w:rsidR="003E5952" w:rsidRPr="001F080B">
        <w:rPr>
          <w:szCs w:val="28"/>
        </w:rPr>
        <w:t>,0</w:t>
      </w:r>
      <w:r w:rsidRPr="001F080B">
        <w:rPr>
          <w:szCs w:val="28"/>
        </w:rPr>
        <w:t xml:space="preserve"> тыс. руб.;</w:t>
      </w:r>
    </w:p>
    <w:p w:rsidR="00065699" w:rsidRPr="001F080B" w:rsidRDefault="00065699" w:rsidP="00265CB9">
      <w:pPr>
        <w:pStyle w:val="a6"/>
        <w:jc w:val="both"/>
        <w:rPr>
          <w:szCs w:val="28"/>
        </w:rPr>
      </w:pPr>
      <w:r w:rsidRPr="001F080B">
        <w:rPr>
          <w:szCs w:val="28"/>
        </w:rPr>
        <w:t xml:space="preserve">2021 г. – </w:t>
      </w:r>
      <w:r w:rsidR="005F7614" w:rsidRPr="001F080B">
        <w:rPr>
          <w:szCs w:val="28"/>
        </w:rPr>
        <w:t>258</w:t>
      </w:r>
      <w:r w:rsidR="003E5952" w:rsidRPr="001F080B">
        <w:rPr>
          <w:szCs w:val="28"/>
        </w:rPr>
        <w:t>,0</w:t>
      </w:r>
      <w:r w:rsidRPr="001F080B">
        <w:rPr>
          <w:szCs w:val="28"/>
        </w:rPr>
        <w:t xml:space="preserve"> тыс. руб.</w:t>
      </w:r>
    </w:p>
    <w:p w:rsidR="009632DB" w:rsidRPr="001F080B" w:rsidRDefault="009632DB" w:rsidP="00265CB9">
      <w:pPr>
        <w:autoSpaceDE w:val="0"/>
        <w:autoSpaceDN w:val="0"/>
        <w:adjustRightInd w:val="0"/>
        <w:spacing w:after="0" w:line="240" w:lineRule="auto"/>
        <w:ind w:firstLine="708"/>
        <w:jc w:val="both"/>
        <w:rPr>
          <w:rStyle w:val="FontStyle12"/>
        </w:rPr>
      </w:pPr>
    </w:p>
    <w:p w:rsidR="009632DB" w:rsidRPr="001F080B" w:rsidRDefault="009632DB" w:rsidP="00265CB9">
      <w:pPr>
        <w:pStyle w:val="aa"/>
        <w:numPr>
          <w:ilvl w:val="0"/>
          <w:numId w:val="5"/>
        </w:numPr>
        <w:autoSpaceDE w:val="0"/>
        <w:autoSpaceDN w:val="0"/>
        <w:adjustRightInd w:val="0"/>
        <w:spacing w:after="0" w:line="240" w:lineRule="auto"/>
        <w:jc w:val="center"/>
        <w:rPr>
          <w:rFonts w:ascii="Times New Roman" w:hAnsi="Times New Roman" w:cs="Times New Roman"/>
          <w:b/>
          <w:sz w:val="28"/>
          <w:szCs w:val="28"/>
        </w:rPr>
      </w:pPr>
      <w:r w:rsidRPr="001F080B">
        <w:rPr>
          <w:rFonts w:ascii="Times New Roman" w:hAnsi="Times New Roman" w:cs="Times New Roman"/>
          <w:b/>
          <w:sz w:val="28"/>
          <w:szCs w:val="28"/>
        </w:rPr>
        <w:t>Методика оценки эффективности реализации муниципальной программы</w:t>
      </w:r>
    </w:p>
    <w:p w:rsidR="00525964" w:rsidRPr="001F080B" w:rsidRDefault="00525964" w:rsidP="00265CB9">
      <w:pPr>
        <w:autoSpaceDE w:val="0"/>
        <w:autoSpaceDN w:val="0"/>
        <w:adjustRightInd w:val="0"/>
        <w:spacing w:after="0" w:line="240" w:lineRule="auto"/>
        <w:jc w:val="both"/>
        <w:rPr>
          <w:rFonts w:ascii="TimesNewRoman,Bold" w:hAnsi="TimesNewRoman,Bold" w:cs="TimesNewRoman,Bold"/>
          <w:b/>
          <w:bCs/>
          <w:sz w:val="28"/>
          <w:szCs w:val="28"/>
        </w:rPr>
      </w:pPr>
    </w:p>
    <w:p w:rsidR="00525964" w:rsidRPr="001F080B" w:rsidRDefault="00525964" w:rsidP="00265CB9">
      <w:pPr>
        <w:pStyle w:val="af3"/>
        <w:spacing w:after="0"/>
        <w:ind w:firstLine="709"/>
        <w:jc w:val="center"/>
        <w:rPr>
          <w:sz w:val="28"/>
          <w:szCs w:val="28"/>
        </w:rPr>
      </w:pPr>
      <w:r w:rsidRPr="001F080B">
        <w:rPr>
          <w:sz w:val="28"/>
          <w:szCs w:val="28"/>
        </w:rPr>
        <w:t>1. Общие положения</w:t>
      </w:r>
    </w:p>
    <w:p w:rsidR="00525964" w:rsidRPr="001F080B" w:rsidRDefault="00525964" w:rsidP="00265CB9">
      <w:pPr>
        <w:pStyle w:val="af3"/>
        <w:spacing w:after="0"/>
        <w:ind w:left="709" w:firstLine="709"/>
        <w:jc w:val="center"/>
        <w:rPr>
          <w:sz w:val="28"/>
          <w:szCs w:val="28"/>
        </w:rPr>
      </w:pPr>
    </w:p>
    <w:p w:rsidR="00525964" w:rsidRPr="001F080B" w:rsidRDefault="00525964" w:rsidP="00265CB9">
      <w:pPr>
        <w:spacing w:after="0" w:line="240" w:lineRule="auto"/>
        <w:ind w:firstLine="708"/>
        <w:jc w:val="both"/>
        <w:rPr>
          <w:rFonts w:ascii="Times New Roman" w:hAnsi="Times New Roman" w:cs="Times New Roman"/>
          <w:sz w:val="28"/>
          <w:szCs w:val="28"/>
        </w:rPr>
      </w:pPr>
      <w:r w:rsidRPr="001F080B">
        <w:rPr>
          <w:rFonts w:ascii="Times New Roman" w:hAnsi="Times New Roman" w:cs="Times New Roman"/>
          <w:sz w:val="28"/>
          <w:szCs w:val="28"/>
        </w:rPr>
        <w:t xml:space="preserve">1.1.Порядок проведения оценки эффективности реализации муниципальных программ муниципального образования Успенский район </w:t>
      </w:r>
      <w:r w:rsidRPr="001F080B">
        <w:rPr>
          <w:rFonts w:ascii="Times New Roman" w:hAnsi="Times New Roman" w:cs="Times New Roman"/>
          <w:sz w:val="28"/>
          <w:szCs w:val="28"/>
        </w:rPr>
        <w:lastRenderedPageBreak/>
        <w:t>(далее – Порядок) определяет правила и критерии оценки эффективности реализации муниципальных программ муниципального образования Успенский район (далее – Программ), позволяющие определить степень достижения целей и задач в зависимости от конечных результатов.</w:t>
      </w:r>
    </w:p>
    <w:p w:rsidR="00525964" w:rsidRPr="001F080B" w:rsidRDefault="00525964" w:rsidP="00265CB9">
      <w:pPr>
        <w:pStyle w:val="af3"/>
        <w:spacing w:after="0"/>
        <w:ind w:firstLine="709"/>
        <w:jc w:val="both"/>
        <w:rPr>
          <w:sz w:val="28"/>
          <w:szCs w:val="28"/>
        </w:rPr>
      </w:pPr>
      <w:r w:rsidRPr="001F080B">
        <w:rPr>
          <w:sz w:val="28"/>
          <w:szCs w:val="28"/>
        </w:rPr>
        <w:t>1.2.Оценка эффективности реализации муниципальных программ муниципального образования Успенский район(далее – Оценка Программ) проводится координатором Программы  ежегодно в срок до 1 февраля года, следующего за отчетным.</w:t>
      </w:r>
    </w:p>
    <w:p w:rsidR="00525964" w:rsidRPr="001F080B" w:rsidRDefault="00525964" w:rsidP="00265CB9">
      <w:pPr>
        <w:pStyle w:val="af3"/>
        <w:spacing w:after="0"/>
        <w:ind w:firstLine="709"/>
        <w:jc w:val="both"/>
        <w:rPr>
          <w:sz w:val="28"/>
          <w:szCs w:val="28"/>
        </w:rPr>
      </w:pPr>
      <w:r w:rsidRPr="001F080B">
        <w:rPr>
          <w:sz w:val="28"/>
          <w:szCs w:val="28"/>
        </w:rPr>
        <w:t>1.3.Оценка Программ осуществляется в два этапа:</w:t>
      </w:r>
    </w:p>
    <w:p w:rsidR="00525964" w:rsidRPr="001F080B" w:rsidRDefault="00525964" w:rsidP="00265CB9">
      <w:pPr>
        <w:pStyle w:val="af3"/>
        <w:spacing w:after="0"/>
        <w:ind w:firstLine="709"/>
        <w:jc w:val="both"/>
        <w:rPr>
          <w:sz w:val="28"/>
          <w:szCs w:val="28"/>
        </w:rPr>
      </w:pPr>
      <w:r w:rsidRPr="001F080B">
        <w:rPr>
          <w:sz w:val="28"/>
          <w:szCs w:val="28"/>
        </w:rPr>
        <w:t>1.3.1.На первом этапе осуществляется оценка эффективности реализации каждой из подпрограмм, ведомственных целевых программ, основных мероприятий, включенных в муниципальную программу (далее – Первый этап оценки эффективности), и включает:</w:t>
      </w:r>
    </w:p>
    <w:p w:rsidR="00525964" w:rsidRPr="001F080B" w:rsidRDefault="00525964" w:rsidP="00265CB9">
      <w:pPr>
        <w:pStyle w:val="af3"/>
        <w:spacing w:after="0"/>
        <w:ind w:firstLine="709"/>
        <w:jc w:val="both"/>
        <w:rPr>
          <w:sz w:val="28"/>
          <w:szCs w:val="28"/>
        </w:rPr>
      </w:pPr>
      <w:r w:rsidRPr="001F080B">
        <w:rPr>
          <w:sz w:val="28"/>
          <w:szCs w:val="28"/>
        </w:rPr>
        <w:t>- оценку степени реализации мероприятий подпрограмм (ведомственных целевых программ, основных мероприятий) и достижения ожидаемых непосредственных результатов их реализации;</w:t>
      </w:r>
    </w:p>
    <w:p w:rsidR="00525964" w:rsidRPr="001F080B" w:rsidRDefault="00525964" w:rsidP="00265CB9">
      <w:pPr>
        <w:pStyle w:val="af3"/>
        <w:spacing w:after="0"/>
        <w:ind w:firstLine="709"/>
        <w:jc w:val="both"/>
        <w:rPr>
          <w:sz w:val="28"/>
          <w:szCs w:val="28"/>
        </w:rPr>
      </w:pPr>
      <w:r w:rsidRPr="001F080B">
        <w:rPr>
          <w:sz w:val="28"/>
          <w:szCs w:val="28"/>
        </w:rPr>
        <w:t>- оценку степени соответствия запланированному уровню расходов;</w:t>
      </w:r>
    </w:p>
    <w:p w:rsidR="00525964" w:rsidRPr="001F080B" w:rsidRDefault="00525964" w:rsidP="00265CB9">
      <w:pPr>
        <w:pStyle w:val="af3"/>
        <w:spacing w:after="0"/>
        <w:ind w:firstLine="709"/>
        <w:jc w:val="both"/>
        <w:rPr>
          <w:sz w:val="28"/>
          <w:szCs w:val="28"/>
        </w:rPr>
      </w:pPr>
      <w:r w:rsidRPr="001F080B">
        <w:rPr>
          <w:sz w:val="28"/>
          <w:szCs w:val="28"/>
        </w:rPr>
        <w:t>- оценку степени достижения целей и решения задач подпрограмм, ведомственных целевых программ, основных мероприятий, входящих в Программу (далее – Оценка степени реализации).</w:t>
      </w:r>
    </w:p>
    <w:p w:rsidR="00525964" w:rsidRPr="001F080B" w:rsidRDefault="00525964" w:rsidP="00265CB9">
      <w:pPr>
        <w:pStyle w:val="af3"/>
        <w:spacing w:after="0"/>
        <w:ind w:firstLine="709"/>
        <w:jc w:val="both"/>
        <w:rPr>
          <w:sz w:val="28"/>
          <w:szCs w:val="28"/>
          <w:highlight w:val="yellow"/>
        </w:rPr>
      </w:pPr>
      <w:r w:rsidRPr="001F080B">
        <w:rPr>
          <w:sz w:val="28"/>
          <w:szCs w:val="28"/>
        </w:rPr>
        <w:t>Сроки и порядок проведения Первого и Второго этапов оценки эффективности определяются в разделе 4 Программы «Методика оценки эффективности реализации муниципальной программы».</w:t>
      </w:r>
    </w:p>
    <w:p w:rsidR="00525964" w:rsidRPr="001F080B" w:rsidRDefault="00525964" w:rsidP="00265CB9">
      <w:pPr>
        <w:pStyle w:val="af3"/>
        <w:spacing w:after="0"/>
        <w:ind w:firstLine="709"/>
        <w:jc w:val="both"/>
        <w:rPr>
          <w:sz w:val="28"/>
          <w:szCs w:val="28"/>
          <w:highlight w:val="yellow"/>
        </w:rPr>
      </w:pPr>
      <w:r w:rsidRPr="001F080B">
        <w:rPr>
          <w:sz w:val="28"/>
          <w:szCs w:val="28"/>
        </w:rPr>
        <w:t>Первый этап оценки эффективности проводится по каждой подпрограмме, ведомственной целевой программе и основным мероприятиям Программы координаторами подпрограмм. Результаты Первого этапа оценки эффективности анализируются, подготавливаются  предложения по корректировке программных мероприятий на последующие годы и согласовываются с курирующими заместителями главы, после чего направляются координатору муниципальной программы для проведения второго этапа оценки эффективности реализации Программы (далее –второй этап оценки эффективности).</w:t>
      </w:r>
    </w:p>
    <w:p w:rsidR="00402CF6" w:rsidRPr="001F080B" w:rsidRDefault="00525964" w:rsidP="00265CB9">
      <w:pPr>
        <w:pStyle w:val="af3"/>
        <w:spacing w:after="0"/>
        <w:ind w:firstLine="709"/>
        <w:jc w:val="both"/>
        <w:rPr>
          <w:sz w:val="28"/>
          <w:szCs w:val="28"/>
        </w:rPr>
      </w:pPr>
      <w:r w:rsidRPr="001F080B">
        <w:rPr>
          <w:sz w:val="28"/>
          <w:szCs w:val="28"/>
        </w:rPr>
        <w:t xml:space="preserve">1.3.2.На втором этапе координатором муниципальной программы осуществляется оценка эффективности реализации Программы в целом, включая оценку степени достижения целей и решения задач Программы, при этом учитываются результаты Первого этапа оценки эффективности.  </w:t>
      </w:r>
    </w:p>
    <w:p w:rsidR="00525964" w:rsidRPr="001F080B" w:rsidRDefault="00525964" w:rsidP="00265CB9">
      <w:pPr>
        <w:pStyle w:val="af3"/>
        <w:spacing w:after="0"/>
        <w:ind w:firstLine="709"/>
        <w:jc w:val="both"/>
        <w:rPr>
          <w:sz w:val="28"/>
          <w:szCs w:val="28"/>
        </w:rPr>
      </w:pPr>
      <w:r w:rsidRPr="001F080B">
        <w:rPr>
          <w:sz w:val="28"/>
          <w:szCs w:val="28"/>
        </w:rPr>
        <w:t>После обобщения всех предложений, полученных от координаторов подпрограмм, координатором программы подготавливается сводная информация об оценке эффективности и предложениях о дальнейшей реализации программных мероприятий Программы, согласовывается с заместителем главы муниципального образования Успенский район, курирующим Программу, и до 15 февраля года, следующего за отчетным, направляется в отдел экономики  администрации муниципального образования Успенский район для подготовки сводной информации о результатах Оценки Программ за отчетный год.</w:t>
      </w:r>
    </w:p>
    <w:p w:rsidR="00525964" w:rsidRPr="001F080B" w:rsidRDefault="00525964" w:rsidP="00265CB9">
      <w:pPr>
        <w:pStyle w:val="af3"/>
        <w:spacing w:after="0"/>
        <w:ind w:firstLine="709"/>
        <w:jc w:val="both"/>
        <w:rPr>
          <w:sz w:val="28"/>
          <w:szCs w:val="28"/>
        </w:rPr>
      </w:pPr>
      <w:r w:rsidRPr="001F080B">
        <w:rPr>
          <w:sz w:val="28"/>
          <w:szCs w:val="28"/>
        </w:rPr>
        <w:t xml:space="preserve">1.4. По результатам указанной Оценки Программы администрацией муниципального образования Успенский район может быть принято решение о необходимости прекращения или об изменении, начиная с очередного </w:t>
      </w:r>
      <w:r w:rsidRPr="001F080B">
        <w:rPr>
          <w:sz w:val="28"/>
          <w:szCs w:val="28"/>
        </w:rPr>
        <w:lastRenderedPageBreak/>
        <w:t>финансового года ранее утвержденной Программы, в том числе необходимости изменения объема бюджетных ассигнований на финансовое обеспечение ее реализации. В данном  случае координатор Программы и координаторы подпрограмм подготавливают и вносят изменения в Программу на последующие периоды реализации Программы в соответствии с порядком принятия решений о разработке муниципальных программ муниципального образования Успенский район, их формирования  и реализации.</w:t>
      </w:r>
    </w:p>
    <w:p w:rsidR="00525964" w:rsidRPr="001F080B" w:rsidRDefault="00525964" w:rsidP="00265CB9">
      <w:pPr>
        <w:spacing w:line="240" w:lineRule="auto"/>
        <w:ind w:firstLine="734"/>
        <w:jc w:val="both"/>
        <w:rPr>
          <w:rFonts w:ascii="Times New Roman" w:hAnsi="Times New Roman" w:cs="Times New Roman"/>
          <w:sz w:val="28"/>
          <w:szCs w:val="28"/>
        </w:rPr>
      </w:pPr>
    </w:p>
    <w:p w:rsidR="00525964" w:rsidRPr="001F080B" w:rsidRDefault="00525964" w:rsidP="00265CB9">
      <w:pPr>
        <w:spacing w:line="240" w:lineRule="auto"/>
        <w:ind w:firstLine="734"/>
        <w:jc w:val="center"/>
        <w:rPr>
          <w:rFonts w:ascii="Times New Roman" w:hAnsi="Times New Roman" w:cs="Times New Roman"/>
          <w:sz w:val="28"/>
          <w:szCs w:val="28"/>
        </w:rPr>
      </w:pPr>
      <w:r w:rsidRPr="001F080B">
        <w:rPr>
          <w:rFonts w:ascii="Times New Roman" w:hAnsi="Times New Roman" w:cs="Times New Roman"/>
          <w:sz w:val="28"/>
          <w:szCs w:val="28"/>
        </w:rPr>
        <w:t>2. Оценка степени реализации мероприятий подпрограмм (ведомственных целевых программ, основных мероприятий) и достижения ожидаемых непосредственных результатов их реализации</w:t>
      </w:r>
    </w:p>
    <w:p w:rsidR="00525964" w:rsidRPr="001F080B" w:rsidRDefault="00525964" w:rsidP="00265CB9">
      <w:pPr>
        <w:spacing w:line="240" w:lineRule="auto"/>
        <w:ind w:firstLine="734"/>
        <w:jc w:val="both"/>
        <w:rPr>
          <w:rFonts w:ascii="Times New Roman" w:hAnsi="Times New Roman" w:cs="Times New Roman"/>
          <w:sz w:val="28"/>
          <w:szCs w:val="28"/>
        </w:rPr>
      </w:pPr>
    </w:p>
    <w:p w:rsidR="00525964" w:rsidRPr="001F080B" w:rsidRDefault="00525964" w:rsidP="00265CB9">
      <w:pPr>
        <w:spacing w:line="240" w:lineRule="auto"/>
        <w:ind w:firstLine="734"/>
        <w:jc w:val="both"/>
        <w:rPr>
          <w:rFonts w:ascii="Times New Roman" w:hAnsi="Times New Roman" w:cs="Times New Roman"/>
          <w:sz w:val="28"/>
          <w:szCs w:val="28"/>
        </w:rPr>
      </w:pPr>
      <w:r w:rsidRPr="001F080B">
        <w:rPr>
          <w:rFonts w:ascii="Times New Roman" w:hAnsi="Times New Roman" w:cs="Times New Roman"/>
          <w:sz w:val="28"/>
          <w:szCs w:val="28"/>
        </w:rPr>
        <w:t xml:space="preserve">2.1. Степень реализации мероприятий  оценивается для каждой подпрограммы (ведомственной целевой программы, основного мероприятия) как доля мероприятий, выполненных в полном объеме, по следующей формуле: </w:t>
      </w:r>
    </w:p>
    <w:p w:rsidR="00525964" w:rsidRPr="001F080B" w:rsidRDefault="00525964" w:rsidP="00265CB9">
      <w:pPr>
        <w:spacing w:line="240" w:lineRule="auto"/>
        <w:ind w:firstLine="734"/>
        <w:jc w:val="center"/>
        <w:rPr>
          <w:rFonts w:ascii="Times New Roman" w:hAnsi="Times New Roman" w:cs="Times New Roman"/>
          <w:sz w:val="28"/>
          <w:szCs w:val="28"/>
        </w:rPr>
      </w:pPr>
      <w:r w:rsidRPr="001F080B">
        <w:rPr>
          <w:rFonts w:ascii="Times New Roman" w:hAnsi="Times New Roman" w:cs="Times New Roman"/>
          <w:sz w:val="28"/>
          <w:szCs w:val="28"/>
        </w:rPr>
        <w:t>СРм  =Мв / М * 100, где:</w:t>
      </w:r>
    </w:p>
    <w:p w:rsidR="00525964" w:rsidRPr="001F080B" w:rsidRDefault="00525964" w:rsidP="00265CB9">
      <w:pPr>
        <w:spacing w:line="240" w:lineRule="auto"/>
        <w:ind w:firstLine="734"/>
        <w:jc w:val="both"/>
        <w:rPr>
          <w:rFonts w:ascii="Times New Roman" w:hAnsi="Times New Roman" w:cs="Times New Roman"/>
          <w:sz w:val="28"/>
          <w:szCs w:val="28"/>
        </w:rPr>
      </w:pPr>
      <w:r w:rsidRPr="001F080B">
        <w:rPr>
          <w:rFonts w:ascii="Times New Roman" w:hAnsi="Times New Roman" w:cs="Times New Roman"/>
          <w:sz w:val="28"/>
          <w:szCs w:val="28"/>
        </w:rPr>
        <w:t>СРм – степень реализации мероприятий;</w:t>
      </w:r>
    </w:p>
    <w:p w:rsidR="00525964" w:rsidRPr="001F080B" w:rsidRDefault="00525964" w:rsidP="00265CB9">
      <w:pPr>
        <w:spacing w:after="0" w:line="240" w:lineRule="auto"/>
        <w:ind w:firstLine="731"/>
        <w:jc w:val="both"/>
        <w:rPr>
          <w:rFonts w:ascii="Times New Roman" w:hAnsi="Times New Roman" w:cs="Times New Roman"/>
          <w:sz w:val="28"/>
          <w:szCs w:val="28"/>
        </w:rPr>
      </w:pPr>
      <w:r w:rsidRPr="001F080B">
        <w:rPr>
          <w:rFonts w:ascii="Times New Roman" w:hAnsi="Times New Roman" w:cs="Times New Roman"/>
          <w:sz w:val="28"/>
          <w:szCs w:val="28"/>
        </w:rPr>
        <w:t>Мв – количество мероприятий, выполненных в полном объеме, из числа мероприятий, запланированных к реализации в отчетном году;</w:t>
      </w:r>
    </w:p>
    <w:p w:rsidR="00525964" w:rsidRPr="001F080B" w:rsidRDefault="00525964" w:rsidP="00265CB9">
      <w:pPr>
        <w:spacing w:after="0" w:line="240" w:lineRule="auto"/>
        <w:ind w:firstLine="731"/>
        <w:jc w:val="both"/>
        <w:rPr>
          <w:rFonts w:ascii="Times New Roman" w:hAnsi="Times New Roman" w:cs="Times New Roman"/>
          <w:sz w:val="28"/>
          <w:szCs w:val="28"/>
        </w:rPr>
      </w:pPr>
      <w:r w:rsidRPr="001F080B">
        <w:rPr>
          <w:rFonts w:ascii="Times New Roman" w:hAnsi="Times New Roman" w:cs="Times New Roman"/>
          <w:sz w:val="28"/>
          <w:szCs w:val="28"/>
        </w:rPr>
        <w:t>М – общее количество мероприятий, запланированных к реализации в отчетном году.</w:t>
      </w:r>
    </w:p>
    <w:p w:rsidR="00525964" w:rsidRPr="001F080B" w:rsidRDefault="00525964" w:rsidP="00265CB9">
      <w:pPr>
        <w:spacing w:after="0" w:line="240" w:lineRule="auto"/>
        <w:ind w:firstLine="731"/>
        <w:jc w:val="both"/>
        <w:rPr>
          <w:rFonts w:ascii="Times New Roman" w:hAnsi="Times New Roman" w:cs="Times New Roman"/>
          <w:sz w:val="28"/>
          <w:szCs w:val="28"/>
        </w:rPr>
      </w:pPr>
      <w:r w:rsidRPr="001F080B">
        <w:rPr>
          <w:rFonts w:ascii="Times New Roman" w:hAnsi="Times New Roman" w:cs="Times New Roman"/>
          <w:sz w:val="28"/>
          <w:szCs w:val="28"/>
        </w:rPr>
        <w:t>2.2.Мероприятие может считаться выполненным в полном объеме при достижении следующих результатов:</w:t>
      </w:r>
    </w:p>
    <w:p w:rsidR="00525964" w:rsidRPr="001F080B" w:rsidRDefault="00525964" w:rsidP="00265CB9">
      <w:pPr>
        <w:spacing w:after="0" w:line="240" w:lineRule="auto"/>
        <w:ind w:firstLine="731"/>
        <w:jc w:val="both"/>
        <w:rPr>
          <w:rFonts w:ascii="Times New Roman" w:hAnsi="Times New Roman" w:cs="Times New Roman"/>
          <w:sz w:val="28"/>
          <w:szCs w:val="28"/>
        </w:rPr>
      </w:pPr>
      <w:r w:rsidRPr="001F080B">
        <w:rPr>
          <w:rFonts w:ascii="Times New Roman" w:hAnsi="Times New Roman" w:cs="Times New Roman"/>
          <w:sz w:val="28"/>
          <w:szCs w:val="28"/>
        </w:rPr>
        <w:t xml:space="preserve">2.2.1.Мероприятие, результаты которого оцениваются на основании числовых (в абсолютных или относительных величинах) значений показателя непосредственного результата реализации мероприятия (далее-Результат), считается выполненным в полном объеме, если фактически достигнутое его значение составляет не менее 95% от запланированного и не хуже, чем значение показателя результата, достигнутое в году, предшествующем отчетному, с учетом корректировки объемов финансирования по мероприятию </w:t>
      </w:r>
    </w:p>
    <w:p w:rsidR="00525964" w:rsidRPr="001F080B" w:rsidRDefault="00525964" w:rsidP="00265CB9">
      <w:pPr>
        <w:spacing w:after="0" w:line="240" w:lineRule="auto"/>
        <w:ind w:firstLine="731"/>
        <w:jc w:val="both"/>
        <w:rPr>
          <w:rFonts w:ascii="Times New Roman" w:hAnsi="Times New Roman" w:cs="Times New Roman"/>
          <w:sz w:val="28"/>
          <w:szCs w:val="28"/>
        </w:rPr>
      </w:pPr>
      <w:r w:rsidRPr="001F080B">
        <w:rPr>
          <w:rFonts w:ascii="Times New Roman" w:hAnsi="Times New Roman" w:cs="Times New Roman"/>
          <w:sz w:val="28"/>
          <w:szCs w:val="28"/>
        </w:rPr>
        <w:t xml:space="preserve">Выполнение данного условия подразумевает, что в случае, если степень достижения показателя Результата составляет менее 100%, проводится сопоставление значений показателя результата, достигнутого в отчетном году, со значением данного показателя результата, достигнутого в году, предшествующем отчетному. В случае ухудшения значения показателя Результата по сравнению с предыдущим периодом (то есть при снижении значения показателя Результата, желаемой тенденцией развития которого является рост, и при росте значения показателя Результата, желаемой тенденцией которого является снижение), производится сопоставление темпов роста данного показателя Результата с темпами роста объемов расходов по рассматриваемому мероприятию. При этом мероприятие может </w:t>
      </w:r>
      <w:r w:rsidRPr="001F080B">
        <w:rPr>
          <w:rFonts w:ascii="Times New Roman" w:hAnsi="Times New Roman" w:cs="Times New Roman"/>
          <w:sz w:val="28"/>
          <w:szCs w:val="28"/>
        </w:rPr>
        <w:lastRenderedPageBreak/>
        <w:t>считаться выполненным в случае, если темпы ухудшения значений показателя Результата ниже темпов сокращения расходов на реализацию мероприятия (например, допускается снижение на 1% значения показателя Результата, если расходы сократились не менее чем на 1% в отчетном году по сравнению с годом, предшествующим отчетному).</w:t>
      </w:r>
    </w:p>
    <w:p w:rsidR="00525964" w:rsidRPr="001F080B" w:rsidRDefault="00525964" w:rsidP="00265CB9">
      <w:pPr>
        <w:spacing w:after="0" w:line="240" w:lineRule="auto"/>
        <w:ind w:firstLine="731"/>
        <w:jc w:val="both"/>
        <w:rPr>
          <w:rFonts w:ascii="Times New Roman" w:hAnsi="Times New Roman" w:cs="Times New Roman"/>
          <w:sz w:val="28"/>
          <w:szCs w:val="28"/>
        </w:rPr>
      </w:pPr>
      <w:r w:rsidRPr="001F080B">
        <w:rPr>
          <w:rFonts w:ascii="Times New Roman" w:hAnsi="Times New Roman" w:cs="Times New Roman"/>
          <w:sz w:val="28"/>
          <w:szCs w:val="28"/>
        </w:rPr>
        <w:t>В том случае, когда для описания Результатов используется несколько  показателей, для оценки степени реализации мероприятия используется среднее арифметическое значение отношений фактических значений показателей к запланированным значениям, выраженное в процентах.</w:t>
      </w:r>
    </w:p>
    <w:p w:rsidR="00525964" w:rsidRPr="001F080B" w:rsidRDefault="00525964" w:rsidP="00265CB9">
      <w:pPr>
        <w:spacing w:after="0" w:line="240" w:lineRule="auto"/>
        <w:ind w:firstLine="731"/>
        <w:jc w:val="both"/>
        <w:rPr>
          <w:rFonts w:ascii="Times New Roman" w:hAnsi="Times New Roman" w:cs="Times New Roman"/>
          <w:sz w:val="28"/>
          <w:szCs w:val="28"/>
        </w:rPr>
      </w:pPr>
      <w:r w:rsidRPr="001F080B">
        <w:rPr>
          <w:rFonts w:ascii="Times New Roman" w:hAnsi="Times New Roman" w:cs="Times New Roman"/>
          <w:sz w:val="28"/>
          <w:szCs w:val="28"/>
        </w:rPr>
        <w:t>2.2.2. Мероприятие, предусматривающее оказание муниципальных услуг (выполнение работ) на основании муниципальных заданий, финансовое обеспечение которых осуществляется за счёт средств районного бюджета, считается выполненным в полном объеме в случае выполнения сводных показателей муниципальных заданий по объёму (качеству) муниципальных услуг (работ) в соответствии с:</w:t>
      </w:r>
    </w:p>
    <w:p w:rsidR="00525964" w:rsidRPr="001F080B" w:rsidRDefault="00525964" w:rsidP="00265CB9">
      <w:pPr>
        <w:spacing w:after="0" w:line="240" w:lineRule="auto"/>
        <w:ind w:firstLine="731"/>
        <w:jc w:val="both"/>
        <w:rPr>
          <w:rFonts w:ascii="Times New Roman" w:hAnsi="Times New Roman" w:cs="Times New Roman"/>
          <w:sz w:val="28"/>
          <w:szCs w:val="28"/>
        </w:rPr>
      </w:pPr>
      <w:r w:rsidRPr="001F080B">
        <w:rPr>
          <w:rFonts w:ascii="Times New Roman" w:hAnsi="Times New Roman" w:cs="Times New Roman"/>
          <w:sz w:val="28"/>
          <w:szCs w:val="28"/>
        </w:rPr>
        <w:t>- соглашением о порядке и условиях предоставления субсидии на финансовое обеспечение выполнения муниципального задания, заключаемого муниципальным бюджетным или муниципальным автономным учреждением и органом местного самоуправления, осуществляющим функции и полномочия его учредителя;</w:t>
      </w:r>
    </w:p>
    <w:p w:rsidR="00525964" w:rsidRPr="001F080B" w:rsidRDefault="00525964" w:rsidP="00265CB9">
      <w:pPr>
        <w:spacing w:after="0" w:line="240" w:lineRule="auto"/>
        <w:ind w:firstLine="731"/>
        <w:jc w:val="both"/>
        <w:rPr>
          <w:rFonts w:ascii="Times New Roman" w:hAnsi="Times New Roman" w:cs="Times New Roman"/>
          <w:sz w:val="28"/>
          <w:szCs w:val="28"/>
        </w:rPr>
      </w:pPr>
      <w:r w:rsidRPr="001F080B">
        <w:rPr>
          <w:rFonts w:ascii="Times New Roman" w:hAnsi="Times New Roman" w:cs="Times New Roman"/>
          <w:sz w:val="28"/>
          <w:szCs w:val="28"/>
        </w:rPr>
        <w:t>- показателями бюджетной сметы муниципального казенного учреждения муниципального образования Успенский район.</w:t>
      </w:r>
    </w:p>
    <w:p w:rsidR="00525964" w:rsidRPr="001F080B" w:rsidRDefault="00525964" w:rsidP="00265CB9">
      <w:pPr>
        <w:spacing w:after="0" w:line="240" w:lineRule="auto"/>
        <w:ind w:firstLine="731"/>
        <w:jc w:val="both"/>
        <w:rPr>
          <w:rFonts w:ascii="Times New Roman" w:hAnsi="Times New Roman" w:cs="Times New Roman"/>
          <w:sz w:val="28"/>
          <w:szCs w:val="28"/>
        </w:rPr>
      </w:pPr>
      <w:r w:rsidRPr="001F080B">
        <w:rPr>
          <w:rFonts w:ascii="Times New Roman" w:hAnsi="Times New Roman" w:cs="Times New Roman"/>
          <w:sz w:val="28"/>
          <w:szCs w:val="28"/>
        </w:rPr>
        <w:t>2.2.3. По иным мероприятиям результаты реализации могут оцениваться как наступление и не наступление контрольного события (событий) и (или) достижение качественного результата.</w:t>
      </w:r>
    </w:p>
    <w:p w:rsidR="00525964" w:rsidRPr="001F080B" w:rsidRDefault="00525964" w:rsidP="00265CB9">
      <w:pPr>
        <w:spacing w:line="240" w:lineRule="auto"/>
        <w:ind w:firstLine="734"/>
        <w:jc w:val="both"/>
        <w:rPr>
          <w:rFonts w:ascii="Times New Roman" w:hAnsi="Times New Roman" w:cs="Times New Roman"/>
          <w:sz w:val="28"/>
          <w:szCs w:val="28"/>
        </w:rPr>
      </w:pPr>
    </w:p>
    <w:p w:rsidR="0039342C" w:rsidRPr="001F080B" w:rsidRDefault="0039342C" w:rsidP="00265CB9">
      <w:pPr>
        <w:spacing w:line="240" w:lineRule="auto"/>
        <w:ind w:firstLine="734"/>
        <w:jc w:val="both"/>
        <w:rPr>
          <w:rFonts w:ascii="Times New Roman" w:hAnsi="Times New Roman" w:cs="Times New Roman"/>
          <w:sz w:val="28"/>
          <w:szCs w:val="28"/>
        </w:rPr>
      </w:pPr>
    </w:p>
    <w:p w:rsidR="00525964" w:rsidRPr="001F080B" w:rsidRDefault="00525964" w:rsidP="00265CB9">
      <w:pPr>
        <w:spacing w:line="240" w:lineRule="auto"/>
        <w:ind w:firstLine="734"/>
        <w:jc w:val="both"/>
        <w:rPr>
          <w:rFonts w:ascii="Times New Roman" w:hAnsi="Times New Roman" w:cs="Times New Roman"/>
          <w:sz w:val="28"/>
          <w:szCs w:val="28"/>
        </w:rPr>
      </w:pPr>
      <w:r w:rsidRPr="001F080B">
        <w:rPr>
          <w:rFonts w:ascii="Times New Roman" w:hAnsi="Times New Roman" w:cs="Times New Roman"/>
          <w:sz w:val="28"/>
          <w:szCs w:val="28"/>
        </w:rPr>
        <w:t>3. Оценка степени соответствия запланированному уровню расходов</w:t>
      </w:r>
    </w:p>
    <w:p w:rsidR="00525964" w:rsidRPr="001F080B" w:rsidRDefault="00525964" w:rsidP="00265CB9">
      <w:pPr>
        <w:spacing w:line="240" w:lineRule="auto"/>
        <w:ind w:firstLine="734"/>
        <w:jc w:val="both"/>
        <w:rPr>
          <w:rFonts w:ascii="Times New Roman" w:hAnsi="Times New Roman" w:cs="Times New Roman"/>
          <w:sz w:val="28"/>
          <w:szCs w:val="28"/>
        </w:rPr>
      </w:pPr>
      <w:r w:rsidRPr="001F080B">
        <w:rPr>
          <w:rFonts w:ascii="Times New Roman" w:hAnsi="Times New Roman" w:cs="Times New Roman"/>
          <w:sz w:val="28"/>
          <w:szCs w:val="28"/>
        </w:rPr>
        <w:t>3.1. Степень соответствия запланированному уровню расходов оценивается для каждой подпрограммы (ведомственной целевой программы, основного мероприятия) как отношение фактически произведенных в отчетном году расходов на их реализацию к плановым значениям по следующей формуле:</w:t>
      </w:r>
    </w:p>
    <w:p w:rsidR="00525964" w:rsidRPr="001F080B" w:rsidRDefault="00525964" w:rsidP="00265CB9">
      <w:pPr>
        <w:spacing w:line="240" w:lineRule="auto"/>
        <w:ind w:firstLine="734"/>
        <w:jc w:val="center"/>
        <w:rPr>
          <w:rFonts w:ascii="Times New Roman" w:hAnsi="Times New Roman" w:cs="Times New Roman"/>
          <w:sz w:val="28"/>
          <w:szCs w:val="28"/>
        </w:rPr>
      </w:pPr>
      <w:r w:rsidRPr="001F080B">
        <w:rPr>
          <w:rFonts w:ascii="Times New Roman" w:hAnsi="Times New Roman" w:cs="Times New Roman"/>
          <w:sz w:val="28"/>
          <w:szCs w:val="28"/>
        </w:rPr>
        <w:t>ССуз = Зф/Зп, где:</w:t>
      </w:r>
    </w:p>
    <w:p w:rsidR="00525964" w:rsidRPr="001F080B" w:rsidRDefault="00525964" w:rsidP="00265CB9">
      <w:pPr>
        <w:spacing w:line="240" w:lineRule="auto"/>
        <w:ind w:firstLine="734"/>
        <w:jc w:val="both"/>
        <w:rPr>
          <w:rFonts w:ascii="Times New Roman" w:hAnsi="Times New Roman" w:cs="Times New Roman"/>
          <w:sz w:val="28"/>
          <w:szCs w:val="28"/>
        </w:rPr>
      </w:pPr>
      <w:r w:rsidRPr="001F080B">
        <w:rPr>
          <w:rFonts w:ascii="Times New Roman" w:hAnsi="Times New Roman" w:cs="Times New Roman"/>
          <w:sz w:val="28"/>
          <w:szCs w:val="28"/>
        </w:rPr>
        <w:t>ССуз – степень соответствия запланированному уровню расходов;</w:t>
      </w:r>
    </w:p>
    <w:p w:rsidR="00525964" w:rsidRPr="001F080B" w:rsidRDefault="00525964" w:rsidP="00265CB9">
      <w:pPr>
        <w:spacing w:after="0" w:line="240" w:lineRule="auto"/>
        <w:ind w:firstLine="731"/>
        <w:jc w:val="both"/>
        <w:rPr>
          <w:rFonts w:ascii="Times New Roman" w:hAnsi="Times New Roman" w:cs="Times New Roman"/>
          <w:sz w:val="28"/>
          <w:szCs w:val="28"/>
        </w:rPr>
      </w:pPr>
      <w:r w:rsidRPr="001F080B">
        <w:rPr>
          <w:rFonts w:ascii="Times New Roman" w:hAnsi="Times New Roman" w:cs="Times New Roman"/>
          <w:sz w:val="28"/>
          <w:szCs w:val="28"/>
        </w:rPr>
        <w:t>Зф – фактические расходы на реализацию подпрограммы (ведомственной целевой программы, основного мероприятия) в отчётном году;</w:t>
      </w:r>
    </w:p>
    <w:p w:rsidR="00525964" w:rsidRPr="001F080B" w:rsidRDefault="00525964" w:rsidP="00265CB9">
      <w:pPr>
        <w:spacing w:after="0" w:line="240" w:lineRule="auto"/>
        <w:ind w:firstLine="731"/>
        <w:jc w:val="both"/>
        <w:rPr>
          <w:rFonts w:ascii="Times New Roman" w:hAnsi="Times New Roman" w:cs="Times New Roman"/>
          <w:sz w:val="28"/>
          <w:szCs w:val="28"/>
        </w:rPr>
      </w:pPr>
      <w:r w:rsidRPr="001F080B">
        <w:rPr>
          <w:rFonts w:ascii="Times New Roman" w:hAnsi="Times New Roman" w:cs="Times New Roman"/>
          <w:sz w:val="28"/>
          <w:szCs w:val="28"/>
        </w:rPr>
        <w:t>Зп – объемы бюджетных ассигнований, предусмотренные на реализацию соответствующей подпрограммы (ведомственной целевой программы, основного мероприятия) в районном и местных бюджетах на отчетный год в соответствии с действующей на момент проведения оценки эффективности реализации редакцией муниципальной программы.</w:t>
      </w:r>
    </w:p>
    <w:p w:rsidR="00525964" w:rsidRPr="001F080B" w:rsidRDefault="00525964" w:rsidP="00265CB9">
      <w:pPr>
        <w:spacing w:after="0" w:line="240" w:lineRule="auto"/>
        <w:ind w:firstLine="731"/>
        <w:jc w:val="both"/>
        <w:rPr>
          <w:rFonts w:ascii="Times New Roman" w:hAnsi="Times New Roman" w:cs="Times New Roman"/>
          <w:sz w:val="28"/>
          <w:szCs w:val="28"/>
        </w:rPr>
      </w:pPr>
      <w:r w:rsidRPr="001F080B">
        <w:rPr>
          <w:rFonts w:ascii="Times New Roman" w:hAnsi="Times New Roman" w:cs="Times New Roman"/>
          <w:sz w:val="28"/>
          <w:szCs w:val="28"/>
        </w:rPr>
        <w:lastRenderedPageBreak/>
        <w:t>3.2. С учетом специфики конкретной Программы в методике оценки эффективности реализации муниципальной программы предусматриваются в составе показателя «степень соответствия запланированному уровню расходов» только бюджетные расходы либо расходы из всех источников.</w:t>
      </w:r>
    </w:p>
    <w:p w:rsidR="00525964" w:rsidRPr="001F080B" w:rsidRDefault="00525964" w:rsidP="00265CB9">
      <w:pPr>
        <w:spacing w:line="240" w:lineRule="auto"/>
        <w:ind w:firstLine="734"/>
        <w:jc w:val="both"/>
        <w:rPr>
          <w:rFonts w:ascii="Times New Roman" w:hAnsi="Times New Roman" w:cs="Times New Roman"/>
          <w:sz w:val="28"/>
          <w:szCs w:val="28"/>
        </w:rPr>
      </w:pPr>
    </w:p>
    <w:p w:rsidR="00525964" w:rsidRPr="001F080B" w:rsidRDefault="00525964" w:rsidP="00265CB9">
      <w:pPr>
        <w:spacing w:line="240" w:lineRule="auto"/>
        <w:ind w:firstLine="734"/>
        <w:jc w:val="both"/>
        <w:rPr>
          <w:rFonts w:ascii="Times New Roman" w:hAnsi="Times New Roman" w:cs="Times New Roman"/>
          <w:sz w:val="28"/>
          <w:szCs w:val="28"/>
        </w:rPr>
      </w:pPr>
      <w:r w:rsidRPr="001F080B">
        <w:rPr>
          <w:rFonts w:ascii="Times New Roman" w:hAnsi="Times New Roman" w:cs="Times New Roman"/>
          <w:sz w:val="28"/>
          <w:szCs w:val="28"/>
        </w:rPr>
        <w:t>4. Оценка эффективности использования средств районного бюджета</w:t>
      </w:r>
    </w:p>
    <w:p w:rsidR="00525964" w:rsidRPr="001F080B" w:rsidRDefault="00525964" w:rsidP="00265CB9">
      <w:pPr>
        <w:spacing w:line="240" w:lineRule="auto"/>
        <w:ind w:firstLine="734"/>
        <w:jc w:val="both"/>
        <w:rPr>
          <w:rFonts w:ascii="Times New Roman" w:hAnsi="Times New Roman" w:cs="Times New Roman"/>
          <w:sz w:val="28"/>
          <w:szCs w:val="28"/>
        </w:rPr>
      </w:pPr>
      <w:r w:rsidRPr="001F080B">
        <w:rPr>
          <w:rFonts w:ascii="Times New Roman" w:hAnsi="Times New Roman" w:cs="Times New Roman"/>
          <w:sz w:val="28"/>
          <w:szCs w:val="28"/>
        </w:rPr>
        <w:t>Эффективность использования бюджетных средств рассчитывается для каждой подпрограммы (ведомственной целевой программы, основного мероприятия) как отношение степени реализации мероприятий к степени соответствия запланированному уровню расходов из средств районного бюджета по следующей формуле:</w:t>
      </w:r>
    </w:p>
    <w:p w:rsidR="00525964" w:rsidRPr="001F080B" w:rsidRDefault="00525964" w:rsidP="00265CB9">
      <w:pPr>
        <w:spacing w:line="240" w:lineRule="auto"/>
        <w:ind w:firstLine="734"/>
        <w:jc w:val="center"/>
        <w:rPr>
          <w:rFonts w:ascii="Times New Roman" w:hAnsi="Times New Roman" w:cs="Times New Roman"/>
          <w:sz w:val="28"/>
          <w:szCs w:val="28"/>
        </w:rPr>
      </w:pPr>
      <w:r w:rsidRPr="001F080B">
        <w:rPr>
          <w:rFonts w:ascii="Times New Roman" w:hAnsi="Times New Roman" w:cs="Times New Roman"/>
          <w:sz w:val="28"/>
          <w:szCs w:val="28"/>
        </w:rPr>
        <w:t>Эис = СРм/ССуз, где:</w:t>
      </w:r>
    </w:p>
    <w:p w:rsidR="00525964" w:rsidRPr="001F080B" w:rsidRDefault="00525964" w:rsidP="00265CB9">
      <w:pPr>
        <w:spacing w:after="0" w:line="240" w:lineRule="auto"/>
        <w:ind w:firstLine="731"/>
        <w:jc w:val="both"/>
        <w:rPr>
          <w:rFonts w:ascii="Times New Roman" w:hAnsi="Times New Roman" w:cs="Times New Roman"/>
          <w:sz w:val="28"/>
          <w:szCs w:val="28"/>
        </w:rPr>
      </w:pPr>
      <w:r w:rsidRPr="001F080B">
        <w:rPr>
          <w:rFonts w:ascii="Times New Roman" w:hAnsi="Times New Roman" w:cs="Times New Roman"/>
          <w:sz w:val="28"/>
          <w:szCs w:val="28"/>
        </w:rPr>
        <w:t>Эис – эффективность использования средств районного бюджета;</w:t>
      </w:r>
    </w:p>
    <w:p w:rsidR="00525964" w:rsidRPr="001F080B" w:rsidRDefault="00525964" w:rsidP="00265CB9">
      <w:pPr>
        <w:spacing w:after="0" w:line="240" w:lineRule="auto"/>
        <w:ind w:firstLine="731"/>
        <w:jc w:val="both"/>
        <w:rPr>
          <w:rFonts w:ascii="Times New Roman" w:hAnsi="Times New Roman" w:cs="Times New Roman"/>
          <w:sz w:val="28"/>
          <w:szCs w:val="28"/>
        </w:rPr>
      </w:pPr>
      <w:r w:rsidRPr="001F080B">
        <w:rPr>
          <w:rFonts w:ascii="Times New Roman" w:hAnsi="Times New Roman" w:cs="Times New Roman"/>
          <w:sz w:val="28"/>
          <w:szCs w:val="28"/>
        </w:rPr>
        <w:t>СРм – степень реализации мероприятий, полностью или частично финансируемых из средств районного бюджета;</w:t>
      </w:r>
    </w:p>
    <w:p w:rsidR="00525964" w:rsidRPr="001F080B" w:rsidRDefault="00525964" w:rsidP="00265CB9">
      <w:pPr>
        <w:spacing w:after="0" w:line="240" w:lineRule="auto"/>
        <w:ind w:firstLine="731"/>
        <w:jc w:val="both"/>
        <w:rPr>
          <w:rFonts w:ascii="Times New Roman" w:hAnsi="Times New Roman" w:cs="Times New Roman"/>
          <w:sz w:val="28"/>
          <w:szCs w:val="28"/>
        </w:rPr>
      </w:pPr>
      <w:r w:rsidRPr="001F080B">
        <w:rPr>
          <w:rFonts w:ascii="Times New Roman" w:hAnsi="Times New Roman" w:cs="Times New Roman"/>
          <w:sz w:val="28"/>
          <w:szCs w:val="28"/>
        </w:rPr>
        <w:t>ССуз – степень соответствия запланированному уровню расходов из средств районного бюджета.</w:t>
      </w:r>
    </w:p>
    <w:p w:rsidR="00525964" w:rsidRPr="001F080B" w:rsidRDefault="00525964" w:rsidP="00265CB9">
      <w:pPr>
        <w:spacing w:after="0" w:line="240" w:lineRule="auto"/>
        <w:ind w:firstLine="731"/>
        <w:jc w:val="both"/>
        <w:rPr>
          <w:rFonts w:ascii="Times New Roman" w:hAnsi="Times New Roman" w:cs="Times New Roman"/>
          <w:sz w:val="28"/>
          <w:szCs w:val="28"/>
        </w:rPr>
      </w:pPr>
      <w:r w:rsidRPr="001F080B">
        <w:rPr>
          <w:rFonts w:ascii="Times New Roman" w:hAnsi="Times New Roman" w:cs="Times New Roman"/>
          <w:sz w:val="28"/>
          <w:szCs w:val="28"/>
        </w:rPr>
        <w:t>Если доля финансового обеспечения реализации подпрограммы, ведомственной целевой программы или основного мероприятия из районного бюджета составляет менее 75%, по решению координатора подпрограммы показатель оценки эффективности использования средств районного бюджета может быть заменен на показатель эффективности использования финансовых ресурсов на реализацию подпрограммы (ведомственной целевой программы, основного мероприятия). Данный показатель рассчитывается по формуле:</w:t>
      </w:r>
    </w:p>
    <w:p w:rsidR="00402CF6" w:rsidRPr="001F080B" w:rsidRDefault="00402CF6" w:rsidP="00265CB9">
      <w:pPr>
        <w:spacing w:line="240" w:lineRule="auto"/>
        <w:ind w:firstLine="734"/>
        <w:jc w:val="center"/>
        <w:rPr>
          <w:rFonts w:ascii="Times New Roman" w:hAnsi="Times New Roman" w:cs="Times New Roman"/>
          <w:sz w:val="28"/>
          <w:szCs w:val="28"/>
        </w:rPr>
      </w:pPr>
    </w:p>
    <w:p w:rsidR="00525964" w:rsidRPr="001F080B" w:rsidRDefault="00525964" w:rsidP="00265CB9">
      <w:pPr>
        <w:spacing w:line="240" w:lineRule="auto"/>
        <w:ind w:firstLine="734"/>
        <w:jc w:val="center"/>
        <w:rPr>
          <w:rFonts w:ascii="Times New Roman" w:hAnsi="Times New Roman" w:cs="Times New Roman"/>
          <w:sz w:val="28"/>
          <w:szCs w:val="28"/>
        </w:rPr>
      </w:pPr>
      <w:r w:rsidRPr="001F080B">
        <w:rPr>
          <w:rFonts w:ascii="Times New Roman" w:hAnsi="Times New Roman" w:cs="Times New Roman"/>
          <w:sz w:val="28"/>
          <w:szCs w:val="28"/>
        </w:rPr>
        <w:t>Эис = СРм/ССуз, где:</w:t>
      </w:r>
    </w:p>
    <w:p w:rsidR="00525964" w:rsidRPr="001F080B" w:rsidRDefault="00525964" w:rsidP="00265CB9">
      <w:pPr>
        <w:spacing w:after="0" w:line="240" w:lineRule="auto"/>
        <w:ind w:firstLine="731"/>
        <w:jc w:val="both"/>
        <w:rPr>
          <w:rFonts w:ascii="Times New Roman" w:hAnsi="Times New Roman" w:cs="Times New Roman"/>
          <w:sz w:val="28"/>
          <w:szCs w:val="28"/>
        </w:rPr>
      </w:pPr>
      <w:r w:rsidRPr="001F080B">
        <w:rPr>
          <w:rFonts w:ascii="Times New Roman" w:hAnsi="Times New Roman" w:cs="Times New Roman"/>
          <w:sz w:val="28"/>
          <w:szCs w:val="28"/>
        </w:rPr>
        <w:t xml:space="preserve">Эис – эффективность использования финансовых ресурсов на реализацию подпрограммы (ведомственной целевой программы, основного мероприятия); </w:t>
      </w:r>
    </w:p>
    <w:p w:rsidR="00525964" w:rsidRPr="001F080B" w:rsidRDefault="00525964" w:rsidP="00265CB9">
      <w:pPr>
        <w:spacing w:after="0" w:line="240" w:lineRule="auto"/>
        <w:ind w:firstLine="731"/>
        <w:jc w:val="both"/>
        <w:rPr>
          <w:rFonts w:ascii="Times New Roman" w:hAnsi="Times New Roman" w:cs="Times New Roman"/>
          <w:sz w:val="28"/>
          <w:szCs w:val="28"/>
        </w:rPr>
      </w:pPr>
      <w:r w:rsidRPr="001F080B">
        <w:rPr>
          <w:rFonts w:ascii="Times New Roman" w:hAnsi="Times New Roman" w:cs="Times New Roman"/>
          <w:sz w:val="28"/>
          <w:szCs w:val="28"/>
        </w:rPr>
        <w:t>СРм – степень реализации всех мероприятий подпрограммы (ведомственной целевой программы, основного мероприятия);</w:t>
      </w:r>
    </w:p>
    <w:p w:rsidR="00525964" w:rsidRPr="001F080B" w:rsidRDefault="00525964" w:rsidP="00265CB9">
      <w:pPr>
        <w:spacing w:after="0" w:line="240" w:lineRule="auto"/>
        <w:ind w:firstLine="731"/>
        <w:jc w:val="both"/>
        <w:rPr>
          <w:rFonts w:ascii="Times New Roman" w:hAnsi="Times New Roman" w:cs="Times New Roman"/>
          <w:sz w:val="28"/>
          <w:szCs w:val="28"/>
        </w:rPr>
      </w:pPr>
      <w:r w:rsidRPr="001F080B">
        <w:rPr>
          <w:rFonts w:ascii="Times New Roman" w:hAnsi="Times New Roman" w:cs="Times New Roman"/>
          <w:sz w:val="28"/>
          <w:szCs w:val="28"/>
        </w:rPr>
        <w:t>ССуз – степень соответствия запланированному уровню расходов из всех источников.</w:t>
      </w:r>
    </w:p>
    <w:p w:rsidR="00525964" w:rsidRPr="001F080B" w:rsidRDefault="00525964" w:rsidP="00265CB9">
      <w:pPr>
        <w:spacing w:line="240" w:lineRule="auto"/>
        <w:ind w:firstLine="734"/>
        <w:jc w:val="both"/>
        <w:rPr>
          <w:rFonts w:ascii="Times New Roman" w:hAnsi="Times New Roman" w:cs="Times New Roman"/>
          <w:sz w:val="28"/>
          <w:szCs w:val="28"/>
        </w:rPr>
      </w:pPr>
    </w:p>
    <w:p w:rsidR="00525964" w:rsidRPr="001F080B" w:rsidRDefault="00525964" w:rsidP="00265CB9">
      <w:pPr>
        <w:spacing w:line="240" w:lineRule="auto"/>
        <w:ind w:firstLine="734"/>
        <w:jc w:val="both"/>
        <w:rPr>
          <w:rFonts w:ascii="Times New Roman" w:hAnsi="Times New Roman" w:cs="Times New Roman"/>
          <w:sz w:val="28"/>
          <w:szCs w:val="28"/>
        </w:rPr>
      </w:pPr>
      <w:r w:rsidRPr="001F080B">
        <w:rPr>
          <w:rFonts w:ascii="Times New Roman" w:hAnsi="Times New Roman" w:cs="Times New Roman"/>
          <w:sz w:val="28"/>
          <w:szCs w:val="28"/>
        </w:rPr>
        <w:t>5. Оценка степени достижения целей и решения задач подпрограммы (ведомственной целевой программы, основного мероприятия)</w:t>
      </w:r>
    </w:p>
    <w:p w:rsidR="00525964" w:rsidRPr="001F080B" w:rsidRDefault="00525964" w:rsidP="00265CB9">
      <w:pPr>
        <w:spacing w:after="0" w:line="240" w:lineRule="auto"/>
        <w:ind w:firstLine="731"/>
        <w:jc w:val="both"/>
        <w:rPr>
          <w:rFonts w:ascii="Times New Roman" w:hAnsi="Times New Roman" w:cs="Times New Roman"/>
          <w:sz w:val="28"/>
          <w:szCs w:val="28"/>
        </w:rPr>
      </w:pPr>
      <w:r w:rsidRPr="001F080B">
        <w:rPr>
          <w:rFonts w:ascii="Times New Roman" w:hAnsi="Times New Roman" w:cs="Times New Roman"/>
          <w:sz w:val="28"/>
          <w:szCs w:val="28"/>
        </w:rPr>
        <w:t>5.1. Для оценки степени достижения целей и решения задач (далее – степень реализации) подпрограммы, ведомственной целевой программы, основного мероприятия определяется степень достижения плановых значений каждого целевого показателя, характеризующего цели и задачи подпрограммы, ведомственной целевой программы, основного мероприятия.</w:t>
      </w:r>
    </w:p>
    <w:p w:rsidR="00525964" w:rsidRPr="001F080B" w:rsidRDefault="00525964" w:rsidP="00265CB9">
      <w:pPr>
        <w:spacing w:after="0" w:line="240" w:lineRule="auto"/>
        <w:ind w:firstLine="731"/>
        <w:jc w:val="both"/>
        <w:rPr>
          <w:rFonts w:ascii="Times New Roman" w:hAnsi="Times New Roman" w:cs="Times New Roman"/>
          <w:sz w:val="28"/>
          <w:szCs w:val="28"/>
        </w:rPr>
      </w:pPr>
      <w:r w:rsidRPr="001F080B">
        <w:rPr>
          <w:rFonts w:ascii="Times New Roman" w:hAnsi="Times New Roman" w:cs="Times New Roman"/>
          <w:sz w:val="28"/>
          <w:szCs w:val="28"/>
        </w:rPr>
        <w:lastRenderedPageBreak/>
        <w:t>5.2. Степень достижения планового значения целевого показателя рассчитывается по следующим формулам:</w:t>
      </w:r>
    </w:p>
    <w:p w:rsidR="00525964" w:rsidRPr="001F080B" w:rsidRDefault="00525964" w:rsidP="00265CB9">
      <w:pPr>
        <w:spacing w:after="0" w:line="240" w:lineRule="auto"/>
        <w:ind w:firstLine="731"/>
        <w:jc w:val="both"/>
        <w:rPr>
          <w:rFonts w:ascii="Times New Roman" w:hAnsi="Times New Roman" w:cs="Times New Roman"/>
          <w:sz w:val="28"/>
          <w:szCs w:val="28"/>
        </w:rPr>
      </w:pPr>
      <w:r w:rsidRPr="001F080B">
        <w:rPr>
          <w:rFonts w:ascii="Times New Roman" w:hAnsi="Times New Roman" w:cs="Times New Roman"/>
          <w:sz w:val="28"/>
          <w:szCs w:val="28"/>
        </w:rPr>
        <w:t xml:space="preserve">для целевых показателей, желаемой тенденцией развития которых является увеличение значений: </w:t>
      </w:r>
    </w:p>
    <w:p w:rsidR="00525964" w:rsidRPr="001F080B" w:rsidRDefault="00525964" w:rsidP="00265CB9">
      <w:pPr>
        <w:spacing w:line="240" w:lineRule="auto"/>
        <w:ind w:firstLine="734"/>
        <w:jc w:val="center"/>
        <w:rPr>
          <w:rFonts w:ascii="Times New Roman" w:hAnsi="Times New Roman" w:cs="Times New Roman"/>
          <w:sz w:val="28"/>
          <w:szCs w:val="28"/>
        </w:rPr>
      </w:pPr>
      <w:r w:rsidRPr="001F080B">
        <w:rPr>
          <w:rFonts w:ascii="Times New Roman" w:hAnsi="Times New Roman" w:cs="Times New Roman"/>
          <w:sz w:val="28"/>
          <w:szCs w:val="28"/>
        </w:rPr>
        <w:t>СДп/ппз = ЗПп/пф/ЗПп/пп;</w:t>
      </w:r>
    </w:p>
    <w:p w:rsidR="00525964" w:rsidRPr="001F080B" w:rsidRDefault="00525964" w:rsidP="00265CB9">
      <w:pPr>
        <w:spacing w:line="240" w:lineRule="auto"/>
        <w:jc w:val="both"/>
        <w:rPr>
          <w:rFonts w:ascii="Times New Roman" w:hAnsi="Times New Roman" w:cs="Times New Roman"/>
          <w:sz w:val="28"/>
          <w:szCs w:val="28"/>
        </w:rPr>
      </w:pPr>
      <w:r w:rsidRPr="001F080B">
        <w:rPr>
          <w:rFonts w:ascii="Times New Roman" w:hAnsi="Times New Roman" w:cs="Times New Roman"/>
          <w:sz w:val="28"/>
          <w:szCs w:val="28"/>
        </w:rPr>
        <w:t xml:space="preserve">         для целевых показателей, желаемой тенденцией развития которых является снижение значений:</w:t>
      </w:r>
    </w:p>
    <w:p w:rsidR="00525964" w:rsidRPr="001F080B" w:rsidRDefault="00525964" w:rsidP="00265CB9">
      <w:pPr>
        <w:spacing w:line="240" w:lineRule="auto"/>
        <w:ind w:firstLine="734"/>
        <w:jc w:val="center"/>
        <w:rPr>
          <w:rFonts w:ascii="Times New Roman" w:hAnsi="Times New Roman" w:cs="Times New Roman"/>
          <w:sz w:val="28"/>
          <w:szCs w:val="28"/>
        </w:rPr>
      </w:pPr>
      <w:r w:rsidRPr="001F080B">
        <w:rPr>
          <w:rFonts w:ascii="Times New Roman" w:hAnsi="Times New Roman" w:cs="Times New Roman"/>
          <w:sz w:val="28"/>
          <w:szCs w:val="28"/>
        </w:rPr>
        <w:t>СДп/ппз = ЗПп/пф/ЗПп/пп, где:</w:t>
      </w:r>
    </w:p>
    <w:p w:rsidR="00525964" w:rsidRPr="001F080B" w:rsidRDefault="00525964" w:rsidP="00265CB9">
      <w:pPr>
        <w:spacing w:line="240" w:lineRule="auto"/>
        <w:ind w:firstLine="734"/>
        <w:jc w:val="center"/>
        <w:rPr>
          <w:rFonts w:ascii="Times New Roman" w:hAnsi="Times New Roman" w:cs="Times New Roman"/>
          <w:sz w:val="28"/>
          <w:szCs w:val="28"/>
        </w:rPr>
      </w:pPr>
    </w:p>
    <w:p w:rsidR="00525964" w:rsidRPr="001F080B" w:rsidRDefault="00525964" w:rsidP="00265CB9">
      <w:pPr>
        <w:spacing w:after="0" w:line="240" w:lineRule="auto"/>
        <w:ind w:firstLine="731"/>
        <w:jc w:val="both"/>
        <w:rPr>
          <w:rFonts w:ascii="Times New Roman" w:hAnsi="Times New Roman" w:cs="Times New Roman"/>
          <w:sz w:val="28"/>
          <w:szCs w:val="28"/>
        </w:rPr>
      </w:pPr>
      <w:r w:rsidRPr="001F080B">
        <w:rPr>
          <w:rFonts w:ascii="Times New Roman" w:hAnsi="Times New Roman" w:cs="Times New Roman"/>
          <w:sz w:val="28"/>
          <w:szCs w:val="28"/>
        </w:rPr>
        <w:t>СДп/ппз – степень достижения планового значения целевого показателя подпрограммы (ведомственной целевой программы, основного мероприятия);</w:t>
      </w:r>
    </w:p>
    <w:p w:rsidR="00525964" w:rsidRPr="001F080B" w:rsidRDefault="00525964" w:rsidP="00265CB9">
      <w:pPr>
        <w:spacing w:after="0" w:line="240" w:lineRule="auto"/>
        <w:ind w:firstLine="731"/>
        <w:jc w:val="both"/>
        <w:rPr>
          <w:rFonts w:ascii="Times New Roman" w:hAnsi="Times New Roman" w:cs="Times New Roman"/>
          <w:sz w:val="28"/>
          <w:szCs w:val="28"/>
        </w:rPr>
      </w:pPr>
      <w:r w:rsidRPr="001F080B">
        <w:rPr>
          <w:rFonts w:ascii="Times New Roman" w:hAnsi="Times New Roman" w:cs="Times New Roman"/>
          <w:sz w:val="28"/>
          <w:szCs w:val="28"/>
        </w:rPr>
        <w:t>ЗПп/пф – значение целевого показателя подпрограммы (ведомственной целевой программы, основного мероприятия) фактически достигнутое на конец отчетного периода;</w:t>
      </w:r>
    </w:p>
    <w:p w:rsidR="00525964" w:rsidRPr="001F080B" w:rsidRDefault="00525964" w:rsidP="00265CB9">
      <w:pPr>
        <w:spacing w:after="0" w:line="240" w:lineRule="auto"/>
        <w:ind w:firstLine="731"/>
        <w:jc w:val="both"/>
        <w:rPr>
          <w:rFonts w:ascii="Times New Roman" w:hAnsi="Times New Roman" w:cs="Times New Roman"/>
          <w:sz w:val="28"/>
          <w:szCs w:val="28"/>
        </w:rPr>
      </w:pPr>
      <w:r w:rsidRPr="001F080B">
        <w:rPr>
          <w:rFonts w:ascii="Times New Roman" w:hAnsi="Times New Roman" w:cs="Times New Roman"/>
          <w:sz w:val="28"/>
          <w:szCs w:val="28"/>
        </w:rPr>
        <w:t>ЗПп/пп – плановое значение целевого показателя подпрограммы (ведомственной целевой программы, основного мероприятия).</w:t>
      </w:r>
    </w:p>
    <w:p w:rsidR="00525964" w:rsidRPr="001F080B" w:rsidRDefault="00525964" w:rsidP="00265CB9">
      <w:pPr>
        <w:spacing w:line="240" w:lineRule="auto"/>
        <w:ind w:firstLine="734"/>
        <w:jc w:val="both"/>
        <w:rPr>
          <w:rFonts w:ascii="Times New Roman" w:hAnsi="Times New Roman" w:cs="Times New Roman"/>
          <w:sz w:val="28"/>
          <w:szCs w:val="28"/>
        </w:rPr>
      </w:pPr>
      <w:r w:rsidRPr="001F080B">
        <w:rPr>
          <w:rFonts w:ascii="Times New Roman" w:hAnsi="Times New Roman" w:cs="Times New Roman"/>
          <w:sz w:val="28"/>
          <w:szCs w:val="28"/>
        </w:rPr>
        <w:t>5.3. Степень реализации подпрограммы (ведомственной целевой программы, основного мероприятия) рассчитывается по формуле:</w:t>
      </w:r>
    </w:p>
    <w:p w:rsidR="00525964" w:rsidRPr="001F080B" w:rsidRDefault="00525964" w:rsidP="00265CB9">
      <w:pPr>
        <w:spacing w:line="240" w:lineRule="auto"/>
        <w:ind w:firstLine="734"/>
        <w:jc w:val="center"/>
        <w:rPr>
          <w:rFonts w:ascii="Times New Roman" w:hAnsi="Times New Roman" w:cs="Times New Roman"/>
          <w:sz w:val="28"/>
          <w:szCs w:val="28"/>
        </w:rPr>
      </w:pPr>
      <w:r w:rsidRPr="001F080B">
        <w:rPr>
          <w:rFonts w:ascii="Times New Roman" w:hAnsi="Times New Roman" w:cs="Times New Roman"/>
          <w:sz w:val="28"/>
          <w:szCs w:val="28"/>
          <w:lang w:val="en-US"/>
        </w:rPr>
        <w:t>N</w:t>
      </w:r>
    </w:p>
    <w:p w:rsidR="00525964" w:rsidRPr="001F080B" w:rsidRDefault="00525964" w:rsidP="00265CB9">
      <w:pPr>
        <w:spacing w:line="240" w:lineRule="auto"/>
        <w:ind w:firstLine="734"/>
        <w:jc w:val="center"/>
        <w:rPr>
          <w:rFonts w:ascii="Times New Roman" w:hAnsi="Times New Roman" w:cs="Times New Roman"/>
          <w:sz w:val="28"/>
          <w:szCs w:val="28"/>
        </w:rPr>
      </w:pPr>
      <w:r w:rsidRPr="001F080B">
        <w:rPr>
          <w:rFonts w:ascii="Times New Roman" w:hAnsi="Times New Roman" w:cs="Times New Roman"/>
          <w:sz w:val="28"/>
          <w:szCs w:val="28"/>
        </w:rPr>
        <w:t>СРп/п = ∑ СДп/ппз/</w:t>
      </w:r>
      <w:r w:rsidRPr="001F080B">
        <w:rPr>
          <w:rFonts w:ascii="Times New Roman" w:hAnsi="Times New Roman" w:cs="Times New Roman"/>
          <w:sz w:val="28"/>
          <w:szCs w:val="28"/>
          <w:lang w:val="en-US"/>
        </w:rPr>
        <w:t>N</w:t>
      </w:r>
      <w:r w:rsidRPr="001F080B">
        <w:rPr>
          <w:rFonts w:ascii="Times New Roman" w:hAnsi="Times New Roman" w:cs="Times New Roman"/>
          <w:sz w:val="28"/>
          <w:szCs w:val="28"/>
        </w:rPr>
        <w:t>, где:</w:t>
      </w:r>
    </w:p>
    <w:p w:rsidR="00525964" w:rsidRPr="001F080B" w:rsidRDefault="00525964" w:rsidP="00265CB9">
      <w:pPr>
        <w:spacing w:line="240" w:lineRule="auto"/>
        <w:ind w:firstLine="734"/>
        <w:jc w:val="center"/>
        <w:rPr>
          <w:rFonts w:ascii="Times New Roman" w:hAnsi="Times New Roman" w:cs="Times New Roman"/>
          <w:sz w:val="28"/>
          <w:szCs w:val="28"/>
        </w:rPr>
      </w:pPr>
      <w:r w:rsidRPr="001F080B">
        <w:rPr>
          <w:rFonts w:ascii="Times New Roman" w:hAnsi="Times New Roman" w:cs="Times New Roman"/>
          <w:sz w:val="28"/>
          <w:szCs w:val="28"/>
        </w:rPr>
        <w:t>1</w:t>
      </w:r>
    </w:p>
    <w:p w:rsidR="00525964" w:rsidRPr="001F080B" w:rsidRDefault="00525964" w:rsidP="00265CB9">
      <w:pPr>
        <w:spacing w:after="0" w:line="240" w:lineRule="auto"/>
        <w:ind w:firstLine="731"/>
        <w:jc w:val="both"/>
        <w:rPr>
          <w:rFonts w:ascii="Times New Roman" w:hAnsi="Times New Roman" w:cs="Times New Roman"/>
          <w:sz w:val="28"/>
          <w:szCs w:val="28"/>
        </w:rPr>
      </w:pPr>
      <w:r w:rsidRPr="001F080B">
        <w:rPr>
          <w:rFonts w:ascii="Times New Roman" w:hAnsi="Times New Roman" w:cs="Times New Roman"/>
          <w:sz w:val="28"/>
          <w:szCs w:val="28"/>
        </w:rPr>
        <w:t>СРп/п – степень реализации подпрограммы (ведомственной целевой программы, основного мероприятия);</w:t>
      </w:r>
    </w:p>
    <w:p w:rsidR="00525964" w:rsidRPr="001F080B" w:rsidRDefault="00525964" w:rsidP="00265CB9">
      <w:pPr>
        <w:spacing w:after="0" w:line="240" w:lineRule="auto"/>
        <w:ind w:firstLine="731"/>
        <w:jc w:val="both"/>
        <w:rPr>
          <w:rFonts w:ascii="Times New Roman" w:hAnsi="Times New Roman" w:cs="Times New Roman"/>
          <w:sz w:val="28"/>
          <w:szCs w:val="28"/>
        </w:rPr>
      </w:pPr>
      <w:r w:rsidRPr="001F080B">
        <w:rPr>
          <w:rFonts w:ascii="Times New Roman" w:hAnsi="Times New Roman" w:cs="Times New Roman"/>
          <w:sz w:val="28"/>
          <w:szCs w:val="28"/>
        </w:rPr>
        <w:t>СДп/ппз – степень достижения планового значения целевого показателя подпрограммы (ведомственной целевой программы, основного мероприятия);</w:t>
      </w:r>
    </w:p>
    <w:p w:rsidR="00525964" w:rsidRPr="001F080B" w:rsidRDefault="00525964" w:rsidP="00265CB9">
      <w:pPr>
        <w:spacing w:after="0" w:line="240" w:lineRule="auto"/>
        <w:ind w:firstLine="731"/>
        <w:jc w:val="both"/>
        <w:rPr>
          <w:rFonts w:ascii="Times New Roman" w:hAnsi="Times New Roman" w:cs="Times New Roman"/>
          <w:sz w:val="28"/>
          <w:szCs w:val="28"/>
        </w:rPr>
      </w:pPr>
      <w:r w:rsidRPr="001F080B">
        <w:rPr>
          <w:rFonts w:ascii="Times New Roman" w:hAnsi="Times New Roman" w:cs="Times New Roman"/>
          <w:sz w:val="28"/>
          <w:szCs w:val="28"/>
          <w:lang w:val="en-US"/>
        </w:rPr>
        <w:t>N</w:t>
      </w:r>
      <w:r w:rsidRPr="001F080B">
        <w:rPr>
          <w:rFonts w:ascii="Times New Roman" w:hAnsi="Times New Roman" w:cs="Times New Roman"/>
          <w:sz w:val="28"/>
          <w:szCs w:val="28"/>
        </w:rPr>
        <w:t xml:space="preserve"> – число целевых показателей подпрограммы (ведомственной целевой программы, основного мероприятия).</w:t>
      </w:r>
    </w:p>
    <w:p w:rsidR="00525964" w:rsidRPr="001F080B" w:rsidRDefault="00525964" w:rsidP="00265CB9">
      <w:pPr>
        <w:spacing w:after="0" w:line="240" w:lineRule="auto"/>
        <w:ind w:firstLine="731"/>
        <w:jc w:val="both"/>
        <w:rPr>
          <w:rFonts w:ascii="Times New Roman" w:hAnsi="Times New Roman" w:cs="Times New Roman"/>
          <w:sz w:val="28"/>
          <w:szCs w:val="28"/>
        </w:rPr>
      </w:pPr>
      <w:r w:rsidRPr="001F080B">
        <w:rPr>
          <w:rFonts w:ascii="Times New Roman" w:hAnsi="Times New Roman" w:cs="Times New Roman"/>
          <w:sz w:val="28"/>
          <w:szCs w:val="28"/>
        </w:rPr>
        <w:t>При использовании данной формулы в случаях, если СДп/ппз&gt;1, значение СДп/ппз принимается равным 1.</w:t>
      </w:r>
    </w:p>
    <w:p w:rsidR="00525964" w:rsidRPr="001F080B" w:rsidRDefault="00525964" w:rsidP="00265CB9">
      <w:pPr>
        <w:spacing w:after="0" w:line="240" w:lineRule="auto"/>
        <w:ind w:firstLine="731"/>
        <w:jc w:val="both"/>
        <w:rPr>
          <w:rFonts w:ascii="Times New Roman" w:hAnsi="Times New Roman" w:cs="Times New Roman"/>
          <w:sz w:val="28"/>
          <w:szCs w:val="28"/>
        </w:rPr>
      </w:pPr>
      <w:r w:rsidRPr="001F080B">
        <w:rPr>
          <w:rFonts w:ascii="Times New Roman" w:hAnsi="Times New Roman" w:cs="Times New Roman"/>
          <w:sz w:val="28"/>
          <w:szCs w:val="28"/>
        </w:rPr>
        <w:t>При оценке степени реализации подпрограммы (ведомственной целевой программы, основного мероприятия) координатором подпрограммы могут определяться коэффициенты значимости отдельных целевых показателей. При использовании коэффициентов значимости приведенная выше формула преобразуется в следующую:</w:t>
      </w:r>
    </w:p>
    <w:p w:rsidR="00525964" w:rsidRPr="001F080B" w:rsidRDefault="00525964" w:rsidP="00265CB9">
      <w:pPr>
        <w:spacing w:line="240" w:lineRule="auto"/>
        <w:ind w:firstLine="734"/>
        <w:jc w:val="both"/>
        <w:rPr>
          <w:rFonts w:ascii="Times New Roman" w:hAnsi="Times New Roman" w:cs="Times New Roman"/>
          <w:sz w:val="28"/>
          <w:szCs w:val="28"/>
        </w:rPr>
      </w:pPr>
      <w:r w:rsidRPr="001F080B">
        <w:rPr>
          <w:rFonts w:ascii="Times New Roman" w:hAnsi="Times New Roman" w:cs="Times New Roman"/>
          <w:sz w:val="28"/>
          <w:szCs w:val="28"/>
          <w:lang w:val="en-US"/>
        </w:rPr>
        <w:t>N</w:t>
      </w:r>
    </w:p>
    <w:p w:rsidR="00525964" w:rsidRPr="001F080B" w:rsidRDefault="00525964" w:rsidP="00265CB9">
      <w:pPr>
        <w:spacing w:line="240" w:lineRule="auto"/>
        <w:ind w:firstLine="734"/>
        <w:jc w:val="both"/>
        <w:rPr>
          <w:rFonts w:ascii="Times New Roman" w:hAnsi="Times New Roman" w:cs="Times New Roman"/>
          <w:sz w:val="28"/>
          <w:szCs w:val="28"/>
        </w:rPr>
      </w:pPr>
      <w:r w:rsidRPr="001F080B">
        <w:rPr>
          <w:rFonts w:ascii="Times New Roman" w:hAnsi="Times New Roman" w:cs="Times New Roman"/>
          <w:sz w:val="28"/>
          <w:szCs w:val="28"/>
        </w:rPr>
        <w:t>СРп/п = ∑ СДп/ппз*</w:t>
      </w:r>
      <w:r w:rsidRPr="001F080B">
        <w:rPr>
          <w:rFonts w:ascii="Times New Roman" w:hAnsi="Times New Roman" w:cs="Times New Roman"/>
          <w:sz w:val="28"/>
          <w:szCs w:val="28"/>
          <w:lang w:val="en-US"/>
        </w:rPr>
        <w:t>ki</w:t>
      </w:r>
      <w:r w:rsidRPr="001F080B">
        <w:rPr>
          <w:rFonts w:ascii="Times New Roman" w:hAnsi="Times New Roman" w:cs="Times New Roman"/>
          <w:sz w:val="28"/>
          <w:szCs w:val="28"/>
        </w:rPr>
        <w:t>, где:</w:t>
      </w:r>
    </w:p>
    <w:p w:rsidR="00525964" w:rsidRPr="001F080B" w:rsidRDefault="00525964" w:rsidP="00265CB9">
      <w:pPr>
        <w:spacing w:line="240" w:lineRule="auto"/>
        <w:ind w:firstLine="734"/>
        <w:jc w:val="both"/>
        <w:rPr>
          <w:rFonts w:ascii="Times New Roman" w:hAnsi="Times New Roman" w:cs="Times New Roman"/>
          <w:sz w:val="28"/>
          <w:szCs w:val="28"/>
        </w:rPr>
      </w:pPr>
      <w:r w:rsidRPr="001F080B">
        <w:rPr>
          <w:rFonts w:ascii="Times New Roman" w:hAnsi="Times New Roman" w:cs="Times New Roman"/>
          <w:sz w:val="28"/>
          <w:szCs w:val="28"/>
        </w:rPr>
        <w:t xml:space="preserve">              1</w:t>
      </w:r>
    </w:p>
    <w:p w:rsidR="00525964" w:rsidRPr="001F080B" w:rsidRDefault="00525964" w:rsidP="00265CB9">
      <w:pPr>
        <w:spacing w:line="240" w:lineRule="auto"/>
        <w:ind w:firstLine="734"/>
        <w:jc w:val="both"/>
        <w:rPr>
          <w:rFonts w:ascii="Times New Roman" w:hAnsi="Times New Roman" w:cs="Times New Roman"/>
          <w:sz w:val="28"/>
          <w:szCs w:val="28"/>
        </w:rPr>
      </w:pPr>
      <w:r w:rsidRPr="001F080B">
        <w:rPr>
          <w:rFonts w:ascii="Times New Roman" w:hAnsi="Times New Roman" w:cs="Times New Roman"/>
          <w:sz w:val="28"/>
          <w:szCs w:val="28"/>
          <w:lang w:val="en-US"/>
        </w:rPr>
        <w:t>ki</w:t>
      </w:r>
      <w:r w:rsidRPr="001F080B">
        <w:rPr>
          <w:rFonts w:ascii="Times New Roman" w:hAnsi="Times New Roman" w:cs="Times New Roman"/>
          <w:sz w:val="28"/>
          <w:szCs w:val="28"/>
        </w:rPr>
        <w:t xml:space="preserve"> – удельный вес, отражающий значимость целевого показателя, ∑ </w:t>
      </w:r>
      <w:r w:rsidRPr="001F080B">
        <w:rPr>
          <w:rFonts w:ascii="Times New Roman" w:hAnsi="Times New Roman" w:cs="Times New Roman"/>
          <w:sz w:val="28"/>
          <w:szCs w:val="28"/>
          <w:lang w:val="en-US"/>
        </w:rPr>
        <w:t>ki</w:t>
      </w:r>
      <w:r w:rsidRPr="001F080B">
        <w:rPr>
          <w:rFonts w:ascii="Times New Roman" w:hAnsi="Times New Roman" w:cs="Times New Roman"/>
          <w:sz w:val="28"/>
          <w:szCs w:val="28"/>
        </w:rPr>
        <w:t xml:space="preserve"> = 1.</w:t>
      </w:r>
    </w:p>
    <w:p w:rsidR="00525964" w:rsidRPr="001F080B" w:rsidRDefault="00525964" w:rsidP="00265CB9">
      <w:pPr>
        <w:spacing w:line="240" w:lineRule="auto"/>
        <w:ind w:firstLine="734"/>
        <w:jc w:val="both"/>
        <w:rPr>
          <w:rFonts w:ascii="Times New Roman" w:hAnsi="Times New Roman" w:cs="Times New Roman"/>
          <w:sz w:val="28"/>
          <w:szCs w:val="28"/>
        </w:rPr>
      </w:pPr>
    </w:p>
    <w:p w:rsidR="00525964" w:rsidRPr="001F080B" w:rsidRDefault="00525964" w:rsidP="00265CB9">
      <w:pPr>
        <w:spacing w:line="240" w:lineRule="auto"/>
        <w:ind w:firstLine="734"/>
        <w:jc w:val="both"/>
        <w:rPr>
          <w:rFonts w:ascii="Times New Roman" w:hAnsi="Times New Roman" w:cs="Times New Roman"/>
          <w:sz w:val="28"/>
          <w:szCs w:val="28"/>
        </w:rPr>
      </w:pPr>
      <w:r w:rsidRPr="001F080B">
        <w:rPr>
          <w:rFonts w:ascii="Times New Roman" w:hAnsi="Times New Roman" w:cs="Times New Roman"/>
          <w:sz w:val="28"/>
          <w:szCs w:val="28"/>
        </w:rPr>
        <w:t>6. Оценка эффективности реализации подпрограммы (ведомственной целевой программы, основного мероприятия)</w:t>
      </w:r>
    </w:p>
    <w:p w:rsidR="00525964" w:rsidRPr="001F080B" w:rsidRDefault="00525964" w:rsidP="00265CB9">
      <w:pPr>
        <w:spacing w:line="240" w:lineRule="auto"/>
        <w:ind w:firstLine="734"/>
        <w:jc w:val="both"/>
        <w:rPr>
          <w:rFonts w:ascii="Times New Roman" w:hAnsi="Times New Roman" w:cs="Times New Roman"/>
          <w:sz w:val="28"/>
          <w:szCs w:val="28"/>
        </w:rPr>
      </w:pPr>
      <w:r w:rsidRPr="001F080B">
        <w:rPr>
          <w:rFonts w:ascii="Times New Roman" w:hAnsi="Times New Roman" w:cs="Times New Roman"/>
          <w:sz w:val="28"/>
          <w:szCs w:val="28"/>
        </w:rPr>
        <w:t>6.1. Эффективность реализации подпрограммы (ведомственной целевой программы, основного мероприятия) оценивается в зависимости от значений оценки степени реализации подпрограммы (ведомственной целевой программы, основного мероприятия) и оценки эффективности использования средств районного бюджета по следующей формуле:</w:t>
      </w:r>
    </w:p>
    <w:p w:rsidR="00525964" w:rsidRPr="001F080B" w:rsidRDefault="00525964" w:rsidP="00265CB9">
      <w:pPr>
        <w:spacing w:line="240" w:lineRule="auto"/>
        <w:ind w:firstLine="734"/>
        <w:jc w:val="both"/>
        <w:rPr>
          <w:rFonts w:ascii="Times New Roman" w:hAnsi="Times New Roman" w:cs="Times New Roman"/>
          <w:sz w:val="28"/>
          <w:szCs w:val="28"/>
        </w:rPr>
      </w:pPr>
    </w:p>
    <w:p w:rsidR="00525964" w:rsidRPr="001F080B" w:rsidRDefault="00525964" w:rsidP="00265CB9">
      <w:pPr>
        <w:spacing w:line="240" w:lineRule="auto"/>
        <w:ind w:firstLine="734"/>
        <w:jc w:val="both"/>
        <w:rPr>
          <w:rFonts w:ascii="Times New Roman" w:hAnsi="Times New Roman" w:cs="Times New Roman"/>
          <w:sz w:val="28"/>
          <w:szCs w:val="28"/>
        </w:rPr>
      </w:pPr>
      <w:r w:rsidRPr="001F080B">
        <w:rPr>
          <w:rFonts w:ascii="Times New Roman" w:hAnsi="Times New Roman" w:cs="Times New Roman"/>
          <w:sz w:val="28"/>
          <w:szCs w:val="28"/>
        </w:rPr>
        <w:t>ЭРп/п = СРп/п*Эис, где:</w:t>
      </w:r>
    </w:p>
    <w:p w:rsidR="00525964" w:rsidRPr="001F080B" w:rsidRDefault="00525964" w:rsidP="00265CB9">
      <w:pPr>
        <w:spacing w:line="240" w:lineRule="auto"/>
        <w:ind w:firstLine="734"/>
        <w:jc w:val="both"/>
        <w:rPr>
          <w:rFonts w:ascii="Times New Roman" w:hAnsi="Times New Roman" w:cs="Times New Roman"/>
          <w:sz w:val="28"/>
          <w:szCs w:val="28"/>
        </w:rPr>
      </w:pPr>
    </w:p>
    <w:p w:rsidR="00525964" w:rsidRPr="001F080B" w:rsidRDefault="00525964" w:rsidP="00265CB9">
      <w:pPr>
        <w:spacing w:after="0" w:line="240" w:lineRule="auto"/>
        <w:ind w:firstLine="731"/>
        <w:jc w:val="both"/>
        <w:rPr>
          <w:rFonts w:ascii="Times New Roman" w:hAnsi="Times New Roman" w:cs="Times New Roman"/>
          <w:sz w:val="28"/>
          <w:szCs w:val="28"/>
        </w:rPr>
      </w:pPr>
      <w:r w:rsidRPr="001F080B">
        <w:rPr>
          <w:rFonts w:ascii="Times New Roman" w:hAnsi="Times New Roman" w:cs="Times New Roman"/>
          <w:sz w:val="28"/>
          <w:szCs w:val="28"/>
        </w:rPr>
        <w:t>ЭРп/п – эффективность реализации подпрограммы (ведомственной целевой программы, основного мероприятия);</w:t>
      </w:r>
    </w:p>
    <w:p w:rsidR="00525964" w:rsidRPr="001F080B" w:rsidRDefault="00525964" w:rsidP="00265CB9">
      <w:pPr>
        <w:spacing w:after="0" w:line="240" w:lineRule="auto"/>
        <w:ind w:firstLine="731"/>
        <w:jc w:val="both"/>
        <w:rPr>
          <w:rFonts w:ascii="Times New Roman" w:hAnsi="Times New Roman" w:cs="Times New Roman"/>
          <w:sz w:val="28"/>
          <w:szCs w:val="28"/>
        </w:rPr>
      </w:pPr>
      <w:r w:rsidRPr="001F080B">
        <w:rPr>
          <w:rFonts w:ascii="Times New Roman" w:hAnsi="Times New Roman" w:cs="Times New Roman"/>
          <w:sz w:val="28"/>
          <w:szCs w:val="28"/>
        </w:rPr>
        <w:t>СРп/п – степень реализации подпрограммы (ведомственной целевой программы, основного мероприятия);</w:t>
      </w:r>
    </w:p>
    <w:p w:rsidR="00525964" w:rsidRPr="001F080B" w:rsidRDefault="00525964" w:rsidP="00265CB9">
      <w:pPr>
        <w:spacing w:after="0" w:line="240" w:lineRule="auto"/>
        <w:ind w:firstLine="731"/>
        <w:jc w:val="both"/>
        <w:rPr>
          <w:rFonts w:ascii="Times New Roman" w:hAnsi="Times New Roman" w:cs="Times New Roman"/>
          <w:sz w:val="28"/>
          <w:szCs w:val="28"/>
        </w:rPr>
      </w:pPr>
      <w:r w:rsidRPr="001F080B">
        <w:rPr>
          <w:rFonts w:ascii="Times New Roman" w:hAnsi="Times New Roman" w:cs="Times New Roman"/>
          <w:sz w:val="28"/>
          <w:szCs w:val="28"/>
        </w:rPr>
        <w:t>Эис – эффективность использования бюджетных средств (либо – по решению координатора подпрограммы – эффективность использования финансовых ресурсов на реализацию подпрограммы (ведомственной целевой программы, основного мероприятия).</w:t>
      </w:r>
    </w:p>
    <w:p w:rsidR="00525964" w:rsidRPr="001F080B" w:rsidRDefault="00525964" w:rsidP="00265CB9">
      <w:pPr>
        <w:spacing w:after="0" w:line="240" w:lineRule="auto"/>
        <w:ind w:firstLine="731"/>
        <w:jc w:val="both"/>
        <w:rPr>
          <w:rFonts w:ascii="Times New Roman" w:hAnsi="Times New Roman" w:cs="Times New Roman"/>
          <w:sz w:val="28"/>
          <w:szCs w:val="28"/>
        </w:rPr>
      </w:pPr>
      <w:r w:rsidRPr="001F080B">
        <w:rPr>
          <w:rFonts w:ascii="Times New Roman" w:hAnsi="Times New Roman" w:cs="Times New Roman"/>
          <w:sz w:val="28"/>
          <w:szCs w:val="28"/>
        </w:rPr>
        <w:t>6.2. Эффективность реализации подпрограммы (ведомственной целевой программы, основного мероприятия) признается высокой в случае, если значение ЭРп/п составляет не менее 0,9.</w:t>
      </w:r>
    </w:p>
    <w:p w:rsidR="00525964" w:rsidRPr="001F080B" w:rsidRDefault="00525964" w:rsidP="00265CB9">
      <w:pPr>
        <w:spacing w:after="0" w:line="240" w:lineRule="auto"/>
        <w:ind w:firstLine="731"/>
        <w:jc w:val="both"/>
        <w:rPr>
          <w:rFonts w:ascii="Times New Roman" w:hAnsi="Times New Roman" w:cs="Times New Roman"/>
          <w:sz w:val="28"/>
          <w:szCs w:val="28"/>
        </w:rPr>
      </w:pPr>
      <w:r w:rsidRPr="001F080B">
        <w:rPr>
          <w:rFonts w:ascii="Times New Roman" w:hAnsi="Times New Roman" w:cs="Times New Roman"/>
          <w:sz w:val="28"/>
          <w:szCs w:val="28"/>
        </w:rPr>
        <w:t>Эффективность реализации подпрограммы (ведомственной целевой программы, основного мероприятия) признается средней в случае, если значение ЭРп/п составляет не менее 0,8.</w:t>
      </w:r>
    </w:p>
    <w:p w:rsidR="00525964" w:rsidRPr="001F080B" w:rsidRDefault="00525964" w:rsidP="00265CB9">
      <w:pPr>
        <w:spacing w:after="0" w:line="240" w:lineRule="auto"/>
        <w:ind w:firstLine="731"/>
        <w:jc w:val="both"/>
        <w:rPr>
          <w:rFonts w:ascii="Times New Roman" w:hAnsi="Times New Roman" w:cs="Times New Roman"/>
          <w:sz w:val="28"/>
          <w:szCs w:val="28"/>
        </w:rPr>
      </w:pPr>
      <w:r w:rsidRPr="001F080B">
        <w:rPr>
          <w:rFonts w:ascii="Times New Roman" w:hAnsi="Times New Roman" w:cs="Times New Roman"/>
          <w:sz w:val="28"/>
          <w:szCs w:val="28"/>
        </w:rPr>
        <w:t>Эффективность реализации подпрограммы (ведомственной целевой программы, основного мероприятия) признается удовлетворительной в случае, если значение ЭРп/п составляет не менее 0,7.</w:t>
      </w:r>
    </w:p>
    <w:p w:rsidR="00525964" w:rsidRPr="001F080B" w:rsidRDefault="00525964" w:rsidP="00265CB9">
      <w:pPr>
        <w:spacing w:after="0" w:line="240" w:lineRule="auto"/>
        <w:ind w:firstLine="731"/>
        <w:jc w:val="both"/>
        <w:rPr>
          <w:rFonts w:ascii="Times New Roman" w:hAnsi="Times New Roman" w:cs="Times New Roman"/>
          <w:sz w:val="28"/>
          <w:szCs w:val="28"/>
        </w:rPr>
      </w:pPr>
      <w:r w:rsidRPr="001F080B">
        <w:rPr>
          <w:rFonts w:ascii="Times New Roman" w:hAnsi="Times New Roman" w:cs="Times New Roman"/>
          <w:sz w:val="28"/>
          <w:szCs w:val="28"/>
        </w:rPr>
        <w:t>В остальных случаях эффективность реализации подпрограммы (ведомственной целевой программы, основного мероприятия) признается неудовлетворительной.</w:t>
      </w:r>
    </w:p>
    <w:p w:rsidR="00525964" w:rsidRPr="001F080B" w:rsidRDefault="00525964" w:rsidP="00265CB9">
      <w:pPr>
        <w:spacing w:line="240" w:lineRule="auto"/>
        <w:ind w:firstLine="734"/>
        <w:jc w:val="both"/>
        <w:rPr>
          <w:rFonts w:ascii="Times New Roman" w:hAnsi="Times New Roman" w:cs="Times New Roman"/>
          <w:sz w:val="28"/>
          <w:szCs w:val="28"/>
        </w:rPr>
      </w:pPr>
      <w:r w:rsidRPr="001F080B">
        <w:rPr>
          <w:rFonts w:ascii="Times New Roman" w:hAnsi="Times New Roman" w:cs="Times New Roman"/>
          <w:sz w:val="28"/>
          <w:szCs w:val="28"/>
        </w:rPr>
        <w:t>Итоги Первого этапа оценки эффективности можно сформировать в форме таблицы:</w:t>
      </w:r>
    </w:p>
    <w:p w:rsidR="00525964" w:rsidRPr="001F080B" w:rsidRDefault="00525964" w:rsidP="00265CB9">
      <w:pPr>
        <w:spacing w:line="240" w:lineRule="auto"/>
        <w:ind w:firstLine="734"/>
        <w:jc w:val="center"/>
        <w:rPr>
          <w:rFonts w:ascii="Times New Roman" w:hAnsi="Times New Roman" w:cs="Times New Roman"/>
          <w:sz w:val="28"/>
          <w:szCs w:val="28"/>
        </w:rPr>
      </w:pPr>
      <w:r w:rsidRPr="001F080B">
        <w:rPr>
          <w:rFonts w:ascii="Times New Roman" w:hAnsi="Times New Roman" w:cs="Times New Roman"/>
          <w:sz w:val="28"/>
          <w:szCs w:val="28"/>
        </w:rPr>
        <w:t xml:space="preserve">Итоги </w:t>
      </w:r>
      <w:r w:rsidR="00257F94" w:rsidRPr="001F080B">
        <w:rPr>
          <w:rFonts w:ascii="Times New Roman" w:hAnsi="Times New Roman" w:cs="Times New Roman"/>
          <w:sz w:val="28"/>
          <w:szCs w:val="28"/>
        </w:rPr>
        <w:t>п</w:t>
      </w:r>
      <w:r w:rsidRPr="001F080B">
        <w:rPr>
          <w:rFonts w:ascii="Times New Roman" w:hAnsi="Times New Roman" w:cs="Times New Roman"/>
          <w:sz w:val="28"/>
          <w:szCs w:val="28"/>
        </w:rPr>
        <w:t>ервого этапа оценки эффективности</w:t>
      </w:r>
    </w:p>
    <w:p w:rsidR="00525964" w:rsidRPr="001F080B" w:rsidRDefault="00525964" w:rsidP="00265CB9">
      <w:pPr>
        <w:pStyle w:val="af3"/>
        <w:spacing w:after="0"/>
        <w:ind w:left="709" w:firstLine="709"/>
        <w:jc w:val="center"/>
        <w:rPr>
          <w:sz w:val="28"/>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5245"/>
        <w:gridCol w:w="1701"/>
        <w:gridCol w:w="2126"/>
      </w:tblGrid>
      <w:tr w:rsidR="00525964" w:rsidRPr="001F080B" w:rsidTr="00525964">
        <w:tc>
          <w:tcPr>
            <w:tcW w:w="675" w:type="dxa"/>
            <w:shd w:val="clear" w:color="auto" w:fill="auto"/>
          </w:tcPr>
          <w:p w:rsidR="00525964" w:rsidRPr="001F080B" w:rsidRDefault="00525964" w:rsidP="00265CB9">
            <w:pPr>
              <w:tabs>
                <w:tab w:val="left" w:pos="7920"/>
              </w:tabs>
              <w:spacing w:line="240" w:lineRule="auto"/>
              <w:jc w:val="center"/>
              <w:rPr>
                <w:rFonts w:ascii="Times New Roman" w:hAnsi="Times New Roman" w:cs="Times New Roman"/>
                <w:sz w:val="24"/>
                <w:szCs w:val="24"/>
              </w:rPr>
            </w:pPr>
            <w:r w:rsidRPr="001F080B">
              <w:rPr>
                <w:rFonts w:ascii="Times New Roman" w:hAnsi="Times New Roman" w:cs="Times New Roman"/>
                <w:sz w:val="24"/>
                <w:szCs w:val="24"/>
              </w:rPr>
              <w:t>№     п/п</w:t>
            </w:r>
          </w:p>
        </w:tc>
        <w:tc>
          <w:tcPr>
            <w:tcW w:w="5245" w:type="dxa"/>
            <w:shd w:val="clear" w:color="auto" w:fill="auto"/>
          </w:tcPr>
          <w:p w:rsidR="00525964" w:rsidRPr="001F080B" w:rsidRDefault="00525964" w:rsidP="00265CB9">
            <w:pPr>
              <w:tabs>
                <w:tab w:val="left" w:pos="7920"/>
              </w:tabs>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Формулировка критерия</w:t>
            </w:r>
          </w:p>
        </w:tc>
        <w:tc>
          <w:tcPr>
            <w:tcW w:w="1701" w:type="dxa"/>
          </w:tcPr>
          <w:p w:rsidR="00525964" w:rsidRPr="001F080B" w:rsidRDefault="00525964" w:rsidP="00265CB9">
            <w:pPr>
              <w:tabs>
                <w:tab w:val="left" w:pos="7920"/>
              </w:tabs>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Условное обозначение показателя</w:t>
            </w:r>
          </w:p>
        </w:tc>
        <w:tc>
          <w:tcPr>
            <w:tcW w:w="2126" w:type="dxa"/>
          </w:tcPr>
          <w:p w:rsidR="00525964" w:rsidRPr="001F080B" w:rsidRDefault="00525964" w:rsidP="00265CB9">
            <w:pPr>
              <w:tabs>
                <w:tab w:val="left" w:pos="7920"/>
              </w:tabs>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Результат</w:t>
            </w:r>
          </w:p>
        </w:tc>
      </w:tr>
      <w:tr w:rsidR="00525964" w:rsidRPr="001F080B" w:rsidTr="00525964">
        <w:tc>
          <w:tcPr>
            <w:tcW w:w="675" w:type="dxa"/>
            <w:shd w:val="clear" w:color="auto" w:fill="auto"/>
          </w:tcPr>
          <w:p w:rsidR="00525964" w:rsidRPr="001F080B" w:rsidRDefault="00525964" w:rsidP="00265CB9">
            <w:pPr>
              <w:tabs>
                <w:tab w:val="left" w:pos="7920"/>
              </w:tabs>
              <w:spacing w:line="240" w:lineRule="auto"/>
              <w:jc w:val="center"/>
              <w:rPr>
                <w:rFonts w:ascii="Times New Roman" w:hAnsi="Times New Roman" w:cs="Times New Roman"/>
                <w:sz w:val="24"/>
                <w:szCs w:val="24"/>
              </w:rPr>
            </w:pPr>
            <w:r w:rsidRPr="001F080B">
              <w:rPr>
                <w:rFonts w:ascii="Times New Roman" w:hAnsi="Times New Roman" w:cs="Times New Roman"/>
                <w:sz w:val="24"/>
                <w:szCs w:val="24"/>
              </w:rPr>
              <w:t>1</w:t>
            </w:r>
          </w:p>
        </w:tc>
        <w:tc>
          <w:tcPr>
            <w:tcW w:w="5245" w:type="dxa"/>
            <w:shd w:val="clear" w:color="auto" w:fill="auto"/>
          </w:tcPr>
          <w:p w:rsidR="00525964" w:rsidRPr="001F080B" w:rsidRDefault="00525964" w:rsidP="00265CB9">
            <w:pPr>
              <w:tabs>
                <w:tab w:val="left" w:pos="7920"/>
              </w:tabs>
              <w:spacing w:line="240" w:lineRule="auto"/>
              <w:jc w:val="center"/>
              <w:rPr>
                <w:rFonts w:ascii="Times New Roman" w:hAnsi="Times New Roman" w:cs="Times New Roman"/>
                <w:sz w:val="24"/>
                <w:szCs w:val="24"/>
              </w:rPr>
            </w:pPr>
            <w:r w:rsidRPr="001F080B">
              <w:rPr>
                <w:rFonts w:ascii="Times New Roman" w:hAnsi="Times New Roman" w:cs="Times New Roman"/>
                <w:sz w:val="24"/>
                <w:szCs w:val="24"/>
              </w:rPr>
              <w:t>2</w:t>
            </w:r>
          </w:p>
        </w:tc>
        <w:tc>
          <w:tcPr>
            <w:tcW w:w="1701" w:type="dxa"/>
          </w:tcPr>
          <w:p w:rsidR="00525964" w:rsidRPr="001F080B" w:rsidRDefault="00525964" w:rsidP="00265CB9">
            <w:pPr>
              <w:tabs>
                <w:tab w:val="left" w:pos="7920"/>
              </w:tabs>
              <w:spacing w:line="240" w:lineRule="auto"/>
              <w:jc w:val="center"/>
              <w:rPr>
                <w:rFonts w:ascii="Times New Roman" w:hAnsi="Times New Roman" w:cs="Times New Roman"/>
                <w:sz w:val="24"/>
                <w:szCs w:val="24"/>
              </w:rPr>
            </w:pPr>
            <w:r w:rsidRPr="001F080B">
              <w:rPr>
                <w:rFonts w:ascii="Times New Roman" w:hAnsi="Times New Roman" w:cs="Times New Roman"/>
                <w:sz w:val="24"/>
                <w:szCs w:val="24"/>
              </w:rPr>
              <w:t>3</w:t>
            </w:r>
          </w:p>
        </w:tc>
        <w:tc>
          <w:tcPr>
            <w:tcW w:w="2126" w:type="dxa"/>
          </w:tcPr>
          <w:p w:rsidR="00525964" w:rsidRPr="001F080B" w:rsidRDefault="00525964" w:rsidP="00265CB9">
            <w:pPr>
              <w:tabs>
                <w:tab w:val="left" w:pos="7920"/>
              </w:tabs>
              <w:spacing w:line="240" w:lineRule="auto"/>
              <w:jc w:val="center"/>
              <w:rPr>
                <w:rFonts w:ascii="Times New Roman" w:hAnsi="Times New Roman" w:cs="Times New Roman"/>
                <w:sz w:val="24"/>
                <w:szCs w:val="24"/>
              </w:rPr>
            </w:pPr>
            <w:r w:rsidRPr="001F080B">
              <w:rPr>
                <w:rFonts w:ascii="Times New Roman" w:hAnsi="Times New Roman" w:cs="Times New Roman"/>
                <w:sz w:val="24"/>
                <w:szCs w:val="24"/>
              </w:rPr>
              <w:t>4</w:t>
            </w:r>
          </w:p>
        </w:tc>
      </w:tr>
      <w:tr w:rsidR="00525964" w:rsidRPr="001F080B" w:rsidTr="00525964">
        <w:trPr>
          <w:trHeight w:val="439"/>
        </w:trPr>
        <w:tc>
          <w:tcPr>
            <w:tcW w:w="7621" w:type="dxa"/>
            <w:gridSpan w:val="3"/>
            <w:shd w:val="clear" w:color="auto" w:fill="auto"/>
          </w:tcPr>
          <w:p w:rsidR="00525964" w:rsidRPr="001F080B" w:rsidRDefault="00525964" w:rsidP="00BE56CE">
            <w:pPr>
              <w:tabs>
                <w:tab w:val="left" w:pos="7920"/>
              </w:tabs>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Подпрограмма __________________________</w:t>
            </w:r>
          </w:p>
        </w:tc>
        <w:tc>
          <w:tcPr>
            <w:tcW w:w="2126" w:type="dxa"/>
          </w:tcPr>
          <w:p w:rsidR="00525964" w:rsidRPr="001F080B" w:rsidRDefault="00525964" w:rsidP="00265CB9">
            <w:pPr>
              <w:tabs>
                <w:tab w:val="left" w:pos="7920"/>
              </w:tabs>
              <w:spacing w:line="240" w:lineRule="auto"/>
              <w:jc w:val="both"/>
              <w:rPr>
                <w:rFonts w:ascii="Times New Roman" w:hAnsi="Times New Roman" w:cs="Times New Roman"/>
                <w:sz w:val="24"/>
                <w:szCs w:val="24"/>
              </w:rPr>
            </w:pPr>
          </w:p>
        </w:tc>
      </w:tr>
      <w:tr w:rsidR="00525964" w:rsidRPr="001F080B" w:rsidTr="00BE56CE">
        <w:trPr>
          <w:trHeight w:val="775"/>
        </w:trPr>
        <w:tc>
          <w:tcPr>
            <w:tcW w:w="675" w:type="dxa"/>
            <w:shd w:val="clear" w:color="auto" w:fill="auto"/>
          </w:tcPr>
          <w:p w:rsidR="00525964" w:rsidRPr="001F080B" w:rsidRDefault="00525964" w:rsidP="00265CB9">
            <w:pPr>
              <w:tabs>
                <w:tab w:val="left" w:pos="7920"/>
              </w:tabs>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lastRenderedPageBreak/>
              <w:t>1</w:t>
            </w:r>
          </w:p>
        </w:tc>
        <w:tc>
          <w:tcPr>
            <w:tcW w:w="5245" w:type="dxa"/>
            <w:shd w:val="clear" w:color="auto" w:fill="auto"/>
          </w:tcPr>
          <w:p w:rsidR="00525964" w:rsidRPr="001F080B" w:rsidRDefault="00525964" w:rsidP="00265CB9">
            <w:pPr>
              <w:tabs>
                <w:tab w:val="left" w:pos="7920"/>
              </w:tabs>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Степень реализации мероприятий (доля мероприятий, выполненных в полном объеме), %</w:t>
            </w:r>
          </w:p>
        </w:tc>
        <w:tc>
          <w:tcPr>
            <w:tcW w:w="1701" w:type="dxa"/>
          </w:tcPr>
          <w:p w:rsidR="00525964" w:rsidRPr="001F080B" w:rsidRDefault="00525964" w:rsidP="00856C24">
            <w:pPr>
              <w:tabs>
                <w:tab w:val="left" w:pos="7920"/>
              </w:tabs>
              <w:spacing w:line="240" w:lineRule="auto"/>
              <w:jc w:val="center"/>
              <w:rPr>
                <w:rFonts w:ascii="Times New Roman" w:hAnsi="Times New Roman" w:cs="Times New Roman"/>
                <w:sz w:val="24"/>
                <w:szCs w:val="24"/>
              </w:rPr>
            </w:pPr>
            <w:r w:rsidRPr="001F080B">
              <w:rPr>
                <w:rFonts w:ascii="Times New Roman" w:hAnsi="Times New Roman" w:cs="Times New Roman"/>
                <w:sz w:val="24"/>
                <w:szCs w:val="24"/>
              </w:rPr>
              <w:t>СРм</w:t>
            </w:r>
          </w:p>
        </w:tc>
        <w:tc>
          <w:tcPr>
            <w:tcW w:w="2126" w:type="dxa"/>
          </w:tcPr>
          <w:p w:rsidR="00525964" w:rsidRPr="001F080B" w:rsidRDefault="00525964" w:rsidP="00265CB9">
            <w:pPr>
              <w:tabs>
                <w:tab w:val="left" w:pos="7920"/>
              </w:tabs>
              <w:spacing w:line="240" w:lineRule="auto"/>
              <w:jc w:val="both"/>
              <w:rPr>
                <w:rFonts w:ascii="Times New Roman" w:hAnsi="Times New Roman" w:cs="Times New Roman"/>
                <w:sz w:val="24"/>
                <w:szCs w:val="24"/>
              </w:rPr>
            </w:pPr>
          </w:p>
        </w:tc>
      </w:tr>
      <w:tr w:rsidR="00525964" w:rsidRPr="001F080B" w:rsidTr="00525964">
        <w:trPr>
          <w:trHeight w:val="558"/>
        </w:trPr>
        <w:tc>
          <w:tcPr>
            <w:tcW w:w="675" w:type="dxa"/>
            <w:shd w:val="clear" w:color="auto" w:fill="auto"/>
          </w:tcPr>
          <w:p w:rsidR="00525964" w:rsidRPr="001F080B" w:rsidRDefault="00525964" w:rsidP="00265CB9">
            <w:pPr>
              <w:tabs>
                <w:tab w:val="left" w:pos="7920"/>
              </w:tabs>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2</w:t>
            </w:r>
          </w:p>
        </w:tc>
        <w:tc>
          <w:tcPr>
            <w:tcW w:w="5245" w:type="dxa"/>
            <w:shd w:val="clear" w:color="auto" w:fill="auto"/>
          </w:tcPr>
          <w:p w:rsidR="00525964" w:rsidRPr="001F080B" w:rsidRDefault="00525964" w:rsidP="00265CB9">
            <w:pPr>
              <w:tabs>
                <w:tab w:val="left" w:pos="7920"/>
              </w:tabs>
              <w:spacing w:line="240" w:lineRule="auto"/>
              <w:rPr>
                <w:rFonts w:ascii="Times New Roman" w:hAnsi="Times New Roman" w:cs="Times New Roman"/>
                <w:sz w:val="24"/>
                <w:szCs w:val="24"/>
              </w:rPr>
            </w:pPr>
            <w:r w:rsidRPr="001F080B">
              <w:rPr>
                <w:rFonts w:ascii="Times New Roman" w:hAnsi="Times New Roman" w:cs="Times New Roman"/>
                <w:sz w:val="24"/>
                <w:szCs w:val="24"/>
              </w:rPr>
              <w:t>Степень соответствия запланированному уровню расходов (соотношение фактически произведенных расходов к  плановым значениям)</w:t>
            </w:r>
          </w:p>
        </w:tc>
        <w:tc>
          <w:tcPr>
            <w:tcW w:w="1701" w:type="dxa"/>
          </w:tcPr>
          <w:p w:rsidR="00525964" w:rsidRPr="001F080B" w:rsidRDefault="00525964" w:rsidP="00856C24">
            <w:pPr>
              <w:tabs>
                <w:tab w:val="left" w:pos="7920"/>
              </w:tabs>
              <w:spacing w:line="240" w:lineRule="auto"/>
              <w:jc w:val="center"/>
              <w:rPr>
                <w:rFonts w:ascii="Times New Roman" w:hAnsi="Times New Roman" w:cs="Times New Roman"/>
                <w:sz w:val="24"/>
                <w:szCs w:val="24"/>
              </w:rPr>
            </w:pPr>
            <w:r w:rsidRPr="001F080B">
              <w:rPr>
                <w:rFonts w:ascii="Times New Roman" w:hAnsi="Times New Roman" w:cs="Times New Roman"/>
                <w:sz w:val="24"/>
                <w:szCs w:val="24"/>
              </w:rPr>
              <w:t>ССуз</w:t>
            </w:r>
          </w:p>
        </w:tc>
        <w:tc>
          <w:tcPr>
            <w:tcW w:w="2126" w:type="dxa"/>
          </w:tcPr>
          <w:p w:rsidR="00525964" w:rsidRPr="001F080B" w:rsidRDefault="00525964" w:rsidP="00265CB9">
            <w:pPr>
              <w:tabs>
                <w:tab w:val="left" w:pos="7920"/>
              </w:tabs>
              <w:spacing w:line="240" w:lineRule="auto"/>
              <w:rPr>
                <w:rFonts w:ascii="Times New Roman" w:hAnsi="Times New Roman" w:cs="Times New Roman"/>
                <w:sz w:val="24"/>
                <w:szCs w:val="24"/>
              </w:rPr>
            </w:pPr>
          </w:p>
        </w:tc>
      </w:tr>
      <w:tr w:rsidR="00525964" w:rsidRPr="001F080B" w:rsidTr="00525964">
        <w:trPr>
          <w:trHeight w:val="621"/>
        </w:trPr>
        <w:tc>
          <w:tcPr>
            <w:tcW w:w="675" w:type="dxa"/>
            <w:shd w:val="clear" w:color="auto" w:fill="auto"/>
          </w:tcPr>
          <w:p w:rsidR="00525964" w:rsidRPr="001F080B" w:rsidRDefault="00525964" w:rsidP="00265CB9">
            <w:pPr>
              <w:tabs>
                <w:tab w:val="left" w:pos="7920"/>
              </w:tabs>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3</w:t>
            </w:r>
          </w:p>
        </w:tc>
        <w:tc>
          <w:tcPr>
            <w:tcW w:w="5245" w:type="dxa"/>
            <w:shd w:val="clear" w:color="auto" w:fill="auto"/>
          </w:tcPr>
          <w:p w:rsidR="00525964" w:rsidRPr="001F080B" w:rsidRDefault="00525964" w:rsidP="00265CB9">
            <w:pPr>
              <w:tabs>
                <w:tab w:val="left" w:pos="7920"/>
              </w:tabs>
              <w:spacing w:line="240" w:lineRule="auto"/>
              <w:rPr>
                <w:rFonts w:ascii="Times New Roman" w:hAnsi="Times New Roman" w:cs="Times New Roman"/>
                <w:sz w:val="24"/>
                <w:szCs w:val="24"/>
              </w:rPr>
            </w:pPr>
            <w:r w:rsidRPr="001F080B">
              <w:rPr>
                <w:rFonts w:ascii="Times New Roman" w:hAnsi="Times New Roman" w:cs="Times New Roman"/>
                <w:sz w:val="24"/>
                <w:szCs w:val="24"/>
              </w:rPr>
              <w:t xml:space="preserve">Эффективность использования  средств </w:t>
            </w:r>
            <w:r w:rsidRPr="001F080B">
              <w:rPr>
                <w:rFonts w:ascii="Times New Roman" w:hAnsi="Times New Roman" w:cs="Times New Roman"/>
                <w:sz w:val="24"/>
                <w:szCs w:val="24"/>
              </w:rPr>
              <w:br/>
              <w:t>районного бюджета, %</w:t>
            </w:r>
          </w:p>
        </w:tc>
        <w:tc>
          <w:tcPr>
            <w:tcW w:w="1701" w:type="dxa"/>
          </w:tcPr>
          <w:p w:rsidR="00525964" w:rsidRPr="001F080B" w:rsidRDefault="00525964" w:rsidP="00856C24">
            <w:pPr>
              <w:tabs>
                <w:tab w:val="left" w:pos="7920"/>
              </w:tabs>
              <w:spacing w:line="240" w:lineRule="auto"/>
              <w:jc w:val="center"/>
              <w:rPr>
                <w:rFonts w:ascii="Times New Roman" w:hAnsi="Times New Roman" w:cs="Times New Roman"/>
                <w:sz w:val="24"/>
                <w:szCs w:val="24"/>
              </w:rPr>
            </w:pPr>
            <w:r w:rsidRPr="001F080B">
              <w:rPr>
                <w:rFonts w:ascii="Times New Roman" w:hAnsi="Times New Roman" w:cs="Times New Roman"/>
                <w:sz w:val="24"/>
                <w:szCs w:val="24"/>
              </w:rPr>
              <w:t>Эис</w:t>
            </w:r>
          </w:p>
        </w:tc>
        <w:tc>
          <w:tcPr>
            <w:tcW w:w="2126" w:type="dxa"/>
          </w:tcPr>
          <w:p w:rsidR="00525964" w:rsidRPr="001F080B" w:rsidRDefault="00525964" w:rsidP="00265CB9">
            <w:pPr>
              <w:tabs>
                <w:tab w:val="left" w:pos="7920"/>
              </w:tabs>
              <w:spacing w:line="240" w:lineRule="auto"/>
              <w:rPr>
                <w:rFonts w:ascii="Times New Roman" w:hAnsi="Times New Roman" w:cs="Times New Roman"/>
                <w:sz w:val="24"/>
                <w:szCs w:val="24"/>
              </w:rPr>
            </w:pPr>
          </w:p>
        </w:tc>
      </w:tr>
      <w:tr w:rsidR="00525964" w:rsidRPr="001F080B" w:rsidTr="00525964">
        <w:trPr>
          <w:trHeight w:val="776"/>
        </w:trPr>
        <w:tc>
          <w:tcPr>
            <w:tcW w:w="675" w:type="dxa"/>
            <w:shd w:val="clear" w:color="auto" w:fill="auto"/>
          </w:tcPr>
          <w:p w:rsidR="00525964" w:rsidRPr="001F080B" w:rsidRDefault="00525964" w:rsidP="00265CB9">
            <w:pPr>
              <w:tabs>
                <w:tab w:val="left" w:pos="7920"/>
              </w:tabs>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4</w:t>
            </w:r>
          </w:p>
        </w:tc>
        <w:tc>
          <w:tcPr>
            <w:tcW w:w="5245" w:type="dxa"/>
            <w:shd w:val="clear" w:color="auto" w:fill="auto"/>
          </w:tcPr>
          <w:p w:rsidR="00525964" w:rsidRPr="001F080B" w:rsidRDefault="00525964" w:rsidP="00265CB9">
            <w:pPr>
              <w:spacing w:line="240" w:lineRule="auto"/>
              <w:ind w:left="-108"/>
              <w:jc w:val="both"/>
              <w:rPr>
                <w:rFonts w:ascii="Times New Roman" w:hAnsi="Times New Roman" w:cs="Times New Roman"/>
                <w:sz w:val="24"/>
                <w:szCs w:val="24"/>
              </w:rPr>
            </w:pPr>
            <w:r w:rsidRPr="001F080B">
              <w:rPr>
                <w:rFonts w:ascii="Times New Roman" w:hAnsi="Times New Roman" w:cs="Times New Roman"/>
                <w:sz w:val="24"/>
                <w:szCs w:val="24"/>
              </w:rPr>
              <w:t>Степень достижения планового значения целевого показателя подпрограммы</w:t>
            </w:r>
          </w:p>
        </w:tc>
        <w:tc>
          <w:tcPr>
            <w:tcW w:w="1701" w:type="dxa"/>
          </w:tcPr>
          <w:p w:rsidR="00525964" w:rsidRPr="001F080B" w:rsidRDefault="00525964" w:rsidP="00265CB9">
            <w:pPr>
              <w:spacing w:line="240" w:lineRule="auto"/>
              <w:ind w:left="-108"/>
              <w:jc w:val="center"/>
              <w:rPr>
                <w:rFonts w:ascii="Times New Roman" w:hAnsi="Times New Roman" w:cs="Times New Roman"/>
                <w:sz w:val="24"/>
                <w:szCs w:val="24"/>
              </w:rPr>
            </w:pPr>
            <w:r w:rsidRPr="001F080B">
              <w:rPr>
                <w:rFonts w:ascii="Times New Roman" w:hAnsi="Times New Roman" w:cs="Times New Roman"/>
                <w:sz w:val="24"/>
                <w:szCs w:val="24"/>
              </w:rPr>
              <w:t>СДп/ппз</w:t>
            </w:r>
          </w:p>
        </w:tc>
        <w:tc>
          <w:tcPr>
            <w:tcW w:w="2126" w:type="dxa"/>
          </w:tcPr>
          <w:p w:rsidR="00525964" w:rsidRPr="001F080B" w:rsidRDefault="00525964" w:rsidP="00265CB9">
            <w:pPr>
              <w:spacing w:line="240" w:lineRule="auto"/>
              <w:ind w:left="-108"/>
              <w:rPr>
                <w:rFonts w:ascii="Times New Roman" w:hAnsi="Times New Roman" w:cs="Times New Roman"/>
                <w:sz w:val="24"/>
                <w:szCs w:val="24"/>
              </w:rPr>
            </w:pPr>
          </w:p>
        </w:tc>
      </w:tr>
      <w:tr w:rsidR="00525964" w:rsidRPr="001F080B" w:rsidTr="00525964">
        <w:trPr>
          <w:trHeight w:val="709"/>
        </w:trPr>
        <w:tc>
          <w:tcPr>
            <w:tcW w:w="675" w:type="dxa"/>
            <w:shd w:val="clear" w:color="auto" w:fill="auto"/>
          </w:tcPr>
          <w:p w:rsidR="00525964" w:rsidRPr="001F080B" w:rsidRDefault="00525964" w:rsidP="00265CB9">
            <w:pPr>
              <w:tabs>
                <w:tab w:val="left" w:pos="7920"/>
              </w:tabs>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5</w:t>
            </w:r>
          </w:p>
        </w:tc>
        <w:tc>
          <w:tcPr>
            <w:tcW w:w="5245" w:type="dxa"/>
            <w:shd w:val="clear" w:color="auto" w:fill="auto"/>
          </w:tcPr>
          <w:p w:rsidR="00525964" w:rsidRPr="001F080B" w:rsidRDefault="00525964" w:rsidP="00265CB9">
            <w:pPr>
              <w:tabs>
                <w:tab w:val="left" w:pos="7920"/>
              </w:tabs>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Степень реализации подпрограммы</w:t>
            </w:r>
          </w:p>
        </w:tc>
        <w:tc>
          <w:tcPr>
            <w:tcW w:w="1701" w:type="dxa"/>
          </w:tcPr>
          <w:p w:rsidR="00525964" w:rsidRPr="001F080B" w:rsidRDefault="00525964" w:rsidP="00265CB9">
            <w:pPr>
              <w:tabs>
                <w:tab w:val="left" w:pos="7920"/>
              </w:tabs>
              <w:spacing w:line="240" w:lineRule="auto"/>
              <w:jc w:val="center"/>
              <w:rPr>
                <w:rFonts w:ascii="Times New Roman" w:hAnsi="Times New Roman" w:cs="Times New Roman"/>
                <w:sz w:val="24"/>
                <w:szCs w:val="24"/>
              </w:rPr>
            </w:pPr>
            <w:r w:rsidRPr="001F080B">
              <w:rPr>
                <w:rFonts w:ascii="Times New Roman" w:hAnsi="Times New Roman" w:cs="Times New Roman"/>
                <w:sz w:val="24"/>
                <w:szCs w:val="24"/>
              </w:rPr>
              <w:t>СР п/п</w:t>
            </w:r>
          </w:p>
        </w:tc>
        <w:tc>
          <w:tcPr>
            <w:tcW w:w="2126" w:type="dxa"/>
          </w:tcPr>
          <w:p w:rsidR="00525964" w:rsidRPr="001F080B" w:rsidRDefault="00525964" w:rsidP="00265CB9">
            <w:pPr>
              <w:tabs>
                <w:tab w:val="left" w:pos="7920"/>
              </w:tabs>
              <w:spacing w:line="240" w:lineRule="auto"/>
              <w:jc w:val="both"/>
              <w:rPr>
                <w:rFonts w:ascii="Times New Roman" w:hAnsi="Times New Roman" w:cs="Times New Roman"/>
                <w:sz w:val="24"/>
                <w:szCs w:val="24"/>
              </w:rPr>
            </w:pPr>
          </w:p>
        </w:tc>
      </w:tr>
      <w:tr w:rsidR="00525964" w:rsidRPr="001F080B" w:rsidTr="00525964">
        <w:trPr>
          <w:trHeight w:val="778"/>
        </w:trPr>
        <w:tc>
          <w:tcPr>
            <w:tcW w:w="675" w:type="dxa"/>
            <w:shd w:val="clear" w:color="auto" w:fill="auto"/>
          </w:tcPr>
          <w:p w:rsidR="00525964" w:rsidRPr="001F080B" w:rsidRDefault="00525964" w:rsidP="00265CB9">
            <w:pPr>
              <w:spacing w:before="100" w:beforeAutospacing="1" w:line="240" w:lineRule="auto"/>
              <w:jc w:val="both"/>
              <w:rPr>
                <w:rFonts w:ascii="Times New Roman" w:hAnsi="Times New Roman" w:cs="Times New Roman"/>
                <w:sz w:val="24"/>
                <w:szCs w:val="24"/>
              </w:rPr>
            </w:pPr>
            <w:r w:rsidRPr="001F080B">
              <w:rPr>
                <w:rFonts w:ascii="Times New Roman" w:hAnsi="Times New Roman" w:cs="Times New Roman"/>
                <w:sz w:val="24"/>
                <w:szCs w:val="24"/>
              </w:rPr>
              <w:t>6</w:t>
            </w:r>
          </w:p>
        </w:tc>
        <w:tc>
          <w:tcPr>
            <w:tcW w:w="5245" w:type="dxa"/>
            <w:shd w:val="clear" w:color="auto" w:fill="auto"/>
          </w:tcPr>
          <w:p w:rsidR="00525964" w:rsidRPr="001F080B" w:rsidRDefault="00525964"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 xml:space="preserve">Эффективность реализации подпрограммы </w:t>
            </w:r>
          </w:p>
        </w:tc>
        <w:tc>
          <w:tcPr>
            <w:tcW w:w="1701" w:type="dxa"/>
          </w:tcPr>
          <w:p w:rsidR="00525964" w:rsidRPr="001F080B" w:rsidRDefault="00525964" w:rsidP="00265CB9">
            <w:pPr>
              <w:spacing w:before="100" w:beforeAutospacing="1" w:line="240" w:lineRule="auto"/>
              <w:jc w:val="center"/>
              <w:rPr>
                <w:rFonts w:ascii="Times New Roman" w:hAnsi="Times New Roman" w:cs="Times New Roman"/>
                <w:sz w:val="24"/>
                <w:szCs w:val="24"/>
              </w:rPr>
            </w:pPr>
            <w:r w:rsidRPr="001F080B">
              <w:rPr>
                <w:rFonts w:ascii="Times New Roman" w:hAnsi="Times New Roman" w:cs="Times New Roman"/>
                <w:sz w:val="24"/>
                <w:szCs w:val="24"/>
              </w:rPr>
              <w:t>ЭРп/п</w:t>
            </w:r>
          </w:p>
        </w:tc>
        <w:tc>
          <w:tcPr>
            <w:tcW w:w="2126" w:type="dxa"/>
          </w:tcPr>
          <w:p w:rsidR="00525964" w:rsidRPr="001F080B" w:rsidRDefault="00525964" w:rsidP="00265CB9">
            <w:pPr>
              <w:spacing w:before="100" w:beforeAutospacing="1" w:line="240" w:lineRule="auto"/>
              <w:jc w:val="both"/>
              <w:rPr>
                <w:rFonts w:ascii="Times New Roman" w:hAnsi="Times New Roman" w:cs="Times New Roman"/>
                <w:sz w:val="24"/>
                <w:szCs w:val="24"/>
              </w:rPr>
            </w:pPr>
          </w:p>
        </w:tc>
      </w:tr>
      <w:tr w:rsidR="00525964" w:rsidRPr="001F080B" w:rsidTr="00525964">
        <w:trPr>
          <w:trHeight w:val="407"/>
        </w:trPr>
        <w:tc>
          <w:tcPr>
            <w:tcW w:w="675" w:type="dxa"/>
            <w:shd w:val="clear" w:color="auto" w:fill="auto"/>
          </w:tcPr>
          <w:p w:rsidR="00525964" w:rsidRPr="001F080B" w:rsidRDefault="00525964" w:rsidP="00265CB9">
            <w:pPr>
              <w:spacing w:before="100" w:beforeAutospacing="1" w:line="240" w:lineRule="auto"/>
              <w:jc w:val="both"/>
              <w:rPr>
                <w:rFonts w:ascii="Times New Roman" w:hAnsi="Times New Roman" w:cs="Times New Roman"/>
                <w:sz w:val="24"/>
                <w:szCs w:val="24"/>
              </w:rPr>
            </w:pPr>
            <w:r w:rsidRPr="001F080B">
              <w:rPr>
                <w:rFonts w:ascii="Times New Roman" w:hAnsi="Times New Roman" w:cs="Times New Roman"/>
                <w:sz w:val="24"/>
                <w:szCs w:val="24"/>
              </w:rPr>
              <w:t>7</w:t>
            </w:r>
          </w:p>
        </w:tc>
        <w:tc>
          <w:tcPr>
            <w:tcW w:w="5245" w:type="dxa"/>
            <w:shd w:val="clear" w:color="auto" w:fill="auto"/>
          </w:tcPr>
          <w:p w:rsidR="00525964" w:rsidRPr="001F080B" w:rsidRDefault="00525964"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Коэффициент значимости подпрограммы</w:t>
            </w:r>
          </w:p>
        </w:tc>
        <w:tc>
          <w:tcPr>
            <w:tcW w:w="1701" w:type="dxa"/>
          </w:tcPr>
          <w:p w:rsidR="00525964" w:rsidRPr="001F080B" w:rsidRDefault="00525964" w:rsidP="00265CB9">
            <w:pPr>
              <w:spacing w:before="100" w:beforeAutospacing="1" w:line="240" w:lineRule="auto"/>
              <w:jc w:val="center"/>
              <w:rPr>
                <w:rFonts w:ascii="Times New Roman" w:hAnsi="Times New Roman" w:cs="Times New Roman"/>
                <w:sz w:val="24"/>
                <w:szCs w:val="24"/>
                <w:lang w:val="en-US"/>
              </w:rPr>
            </w:pPr>
            <w:r w:rsidRPr="001F080B">
              <w:rPr>
                <w:rFonts w:ascii="Times New Roman" w:hAnsi="Times New Roman" w:cs="Times New Roman"/>
                <w:sz w:val="24"/>
                <w:szCs w:val="24"/>
              </w:rPr>
              <w:t>К</w:t>
            </w:r>
            <w:r w:rsidRPr="001F080B">
              <w:rPr>
                <w:rFonts w:ascii="Times New Roman" w:hAnsi="Times New Roman" w:cs="Times New Roman"/>
                <w:sz w:val="24"/>
                <w:szCs w:val="24"/>
                <w:lang w:val="en-US"/>
              </w:rPr>
              <w:t>j</w:t>
            </w:r>
          </w:p>
        </w:tc>
        <w:tc>
          <w:tcPr>
            <w:tcW w:w="2126" w:type="dxa"/>
          </w:tcPr>
          <w:p w:rsidR="00525964" w:rsidRPr="001F080B" w:rsidRDefault="00525964" w:rsidP="00265CB9">
            <w:pPr>
              <w:spacing w:before="100" w:beforeAutospacing="1" w:line="240" w:lineRule="auto"/>
              <w:jc w:val="both"/>
              <w:rPr>
                <w:rFonts w:ascii="Times New Roman" w:hAnsi="Times New Roman" w:cs="Times New Roman"/>
                <w:sz w:val="24"/>
                <w:szCs w:val="24"/>
              </w:rPr>
            </w:pPr>
          </w:p>
        </w:tc>
      </w:tr>
      <w:tr w:rsidR="00525964" w:rsidRPr="001F080B" w:rsidTr="00525964">
        <w:trPr>
          <w:trHeight w:val="407"/>
        </w:trPr>
        <w:tc>
          <w:tcPr>
            <w:tcW w:w="675" w:type="dxa"/>
            <w:shd w:val="clear" w:color="auto" w:fill="auto"/>
          </w:tcPr>
          <w:p w:rsidR="00525964" w:rsidRPr="001F080B" w:rsidRDefault="00525964" w:rsidP="00265CB9">
            <w:pPr>
              <w:spacing w:before="100" w:beforeAutospacing="1" w:line="240" w:lineRule="auto"/>
              <w:jc w:val="both"/>
              <w:rPr>
                <w:rFonts w:ascii="Times New Roman" w:hAnsi="Times New Roman" w:cs="Times New Roman"/>
                <w:sz w:val="24"/>
                <w:szCs w:val="24"/>
              </w:rPr>
            </w:pPr>
            <w:r w:rsidRPr="001F080B">
              <w:rPr>
                <w:rFonts w:ascii="Times New Roman" w:hAnsi="Times New Roman" w:cs="Times New Roman"/>
                <w:sz w:val="24"/>
                <w:szCs w:val="24"/>
              </w:rPr>
              <w:t>8</w:t>
            </w:r>
          </w:p>
        </w:tc>
        <w:tc>
          <w:tcPr>
            <w:tcW w:w="9072" w:type="dxa"/>
            <w:gridSpan w:val="3"/>
            <w:shd w:val="clear" w:color="auto" w:fill="auto"/>
          </w:tcPr>
          <w:p w:rsidR="00525964" w:rsidRPr="001F080B" w:rsidRDefault="00525964" w:rsidP="00265CB9">
            <w:pPr>
              <w:spacing w:before="100" w:beforeAutospacing="1" w:line="240" w:lineRule="auto"/>
              <w:jc w:val="both"/>
              <w:rPr>
                <w:rFonts w:ascii="Times New Roman" w:hAnsi="Times New Roman" w:cs="Times New Roman"/>
                <w:sz w:val="24"/>
                <w:szCs w:val="24"/>
              </w:rPr>
            </w:pPr>
            <w:r w:rsidRPr="001F080B">
              <w:rPr>
                <w:rFonts w:ascii="Times New Roman" w:hAnsi="Times New Roman" w:cs="Times New Roman"/>
                <w:sz w:val="24"/>
                <w:szCs w:val="24"/>
              </w:rPr>
              <w:t>ВЫВОДЫ и ПРЕДЛОЖЕНИЯ</w:t>
            </w:r>
          </w:p>
        </w:tc>
      </w:tr>
    </w:tbl>
    <w:p w:rsidR="00525964" w:rsidRPr="001F080B" w:rsidRDefault="00525964" w:rsidP="00265CB9">
      <w:pPr>
        <w:spacing w:line="240" w:lineRule="auto"/>
        <w:ind w:firstLine="734"/>
        <w:jc w:val="both"/>
        <w:rPr>
          <w:rFonts w:ascii="Times New Roman" w:hAnsi="Times New Roman" w:cs="Times New Roman"/>
          <w:sz w:val="28"/>
          <w:szCs w:val="28"/>
        </w:rPr>
      </w:pPr>
    </w:p>
    <w:p w:rsidR="00525964" w:rsidRPr="001F080B" w:rsidRDefault="00525964" w:rsidP="00265CB9">
      <w:pPr>
        <w:spacing w:line="240" w:lineRule="auto"/>
        <w:ind w:firstLine="734"/>
        <w:jc w:val="both"/>
        <w:rPr>
          <w:rFonts w:ascii="Times New Roman" w:hAnsi="Times New Roman" w:cs="Times New Roman"/>
          <w:sz w:val="28"/>
          <w:szCs w:val="28"/>
        </w:rPr>
      </w:pPr>
      <w:r w:rsidRPr="001F080B">
        <w:rPr>
          <w:rFonts w:ascii="Times New Roman" w:hAnsi="Times New Roman" w:cs="Times New Roman"/>
          <w:sz w:val="28"/>
          <w:szCs w:val="28"/>
        </w:rPr>
        <w:t>7. Оценка степени достижения целей и решения задач Программы</w:t>
      </w:r>
    </w:p>
    <w:p w:rsidR="00525964" w:rsidRPr="001F080B" w:rsidRDefault="00525964" w:rsidP="00265CB9">
      <w:pPr>
        <w:spacing w:after="0" w:line="240" w:lineRule="auto"/>
        <w:ind w:firstLine="731"/>
        <w:jc w:val="both"/>
        <w:rPr>
          <w:rFonts w:ascii="Times New Roman" w:hAnsi="Times New Roman" w:cs="Times New Roman"/>
          <w:sz w:val="28"/>
          <w:szCs w:val="28"/>
        </w:rPr>
      </w:pPr>
      <w:r w:rsidRPr="001F080B">
        <w:rPr>
          <w:rFonts w:ascii="Times New Roman" w:hAnsi="Times New Roman" w:cs="Times New Roman"/>
          <w:sz w:val="28"/>
          <w:szCs w:val="28"/>
        </w:rPr>
        <w:t>7.1. Для оценки степени достижения целей и решения задач (далее – степень реализации) Программы определяется степень достижения плановых значений каждого целевого показателя, характеризующего цели и задачи Программы.</w:t>
      </w:r>
    </w:p>
    <w:p w:rsidR="00525964" w:rsidRPr="001F080B" w:rsidRDefault="00525964" w:rsidP="00265CB9">
      <w:pPr>
        <w:spacing w:after="0" w:line="240" w:lineRule="auto"/>
        <w:ind w:firstLine="731"/>
        <w:jc w:val="both"/>
        <w:rPr>
          <w:rFonts w:ascii="Times New Roman" w:hAnsi="Times New Roman" w:cs="Times New Roman"/>
          <w:sz w:val="28"/>
          <w:szCs w:val="28"/>
        </w:rPr>
      </w:pPr>
      <w:r w:rsidRPr="001F080B">
        <w:rPr>
          <w:rFonts w:ascii="Times New Roman" w:hAnsi="Times New Roman" w:cs="Times New Roman"/>
          <w:sz w:val="28"/>
          <w:szCs w:val="28"/>
        </w:rPr>
        <w:t xml:space="preserve">7.2. Степень достижения планового значения целевого показателя, характеризующего цели и задачи Программы, рассчитывается по следующим формулам: </w:t>
      </w:r>
    </w:p>
    <w:p w:rsidR="00525964" w:rsidRPr="001F080B" w:rsidRDefault="00525964" w:rsidP="00265CB9">
      <w:pPr>
        <w:spacing w:after="0" w:line="240" w:lineRule="auto"/>
        <w:ind w:firstLine="731"/>
        <w:jc w:val="both"/>
        <w:rPr>
          <w:rFonts w:ascii="Times New Roman" w:hAnsi="Times New Roman" w:cs="Times New Roman"/>
          <w:sz w:val="28"/>
          <w:szCs w:val="28"/>
        </w:rPr>
      </w:pPr>
      <w:r w:rsidRPr="001F080B">
        <w:rPr>
          <w:rFonts w:ascii="Times New Roman" w:hAnsi="Times New Roman" w:cs="Times New Roman"/>
          <w:sz w:val="28"/>
          <w:szCs w:val="28"/>
        </w:rPr>
        <w:t>для целевых показателей, желаемой тенденцией развития которых является увеличение значений:</w:t>
      </w:r>
    </w:p>
    <w:p w:rsidR="00525964" w:rsidRPr="001F080B" w:rsidRDefault="00525964" w:rsidP="00265CB9">
      <w:pPr>
        <w:spacing w:line="240" w:lineRule="auto"/>
        <w:ind w:firstLine="734"/>
        <w:jc w:val="center"/>
        <w:rPr>
          <w:rFonts w:ascii="Times New Roman" w:hAnsi="Times New Roman" w:cs="Times New Roman"/>
          <w:sz w:val="28"/>
          <w:szCs w:val="28"/>
        </w:rPr>
      </w:pPr>
      <w:r w:rsidRPr="001F080B">
        <w:rPr>
          <w:rFonts w:ascii="Times New Roman" w:hAnsi="Times New Roman" w:cs="Times New Roman"/>
          <w:sz w:val="28"/>
          <w:szCs w:val="28"/>
        </w:rPr>
        <w:t>СДгппз = ЗПпф/ЗПпп;</w:t>
      </w:r>
    </w:p>
    <w:p w:rsidR="00525964" w:rsidRPr="001F080B" w:rsidRDefault="00525964" w:rsidP="00265CB9">
      <w:pPr>
        <w:spacing w:line="240" w:lineRule="auto"/>
        <w:ind w:firstLine="734"/>
        <w:jc w:val="both"/>
        <w:rPr>
          <w:rFonts w:ascii="Times New Roman" w:hAnsi="Times New Roman" w:cs="Times New Roman"/>
          <w:sz w:val="28"/>
          <w:szCs w:val="28"/>
        </w:rPr>
      </w:pPr>
      <w:r w:rsidRPr="001F080B">
        <w:rPr>
          <w:rFonts w:ascii="Times New Roman" w:hAnsi="Times New Roman" w:cs="Times New Roman"/>
          <w:sz w:val="28"/>
          <w:szCs w:val="28"/>
        </w:rPr>
        <w:t xml:space="preserve">для целевых показателей, желаемой тенденцией развития которых является снижение значений: </w:t>
      </w:r>
    </w:p>
    <w:p w:rsidR="00525964" w:rsidRPr="001F080B" w:rsidRDefault="00525964" w:rsidP="00265CB9">
      <w:pPr>
        <w:spacing w:line="240" w:lineRule="auto"/>
        <w:ind w:firstLine="734"/>
        <w:jc w:val="center"/>
        <w:rPr>
          <w:rFonts w:ascii="Times New Roman" w:hAnsi="Times New Roman" w:cs="Times New Roman"/>
          <w:sz w:val="28"/>
          <w:szCs w:val="28"/>
        </w:rPr>
      </w:pPr>
      <w:r w:rsidRPr="001F080B">
        <w:rPr>
          <w:rFonts w:ascii="Times New Roman" w:hAnsi="Times New Roman" w:cs="Times New Roman"/>
          <w:sz w:val="28"/>
          <w:szCs w:val="28"/>
        </w:rPr>
        <w:t>СДгппз = ЗПпф/ЗПпп, где:</w:t>
      </w:r>
    </w:p>
    <w:p w:rsidR="00525964" w:rsidRPr="001F080B" w:rsidRDefault="00525964" w:rsidP="00265CB9">
      <w:pPr>
        <w:spacing w:after="0" w:line="240" w:lineRule="auto"/>
        <w:ind w:firstLine="731"/>
        <w:jc w:val="both"/>
        <w:rPr>
          <w:rFonts w:ascii="Times New Roman" w:hAnsi="Times New Roman" w:cs="Times New Roman"/>
          <w:sz w:val="28"/>
          <w:szCs w:val="28"/>
        </w:rPr>
      </w:pPr>
      <w:r w:rsidRPr="001F080B">
        <w:rPr>
          <w:rFonts w:ascii="Times New Roman" w:hAnsi="Times New Roman" w:cs="Times New Roman"/>
          <w:sz w:val="28"/>
          <w:szCs w:val="28"/>
        </w:rPr>
        <w:t>СДгппз – степень достижения планового значения целевого показателя, характеризующего цели и задачи Программы;</w:t>
      </w:r>
    </w:p>
    <w:p w:rsidR="00525964" w:rsidRPr="001F080B" w:rsidRDefault="00525964" w:rsidP="00265CB9">
      <w:pPr>
        <w:spacing w:after="0" w:line="240" w:lineRule="auto"/>
        <w:ind w:firstLine="731"/>
        <w:jc w:val="both"/>
        <w:rPr>
          <w:rFonts w:ascii="Times New Roman" w:hAnsi="Times New Roman" w:cs="Times New Roman"/>
          <w:sz w:val="28"/>
          <w:szCs w:val="28"/>
        </w:rPr>
      </w:pPr>
      <w:r w:rsidRPr="001F080B">
        <w:rPr>
          <w:rFonts w:ascii="Times New Roman" w:hAnsi="Times New Roman" w:cs="Times New Roman"/>
          <w:sz w:val="28"/>
          <w:szCs w:val="28"/>
        </w:rPr>
        <w:t>ЗПпф – значение целевого показателя, характеризующего цели и задачи Программы, фактически достигнутое на конец отчетного периода;</w:t>
      </w:r>
    </w:p>
    <w:p w:rsidR="00525964" w:rsidRPr="001F080B" w:rsidRDefault="00525964" w:rsidP="00265CB9">
      <w:pPr>
        <w:spacing w:after="0" w:line="240" w:lineRule="auto"/>
        <w:ind w:firstLine="731"/>
        <w:jc w:val="both"/>
        <w:rPr>
          <w:rFonts w:ascii="Times New Roman" w:hAnsi="Times New Roman" w:cs="Times New Roman"/>
          <w:sz w:val="28"/>
          <w:szCs w:val="28"/>
        </w:rPr>
      </w:pPr>
      <w:r w:rsidRPr="001F080B">
        <w:rPr>
          <w:rFonts w:ascii="Times New Roman" w:hAnsi="Times New Roman" w:cs="Times New Roman"/>
          <w:sz w:val="28"/>
          <w:szCs w:val="28"/>
        </w:rPr>
        <w:t>ЗПпп – плановое значение целевого показателя, характеризующего цели и задачи Программы.</w:t>
      </w:r>
    </w:p>
    <w:p w:rsidR="00525964" w:rsidRPr="001F080B" w:rsidRDefault="00525964" w:rsidP="00265CB9">
      <w:pPr>
        <w:spacing w:line="240" w:lineRule="auto"/>
        <w:ind w:firstLine="734"/>
        <w:jc w:val="both"/>
        <w:rPr>
          <w:rFonts w:ascii="Times New Roman" w:hAnsi="Times New Roman" w:cs="Times New Roman"/>
          <w:sz w:val="28"/>
          <w:szCs w:val="28"/>
        </w:rPr>
      </w:pPr>
      <w:r w:rsidRPr="001F080B">
        <w:rPr>
          <w:rFonts w:ascii="Times New Roman" w:hAnsi="Times New Roman" w:cs="Times New Roman"/>
          <w:sz w:val="28"/>
          <w:szCs w:val="28"/>
        </w:rPr>
        <w:t>7.3. Степень реализации Программы рассчитывается по формуле:</w:t>
      </w:r>
    </w:p>
    <w:p w:rsidR="00525964" w:rsidRPr="001F080B" w:rsidRDefault="00525964" w:rsidP="00265CB9">
      <w:pPr>
        <w:spacing w:line="240" w:lineRule="auto"/>
        <w:ind w:firstLine="734"/>
        <w:rPr>
          <w:rFonts w:ascii="Times New Roman" w:hAnsi="Times New Roman" w:cs="Times New Roman"/>
          <w:sz w:val="28"/>
          <w:szCs w:val="28"/>
        </w:rPr>
      </w:pPr>
      <w:r w:rsidRPr="001F080B">
        <w:rPr>
          <w:rFonts w:ascii="Times New Roman" w:hAnsi="Times New Roman" w:cs="Times New Roman"/>
          <w:sz w:val="28"/>
          <w:szCs w:val="28"/>
        </w:rPr>
        <w:t xml:space="preserve">                                                       М</w:t>
      </w:r>
    </w:p>
    <w:p w:rsidR="00525964" w:rsidRPr="001F080B" w:rsidRDefault="00525964" w:rsidP="00265CB9">
      <w:pPr>
        <w:spacing w:line="240" w:lineRule="auto"/>
        <w:ind w:firstLine="734"/>
        <w:jc w:val="center"/>
        <w:rPr>
          <w:rFonts w:ascii="Times New Roman" w:hAnsi="Times New Roman" w:cs="Times New Roman"/>
          <w:sz w:val="28"/>
          <w:szCs w:val="28"/>
        </w:rPr>
      </w:pPr>
      <w:r w:rsidRPr="001F080B">
        <w:rPr>
          <w:rFonts w:ascii="Times New Roman" w:hAnsi="Times New Roman" w:cs="Times New Roman"/>
          <w:sz w:val="28"/>
          <w:szCs w:val="28"/>
        </w:rPr>
        <w:t>СРп = ∑ СДппз/М, где:</w:t>
      </w:r>
    </w:p>
    <w:p w:rsidR="00525964" w:rsidRPr="001F080B" w:rsidRDefault="00525964" w:rsidP="00265CB9">
      <w:pPr>
        <w:tabs>
          <w:tab w:val="left" w:pos="1662"/>
        </w:tabs>
        <w:spacing w:line="240" w:lineRule="auto"/>
        <w:ind w:firstLine="734"/>
        <w:rPr>
          <w:rFonts w:ascii="Times New Roman" w:hAnsi="Times New Roman" w:cs="Times New Roman"/>
          <w:sz w:val="28"/>
          <w:szCs w:val="28"/>
        </w:rPr>
      </w:pPr>
      <w:r w:rsidRPr="001F080B">
        <w:rPr>
          <w:rFonts w:ascii="Times New Roman" w:hAnsi="Times New Roman" w:cs="Times New Roman"/>
          <w:sz w:val="28"/>
          <w:szCs w:val="28"/>
        </w:rPr>
        <w:lastRenderedPageBreak/>
        <w:t xml:space="preserve">                                                        1</w:t>
      </w:r>
    </w:p>
    <w:p w:rsidR="00525964" w:rsidRPr="001F080B" w:rsidRDefault="00525964" w:rsidP="00265CB9">
      <w:pPr>
        <w:tabs>
          <w:tab w:val="left" w:pos="1662"/>
        </w:tabs>
        <w:spacing w:after="0" w:line="240" w:lineRule="auto"/>
        <w:ind w:firstLine="731"/>
        <w:jc w:val="both"/>
        <w:rPr>
          <w:rFonts w:ascii="Times New Roman" w:hAnsi="Times New Roman" w:cs="Times New Roman"/>
          <w:sz w:val="28"/>
          <w:szCs w:val="28"/>
        </w:rPr>
      </w:pPr>
      <w:r w:rsidRPr="001F080B">
        <w:rPr>
          <w:rFonts w:ascii="Times New Roman" w:hAnsi="Times New Roman" w:cs="Times New Roman"/>
          <w:sz w:val="28"/>
          <w:szCs w:val="28"/>
        </w:rPr>
        <w:t>СРп – степень реализации Программы;</w:t>
      </w:r>
    </w:p>
    <w:p w:rsidR="00525964" w:rsidRPr="001F080B" w:rsidRDefault="00525964" w:rsidP="00265CB9">
      <w:pPr>
        <w:tabs>
          <w:tab w:val="left" w:pos="1662"/>
        </w:tabs>
        <w:spacing w:after="0" w:line="240" w:lineRule="auto"/>
        <w:ind w:firstLine="731"/>
        <w:jc w:val="both"/>
        <w:rPr>
          <w:rFonts w:ascii="Times New Roman" w:hAnsi="Times New Roman" w:cs="Times New Roman"/>
          <w:sz w:val="28"/>
          <w:szCs w:val="28"/>
        </w:rPr>
      </w:pPr>
      <w:r w:rsidRPr="001F080B">
        <w:rPr>
          <w:rFonts w:ascii="Times New Roman" w:hAnsi="Times New Roman" w:cs="Times New Roman"/>
          <w:sz w:val="28"/>
          <w:szCs w:val="28"/>
        </w:rPr>
        <w:t>СДппз – степень достижения планового значения целевого показателя (индикатора), характеризующего цели и задачи Программы;</w:t>
      </w:r>
    </w:p>
    <w:p w:rsidR="00525964" w:rsidRPr="001F080B" w:rsidRDefault="00525964" w:rsidP="00265CB9">
      <w:pPr>
        <w:tabs>
          <w:tab w:val="left" w:pos="1662"/>
        </w:tabs>
        <w:spacing w:after="0" w:line="240" w:lineRule="auto"/>
        <w:ind w:firstLine="731"/>
        <w:jc w:val="both"/>
        <w:rPr>
          <w:rFonts w:ascii="Times New Roman" w:hAnsi="Times New Roman" w:cs="Times New Roman"/>
          <w:sz w:val="28"/>
          <w:szCs w:val="28"/>
        </w:rPr>
      </w:pPr>
      <w:r w:rsidRPr="001F080B">
        <w:rPr>
          <w:rFonts w:ascii="Times New Roman" w:hAnsi="Times New Roman" w:cs="Times New Roman"/>
          <w:sz w:val="28"/>
          <w:szCs w:val="28"/>
        </w:rPr>
        <w:t>М – число целевых показателей, характеризующих цели и задачи Программы.</w:t>
      </w:r>
    </w:p>
    <w:p w:rsidR="00525964" w:rsidRPr="001F080B" w:rsidRDefault="00525964" w:rsidP="00265CB9">
      <w:pPr>
        <w:tabs>
          <w:tab w:val="left" w:pos="1662"/>
        </w:tabs>
        <w:spacing w:after="0" w:line="240" w:lineRule="auto"/>
        <w:ind w:firstLine="731"/>
        <w:jc w:val="both"/>
        <w:rPr>
          <w:rFonts w:ascii="Times New Roman" w:hAnsi="Times New Roman" w:cs="Times New Roman"/>
          <w:sz w:val="28"/>
          <w:szCs w:val="28"/>
        </w:rPr>
      </w:pPr>
      <w:r w:rsidRPr="001F080B">
        <w:rPr>
          <w:rFonts w:ascii="Times New Roman" w:hAnsi="Times New Roman" w:cs="Times New Roman"/>
          <w:sz w:val="28"/>
          <w:szCs w:val="28"/>
        </w:rPr>
        <w:t>При использовании данной формулы в случаях, если СДппз&gt;1, значение СДппз принимается равным 1.</w:t>
      </w:r>
    </w:p>
    <w:p w:rsidR="00525964" w:rsidRPr="001F080B" w:rsidRDefault="00525964" w:rsidP="00265CB9">
      <w:pPr>
        <w:tabs>
          <w:tab w:val="left" w:pos="1662"/>
        </w:tabs>
        <w:spacing w:after="0" w:line="240" w:lineRule="auto"/>
        <w:ind w:firstLine="731"/>
        <w:jc w:val="both"/>
        <w:rPr>
          <w:rFonts w:ascii="Times New Roman" w:hAnsi="Times New Roman" w:cs="Times New Roman"/>
          <w:sz w:val="28"/>
          <w:szCs w:val="28"/>
        </w:rPr>
      </w:pPr>
      <w:r w:rsidRPr="001F080B">
        <w:rPr>
          <w:rFonts w:ascii="Times New Roman" w:hAnsi="Times New Roman" w:cs="Times New Roman"/>
          <w:sz w:val="28"/>
          <w:szCs w:val="28"/>
        </w:rPr>
        <w:t>При оценке степени реализации Программы координатором программы могут определяться коэффициенты значимости отдельных целевых показателей. При использовании коэффициентов значимости приведенная выше формула преобразуется в следующую:</w:t>
      </w:r>
    </w:p>
    <w:p w:rsidR="00525964" w:rsidRPr="001F080B" w:rsidRDefault="00525964" w:rsidP="00265CB9">
      <w:pPr>
        <w:tabs>
          <w:tab w:val="left" w:pos="1662"/>
        </w:tabs>
        <w:spacing w:line="240" w:lineRule="auto"/>
        <w:ind w:firstLine="734"/>
        <w:jc w:val="both"/>
        <w:rPr>
          <w:rFonts w:ascii="Times New Roman" w:hAnsi="Times New Roman" w:cs="Times New Roman"/>
          <w:sz w:val="28"/>
          <w:szCs w:val="28"/>
        </w:rPr>
      </w:pPr>
    </w:p>
    <w:p w:rsidR="00525964" w:rsidRPr="001F080B" w:rsidRDefault="00525964" w:rsidP="00265CB9">
      <w:pPr>
        <w:spacing w:line="240" w:lineRule="auto"/>
        <w:ind w:firstLine="734"/>
        <w:rPr>
          <w:rFonts w:ascii="Times New Roman" w:hAnsi="Times New Roman" w:cs="Times New Roman"/>
          <w:sz w:val="28"/>
          <w:szCs w:val="28"/>
        </w:rPr>
      </w:pPr>
      <w:r w:rsidRPr="001F080B">
        <w:rPr>
          <w:rFonts w:ascii="Times New Roman" w:hAnsi="Times New Roman" w:cs="Times New Roman"/>
          <w:sz w:val="28"/>
          <w:szCs w:val="28"/>
        </w:rPr>
        <w:t xml:space="preserve">                                                       М</w:t>
      </w:r>
    </w:p>
    <w:p w:rsidR="00525964" w:rsidRPr="001F080B" w:rsidRDefault="00525964" w:rsidP="00265CB9">
      <w:pPr>
        <w:spacing w:line="240" w:lineRule="auto"/>
        <w:ind w:firstLine="734"/>
        <w:jc w:val="center"/>
        <w:rPr>
          <w:rFonts w:ascii="Times New Roman" w:hAnsi="Times New Roman" w:cs="Times New Roman"/>
          <w:sz w:val="28"/>
          <w:szCs w:val="28"/>
        </w:rPr>
      </w:pPr>
      <w:r w:rsidRPr="001F080B">
        <w:rPr>
          <w:rFonts w:ascii="Times New Roman" w:hAnsi="Times New Roman" w:cs="Times New Roman"/>
          <w:sz w:val="28"/>
          <w:szCs w:val="28"/>
        </w:rPr>
        <w:t>СРгп = ∑ СДппз*</w:t>
      </w:r>
      <w:r w:rsidRPr="001F080B">
        <w:rPr>
          <w:rFonts w:ascii="Times New Roman" w:hAnsi="Times New Roman" w:cs="Times New Roman"/>
          <w:sz w:val="28"/>
          <w:szCs w:val="28"/>
          <w:lang w:val="en-US"/>
        </w:rPr>
        <w:t>ki</w:t>
      </w:r>
      <w:r w:rsidRPr="001F080B">
        <w:rPr>
          <w:rFonts w:ascii="Times New Roman" w:hAnsi="Times New Roman" w:cs="Times New Roman"/>
          <w:sz w:val="28"/>
          <w:szCs w:val="28"/>
        </w:rPr>
        <w:t>, где:</w:t>
      </w:r>
    </w:p>
    <w:p w:rsidR="00525964" w:rsidRPr="001F080B" w:rsidRDefault="00525964" w:rsidP="00265CB9">
      <w:pPr>
        <w:tabs>
          <w:tab w:val="left" w:pos="1662"/>
        </w:tabs>
        <w:spacing w:line="240" w:lineRule="auto"/>
        <w:ind w:firstLine="734"/>
        <w:rPr>
          <w:rFonts w:ascii="Times New Roman" w:hAnsi="Times New Roman" w:cs="Times New Roman"/>
          <w:sz w:val="28"/>
          <w:szCs w:val="28"/>
        </w:rPr>
      </w:pPr>
      <w:r w:rsidRPr="001F080B">
        <w:rPr>
          <w:rFonts w:ascii="Times New Roman" w:hAnsi="Times New Roman" w:cs="Times New Roman"/>
          <w:sz w:val="28"/>
          <w:szCs w:val="28"/>
        </w:rPr>
        <w:t xml:space="preserve">                                                        1</w:t>
      </w:r>
    </w:p>
    <w:p w:rsidR="00525964" w:rsidRPr="001F080B" w:rsidRDefault="00525964" w:rsidP="00265CB9">
      <w:pPr>
        <w:tabs>
          <w:tab w:val="left" w:pos="1662"/>
        </w:tabs>
        <w:spacing w:line="240" w:lineRule="auto"/>
        <w:ind w:firstLine="734"/>
        <w:jc w:val="both"/>
        <w:rPr>
          <w:rFonts w:ascii="Times New Roman" w:hAnsi="Times New Roman" w:cs="Times New Roman"/>
          <w:sz w:val="28"/>
          <w:szCs w:val="28"/>
        </w:rPr>
      </w:pPr>
      <w:r w:rsidRPr="001F080B">
        <w:rPr>
          <w:rFonts w:ascii="Times New Roman" w:hAnsi="Times New Roman" w:cs="Times New Roman"/>
          <w:sz w:val="28"/>
          <w:szCs w:val="28"/>
          <w:lang w:val="en-US"/>
        </w:rPr>
        <w:t>ki</w:t>
      </w:r>
      <w:r w:rsidRPr="001F080B">
        <w:rPr>
          <w:rFonts w:ascii="Times New Roman" w:hAnsi="Times New Roman" w:cs="Times New Roman"/>
          <w:sz w:val="28"/>
          <w:szCs w:val="28"/>
        </w:rPr>
        <w:t xml:space="preserve"> – удельный вес, отражающий значимость показателя, ∑ </w:t>
      </w:r>
      <w:r w:rsidRPr="001F080B">
        <w:rPr>
          <w:rFonts w:ascii="Times New Roman" w:hAnsi="Times New Roman" w:cs="Times New Roman"/>
          <w:sz w:val="28"/>
          <w:szCs w:val="28"/>
          <w:lang w:val="en-US"/>
        </w:rPr>
        <w:t>ki</w:t>
      </w:r>
      <w:r w:rsidRPr="001F080B">
        <w:rPr>
          <w:rFonts w:ascii="Times New Roman" w:hAnsi="Times New Roman" w:cs="Times New Roman"/>
          <w:sz w:val="28"/>
          <w:szCs w:val="28"/>
        </w:rPr>
        <w:t>=1.</w:t>
      </w:r>
    </w:p>
    <w:p w:rsidR="00525964" w:rsidRPr="001F080B" w:rsidRDefault="00525964" w:rsidP="00265CB9">
      <w:pPr>
        <w:tabs>
          <w:tab w:val="left" w:pos="1662"/>
        </w:tabs>
        <w:spacing w:line="240" w:lineRule="auto"/>
        <w:ind w:firstLine="734"/>
        <w:jc w:val="both"/>
        <w:rPr>
          <w:rFonts w:ascii="Times New Roman" w:hAnsi="Times New Roman" w:cs="Times New Roman"/>
          <w:sz w:val="28"/>
          <w:szCs w:val="28"/>
        </w:rPr>
      </w:pPr>
    </w:p>
    <w:p w:rsidR="00525964" w:rsidRPr="001F080B" w:rsidRDefault="00525964" w:rsidP="00265CB9">
      <w:pPr>
        <w:tabs>
          <w:tab w:val="left" w:pos="1662"/>
        </w:tabs>
        <w:spacing w:line="240" w:lineRule="auto"/>
        <w:ind w:firstLine="734"/>
        <w:jc w:val="both"/>
        <w:rPr>
          <w:rFonts w:ascii="Times New Roman" w:hAnsi="Times New Roman" w:cs="Times New Roman"/>
          <w:sz w:val="28"/>
          <w:szCs w:val="28"/>
        </w:rPr>
      </w:pPr>
      <w:r w:rsidRPr="001F080B">
        <w:rPr>
          <w:rFonts w:ascii="Times New Roman" w:hAnsi="Times New Roman" w:cs="Times New Roman"/>
          <w:sz w:val="28"/>
          <w:szCs w:val="28"/>
        </w:rPr>
        <w:t>8. Оценка эффективности реализации Программы</w:t>
      </w:r>
    </w:p>
    <w:p w:rsidR="00525964" w:rsidRPr="001F080B" w:rsidRDefault="00525964" w:rsidP="00265CB9">
      <w:pPr>
        <w:tabs>
          <w:tab w:val="left" w:pos="1662"/>
        </w:tabs>
        <w:spacing w:line="240" w:lineRule="auto"/>
        <w:ind w:firstLine="734"/>
        <w:jc w:val="both"/>
        <w:rPr>
          <w:rFonts w:ascii="Times New Roman" w:hAnsi="Times New Roman" w:cs="Times New Roman"/>
          <w:sz w:val="28"/>
          <w:szCs w:val="28"/>
        </w:rPr>
      </w:pPr>
      <w:r w:rsidRPr="001F080B">
        <w:rPr>
          <w:rFonts w:ascii="Times New Roman" w:hAnsi="Times New Roman" w:cs="Times New Roman"/>
          <w:sz w:val="28"/>
          <w:szCs w:val="28"/>
        </w:rPr>
        <w:t>8.1. Эффективность реализации Программы оценивается в зависимости от значений оценки степени реализации Программы и оценки эффективности реализации входящих в нее подпрограмм (ведомственных целевых программ, основных мероприятий) по следующей формуле:</w:t>
      </w:r>
    </w:p>
    <w:p w:rsidR="00525964" w:rsidRPr="001F080B" w:rsidRDefault="00525964" w:rsidP="00265CB9">
      <w:pPr>
        <w:tabs>
          <w:tab w:val="left" w:pos="1662"/>
        </w:tabs>
        <w:spacing w:line="240" w:lineRule="auto"/>
        <w:ind w:firstLine="734"/>
        <w:jc w:val="center"/>
        <w:rPr>
          <w:rFonts w:ascii="Times New Roman" w:hAnsi="Times New Roman" w:cs="Times New Roman"/>
          <w:sz w:val="28"/>
          <w:szCs w:val="28"/>
        </w:rPr>
      </w:pPr>
      <w:r w:rsidRPr="001F080B">
        <w:rPr>
          <w:rFonts w:ascii="Times New Roman" w:hAnsi="Times New Roman" w:cs="Times New Roman"/>
          <w:sz w:val="28"/>
          <w:szCs w:val="28"/>
          <w:lang w:val="en-US"/>
        </w:rPr>
        <w:t>j</w:t>
      </w:r>
    </w:p>
    <w:p w:rsidR="00525964" w:rsidRPr="001F080B" w:rsidRDefault="00525964" w:rsidP="00265CB9">
      <w:pPr>
        <w:tabs>
          <w:tab w:val="left" w:pos="1662"/>
        </w:tabs>
        <w:spacing w:line="240" w:lineRule="auto"/>
        <w:ind w:firstLine="734"/>
        <w:jc w:val="center"/>
        <w:rPr>
          <w:rFonts w:ascii="Times New Roman" w:hAnsi="Times New Roman" w:cs="Times New Roman"/>
          <w:sz w:val="28"/>
          <w:szCs w:val="28"/>
        </w:rPr>
      </w:pPr>
      <w:r w:rsidRPr="001F080B">
        <w:rPr>
          <w:rFonts w:ascii="Times New Roman" w:hAnsi="Times New Roman" w:cs="Times New Roman"/>
          <w:sz w:val="28"/>
          <w:szCs w:val="28"/>
        </w:rPr>
        <w:t>ЭРп = 0,5*СРп + 0,5*∑ЭРп/п*</w:t>
      </w:r>
      <w:r w:rsidRPr="001F080B">
        <w:rPr>
          <w:rFonts w:ascii="Times New Roman" w:hAnsi="Times New Roman" w:cs="Times New Roman"/>
          <w:sz w:val="28"/>
          <w:szCs w:val="28"/>
          <w:lang w:val="en-US"/>
        </w:rPr>
        <w:t>kj</w:t>
      </w:r>
      <w:r w:rsidRPr="001F080B">
        <w:rPr>
          <w:rFonts w:ascii="Times New Roman" w:hAnsi="Times New Roman" w:cs="Times New Roman"/>
          <w:sz w:val="28"/>
          <w:szCs w:val="28"/>
        </w:rPr>
        <w:t>/</w:t>
      </w:r>
      <w:r w:rsidRPr="001F080B">
        <w:rPr>
          <w:rFonts w:ascii="Times New Roman" w:hAnsi="Times New Roman" w:cs="Times New Roman"/>
          <w:sz w:val="28"/>
          <w:szCs w:val="28"/>
          <w:lang w:val="en-US"/>
        </w:rPr>
        <w:t>j</w:t>
      </w:r>
      <w:r w:rsidRPr="001F080B">
        <w:rPr>
          <w:rFonts w:ascii="Times New Roman" w:hAnsi="Times New Roman" w:cs="Times New Roman"/>
          <w:sz w:val="28"/>
          <w:szCs w:val="28"/>
        </w:rPr>
        <w:t>, где:</w:t>
      </w:r>
    </w:p>
    <w:p w:rsidR="00525964" w:rsidRPr="001F080B" w:rsidRDefault="00525964" w:rsidP="00265CB9">
      <w:pPr>
        <w:spacing w:line="240" w:lineRule="auto"/>
        <w:jc w:val="center"/>
        <w:rPr>
          <w:rFonts w:ascii="Times New Roman" w:hAnsi="Times New Roman" w:cs="Times New Roman"/>
          <w:sz w:val="28"/>
          <w:szCs w:val="28"/>
        </w:rPr>
      </w:pPr>
      <w:r w:rsidRPr="001F080B">
        <w:rPr>
          <w:rFonts w:ascii="Times New Roman" w:hAnsi="Times New Roman" w:cs="Times New Roman"/>
          <w:sz w:val="28"/>
          <w:szCs w:val="28"/>
        </w:rPr>
        <w:t xml:space="preserve">                       1</w:t>
      </w:r>
    </w:p>
    <w:p w:rsidR="00525964" w:rsidRPr="001F080B" w:rsidRDefault="00525964" w:rsidP="00265CB9">
      <w:pPr>
        <w:spacing w:after="0" w:line="240" w:lineRule="auto"/>
        <w:jc w:val="both"/>
        <w:rPr>
          <w:rFonts w:ascii="Times New Roman" w:hAnsi="Times New Roman" w:cs="Times New Roman"/>
          <w:sz w:val="28"/>
          <w:szCs w:val="28"/>
        </w:rPr>
      </w:pPr>
      <w:r w:rsidRPr="001F080B">
        <w:rPr>
          <w:rFonts w:ascii="Times New Roman" w:hAnsi="Times New Roman" w:cs="Times New Roman"/>
          <w:sz w:val="28"/>
          <w:szCs w:val="28"/>
        </w:rPr>
        <w:t>ЭРп – эффективность реализации Программы;</w:t>
      </w:r>
    </w:p>
    <w:p w:rsidR="00525964" w:rsidRPr="001F080B" w:rsidRDefault="00525964" w:rsidP="00265CB9">
      <w:pPr>
        <w:spacing w:after="0" w:line="240" w:lineRule="auto"/>
        <w:jc w:val="both"/>
        <w:rPr>
          <w:rFonts w:ascii="Times New Roman" w:hAnsi="Times New Roman" w:cs="Times New Roman"/>
          <w:sz w:val="28"/>
          <w:szCs w:val="28"/>
        </w:rPr>
      </w:pPr>
      <w:r w:rsidRPr="001F080B">
        <w:rPr>
          <w:rFonts w:ascii="Times New Roman" w:hAnsi="Times New Roman" w:cs="Times New Roman"/>
          <w:sz w:val="28"/>
          <w:szCs w:val="28"/>
        </w:rPr>
        <w:t>СРп – степень реализации Программы;</w:t>
      </w:r>
    </w:p>
    <w:p w:rsidR="00525964" w:rsidRPr="001F080B" w:rsidRDefault="00525964" w:rsidP="00265CB9">
      <w:pPr>
        <w:spacing w:after="0" w:line="240" w:lineRule="auto"/>
        <w:jc w:val="both"/>
        <w:rPr>
          <w:rFonts w:ascii="Times New Roman" w:hAnsi="Times New Roman" w:cs="Times New Roman"/>
          <w:sz w:val="28"/>
          <w:szCs w:val="28"/>
        </w:rPr>
      </w:pPr>
      <w:r w:rsidRPr="001F080B">
        <w:rPr>
          <w:rFonts w:ascii="Times New Roman" w:hAnsi="Times New Roman" w:cs="Times New Roman"/>
          <w:sz w:val="28"/>
          <w:szCs w:val="28"/>
        </w:rPr>
        <w:t>ЭРп/п – эффективность реализации подпрограммы (ведомственной целевой программы, основного мероприятия);</w:t>
      </w:r>
    </w:p>
    <w:p w:rsidR="00525964" w:rsidRPr="001F080B" w:rsidRDefault="00525964" w:rsidP="00265CB9">
      <w:pPr>
        <w:spacing w:after="0" w:line="240" w:lineRule="auto"/>
        <w:jc w:val="both"/>
        <w:rPr>
          <w:rFonts w:ascii="Times New Roman" w:hAnsi="Times New Roman" w:cs="Times New Roman"/>
          <w:sz w:val="28"/>
          <w:szCs w:val="28"/>
        </w:rPr>
      </w:pPr>
      <w:r w:rsidRPr="001F080B">
        <w:rPr>
          <w:rFonts w:ascii="Times New Roman" w:hAnsi="Times New Roman" w:cs="Times New Roman"/>
          <w:sz w:val="28"/>
          <w:szCs w:val="28"/>
          <w:lang w:val="en-US"/>
        </w:rPr>
        <w:t>Kj</w:t>
      </w:r>
      <w:r w:rsidRPr="001F080B">
        <w:rPr>
          <w:rFonts w:ascii="Times New Roman" w:hAnsi="Times New Roman" w:cs="Times New Roman"/>
          <w:sz w:val="28"/>
          <w:szCs w:val="28"/>
        </w:rPr>
        <w:t xml:space="preserve"> – коэффициент значимости подпрограммы (ведомственной целевой программы, основного мероприятия) для достижения целей Программы, определяемой в методике оценки эффективности реализации Программы ее координатором. По умолчанию </w:t>
      </w:r>
      <w:r w:rsidRPr="001F080B">
        <w:rPr>
          <w:rFonts w:ascii="Times New Roman" w:hAnsi="Times New Roman" w:cs="Times New Roman"/>
          <w:sz w:val="28"/>
          <w:szCs w:val="28"/>
          <w:lang w:val="en-US"/>
        </w:rPr>
        <w:t>kj</w:t>
      </w:r>
      <w:r w:rsidRPr="001F080B">
        <w:rPr>
          <w:rFonts w:ascii="Times New Roman" w:hAnsi="Times New Roman" w:cs="Times New Roman"/>
          <w:sz w:val="28"/>
          <w:szCs w:val="28"/>
        </w:rPr>
        <w:t xml:space="preserve"> определяется по формуле:</w:t>
      </w:r>
    </w:p>
    <w:p w:rsidR="00525964" w:rsidRPr="001F080B" w:rsidRDefault="00525964" w:rsidP="00265CB9">
      <w:pPr>
        <w:spacing w:line="240" w:lineRule="auto"/>
        <w:jc w:val="both"/>
        <w:rPr>
          <w:rFonts w:ascii="Times New Roman" w:hAnsi="Times New Roman" w:cs="Times New Roman"/>
          <w:sz w:val="28"/>
          <w:szCs w:val="28"/>
        </w:rPr>
      </w:pPr>
    </w:p>
    <w:p w:rsidR="00525964" w:rsidRPr="001F080B" w:rsidRDefault="00525964" w:rsidP="00265CB9">
      <w:pPr>
        <w:spacing w:line="240" w:lineRule="auto"/>
        <w:jc w:val="center"/>
        <w:rPr>
          <w:rFonts w:ascii="Times New Roman" w:hAnsi="Times New Roman" w:cs="Times New Roman"/>
          <w:sz w:val="28"/>
          <w:szCs w:val="28"/>
        </w:rPr>
      </w:pPr>
      <w:r w:rsidRPr="001F080B">
        <w:rPr>
          <w:rFonts w:ascii="Times New Roman" w:hAnsi="Times New Roman" w:cs="Times New Roman"/>
          <w:sz w:val="28"/>
          <w:szCs w:val="28"/>
          <w:lang w:val="en-US"/>
        </w:rPr>
        <w:t>kj</w:t>
      </w:r>
      <w:r w:rsidRPr="001F080B">
        <w:rPr>
          <w:rFonts w:ascii="Times New Roman" w:hAnsi="Times New Roman" w:cs="Times New Roman"/>
          <w:sz w:val="28"/>
          <w:szCs w:val="28"/>
        </w:rPr>
        <w:t xml:space="preserve"> = Ф</w:t>
      </w:r>
      <w:r w:rsidRPr="001F080B">
        <w:rPr>
          <w:rFonts w:ascii="Times New Roman" w:hAnsi="Times New Roman" w:cs="Times New Roman"/>
          <w:sz w:val="28"/>
          <w:szCs w:val="28"/>
          <w:lang w:val="en-US"/>
        </w:rPr>
        <w:t>j</w:t>
      </w:r>
      <w:r w:rsidRPr="001F080B">
        <w:rPr>
          <w:rFonts w:ascii="Times New Roman" w:hAnsi="Times New Roman" w:cs="Times New Roman"/>
          <w:sz w:val="28"/>
          <w:szCs w:val="28"/>
        </w:rPr>
        <w:t>/Ф, где:</w:t>
      </w:r>
    </w:p>
    <w:p w:rsidR="00525964" w:rsidRPr="001F080B" w:rsidRDefault="00525964" w:rsidP="00265CB9">
      <w:pPr>
        <w:spacing w:after="0" w:line="240" w:lineRule="auto"/>
        <w:ind w:left="567"/>
        <w:jc w:val="both"/>
        <w:rPr>
          <w:rFonts w:ascii="Times New Roman" w:hAnsi="Times New Roman" w:cs="Times New Roman"/>
          <w:sz w:val="28"/>
          <w:szCs w:val="28"/>
        </w:rPr>
      </w:pPr>
      <w:r w:rsidRPr="001F080B">
        <w:rPr>
          <w:rFonts w:ascii="Times New Roman" w:hAnsi="Times New Roman" w:cs="Times New Roman"/>
          <w:sz w:val="28"/>
          <w:szCs w:val="28"/>
        </w:rPr>
        <w:t>Ф</w:t>
      </w:r>
      <w:r w:rsidRPr="001F080B">
        <w:rPr>
          <w:rFonts w:ascii="Times New Roman" w:hAnsi="Times New Roman" w:cs="Times New Roman"/>
          <w:sz w:val="28"/>
          <w:szCs w:val="28"/>
          <w:lang w:val="en-US"/>
        </w:rPr>
        <w:t>j</w:t>
      </w:r>
      <w:r w:rsidRPr="001F080B">
        <w:rPr>
          <w:rFonts w:ascii="Times New Roman" w:hAnsi="Times New Roman" w:cs="Times New Roman"/>
          <w:sz w:val="28"/>
          <w:szCs w:val="28"/>
        </w:rPr>
        <w:t xml:space="preserve"> – объем фактических расходов из районного бюджета (кассового исполнения) на реализацию </w:t>
      </w:r>
      <w:r w:rsidRPr="001F080B">
        <w:rPr>
          <w:rFonts w:ascii="Times New Roman" w:hAnsi="Times New Roman" w:cs="Times New Roman"/>
          <w:sz w:val="28"/>
          <w:szCs w:val="28"/>
          <w:lang w:val="en-US"/>
        </w:rPr>
        <w:t>j</w:t>
      </w:r>
      <w:r w:rsidRPr="001F080B">
        <w:rPr>
          <w:rFonts w:ascii="Times New Roman" w:hAnsi="Times New Roman" w:cs="Times New Roman"/>
          <w:sz w:val="28"/>
          <w:szCs w:val="28"/>
        </w:rPr>
        <w:t>-той подпрограммы (ведомственной целевой программы, основного мероприятия) в отчетном году;</w:t>
      </w:r>
    </w:p>
    <w:p w:rsidR="00525964" w:rsidRPr="001F080B" w:rsidRDefault="00525964" w:rsidP="00265CB9">
      <w:pPr>
        <w:spacing w:after="0" w:line="240" w:lineRule="auto"/>
        <w:ind w:left="567"/>
        <w:jc w:val="both"/>
        <w:rPr>
          <w:rFonts w:ascii="Times New Roman" w:hAnsi="Times New Roman" w:cs="Times New Roman"/>
          <w:sz w:val="28"/>
          <w:szCs w:val="28"/>
        </w:rPr>
      </w:pPr>
      <w:r w:rsidRPr="001F080B">
        <w:rPr>
          <w:rFonts w:ascii="Times New Roman" w:hAnsi="Times New Roman" w:cs="Times New Roman"/>
          <w:sz w:val="28"/>
          <w:szCs w:val="28"/>
        </w:rPr>
        <w:lastRenderedPageBreak/>
        <w:t>Ф – объем фактических расходов из районного бюджета (кассового исполнения) на реализацию Программы;</w:t>
      </w:r>
    </w:p>
    <w:p w:rsidR="00525964" w:rsidRPr="001F080B" w:rsidRDefault="00525964" w:rsidP="00265CB9">
      <w:pPr>
        <w:spacing w:after="0" w:line="240" w:lineRule="auto"/>
        <w:ind w:left="567"/>
        <w:jc w:val="both"/>
        <w:rPr>
          <w:rFonts w:ascii="Times New Roman" w:hAnsi="Times New Roman" w:cs="Times New Roman"/>
          <w:sz w:val="28"/>
          <w:szCs w:val="28"/>
        </w:rPr>
      </w:pPr>
      <w:r w:rsidRPr="001F080B">
        <w:rPr>
          <w:rFonts w:ascii="Times New Roman" w:hAnsi="Times New Roman" w:cs="Times New Roman"/>
          <w:sz w:val="28"/>
          <w:szCs w:val="28"/>
          <w:lang w:val="en-US"/>
        </w:rPr>
        <w:t>J</w:t>
      </w:r>
      <w:r w:rsidRPr="001F080B">
        <w:rPr>
          <w:rFonts w:ascii="Times New Roman" w:hAnsi="Times New Roman" w:cs="Times New Roman"/>
          <w:sz w:val="28"/>
          <w:szCs w:val="28"/>
        </w:rPr>
        <w:t xml:space="preserve"> – количество подпрограмм (ведомственных целевых программ, основных мероприятий).</w:t>
      </w:r>
    </w:p>
    <w:p w:rsidR="00525964" w:rsidRPr="001F080B" w:rsidRDefault="00525964" w:rsidP="00265CB9">
      <w:pPr>
        <w:spacing w:line="240" w:lineRule="auto"/>
        <w:ind w:firstLine="851"/>
        <w:rPr>
          <w:rFonts w:ascii="Times New Roman" w:hAnsi="Times New Roman" w:cs="Times New Roman"/>
          <w:sz w:val="28"/>
          <w:szCs w:val="28"/>
        </w:rPr>
      </w:pPr>
      <w:r w:rsidRPr="001F080B">
        <w:rPr>
          <w:rFonts w:ascii="Times New Roman" w:hAnsi="Times New Roman" w:cs="Times New Roman"/>
          <w:sz w:val="28"/>
          <w:szCs w:val="28"/>
        </w:rPr>
        <w:t>8.2. Эффективность реализации Программы признается высокой в случае, если значение ЭРп составляет не менее 0,90.</w:t>
      </w:r>
    </w:p>
    <w:p w:rsidR="00525964" w:rsidRPr="001F080B" w:rsidRDefault="00525964" w:rsidP="00265CB9">
      <w:pPr>
        <w:spacing w:after="0" w:line="240" w:lineRule="auto"/>
        <w:jc w:val="both"/>
        <w:rPr>
          <w:rFonts w:ascii="Times New Roman" w:hAnsi="Times New Roman" w:cs="Times New Roman"/>
          <w:sz w:val="28"/>
          <w:szCs w:val="28"/>
        </w:rPr>
      </w:pPr>
      <w:r w:rsidRPr="001F080B">
        <w:rPr>
          <w:rFonts w:ascii="Times New Roman" w:hAnsi="Times New Roman" w:cs="Times New Roman"/>
          <w:sz w:val="28"/>
          <w:szCs w:val="28"/>
        </w:rPr>
        <w:t>Эффективность реализации Программы признается средней в случае, если значение ЭРп составляет не менее 0,80.</w:t>
      </w:r>
    </w:p>
    <w:p w:rsidR="00525964" w:rsidRPr="001F080B" w:rsidRDefault="00525964" w:rsidP="00265CB9">
      <w:pPr>
        <w:spacing w:after="0" w:line="240" w:lineRule="auto"/>
        <w:jc w:val="both"/>
        <w:rPr>
          <w:rFonts w:ascii="Times New Roman" w:hAnsi="Times New Roman" w:cs="Times New Roman"/>
          <w:sz w:val="28"/>
          <w:szCs w:val="28"/>
        </w:rPr>
      </w:pPr>
      <w:r w:rsidRPr="001F080B">
        <w:rPr>
          <w:rFonts w:ascii="Times New Roman" w:hAnsi="Times New Roman" w:cs="Times New Roman"/>
          <w:sz w:val="28"/>
          <w:szCs w:val="28"/>
        </w:rPr>
        <w:t>Эффективность реализации Программы признается удовлетворительной в случае, если значение ЭРп составляет не менее 0,70.</w:t>
      </w:r>
    </w:p>
    <w:p w:rsidR="00402CF6" w:rsidRPr="001F080B" w:rsidRDefault="00525964" w:rsidP="00265CB9">
      <w:pPr>
        <w:spacing w:after="0" w:line="240" w:lineRule="auto"/>
        <w:jc w:val="both"/>
        <w:rPr>
          <w:rFonts w:ascii="Times New Roman" w:hAnsi="Times New Roman" w:cs="Times New Roman"/>
          <w:sz w:val="28"/>
          <w:szCs w:val="28"/>
        </w:rPr>
      </w:pPr>
      <w:r w:rsidRPr="001F080B">
        <w:rPr>
          <w:rFonts w:ascii="Times New Roman" w:hAnsi="Times New Roman" w:cs="Times New Roman"/>
          <w:sz w:val="28"/>
          <w:szCs w:val="28"/>
        </w:rPr>
        <w:t>В остальных случаях эффективность реализации Программы признается неудовлетворительной.</w:t>
      </w:r>
    </w:p>
    <w:p w:rsidR="00525964" w:rsidRPr="001F080B" w:rsidRDefault="00525964" w:rsidP="00265CB9">
      <w:pPr>
        <w:spacing w:after="0" w:line="240" w:lineRule="auto"/>
        <w:jc w:val="both"/>
        <w:rPr>
          <w:rFonts w:ascii="Times New Roman" w:hAnsi="Times New Roman" w:cs="Times New Roman"/>
          <w:sz w:val="28"/>
          <w:szCs w:val="28"/>
        </w:rPr>
      </w:pPr>
      <w:r w:rsidRPr="001F080B">
        <w:rPr>
          <w:rFonts w:ascii="Times New Roman" w:hAnsi="Times New Roman" w:cs="Times New Roman"/>
          <w:sz w:val="28"/>
          <w:szCs w:val="28"/>
        </w:rPr>
        <w:t>Результаты оценки эффективности рекомендуется оформить в форме таблицы:</w:t>
      </w:r>
    </w:p>
    <w:p w:rsidR="00525964" w:rsidRPr="001F080B" w:rsidRDefault="00525964" w:rsidP="00265CB9">
      <w:pPr>
        <w:pStyle w:val="af3"/>
        <w:spacing w:after="0"/>
        <w:ind w:left="284" w:hanging="283"/>
        <w:jc w:val="center"/>
        <w:rPr>
          <w:sz w:val="28"/>
          <w:szCs w:val="28"/>
        </w:rPr>
      </w:pPr>
      <w:r w:rsidRPr="001F080B">
        <w:rPr>
          <w:sz w:val="28"/>
          <w:szCs w:val="28"/>
        </w:rPr>
        <w:t>Система критериев, применяемая для оценки эффективности Программ</w:t>
      </w:r>
    </w:p>
    <w:p w:rsidR="00525964" w:rsidRPr="001F080B" w:rsidRDefault="00525964" w:rsidP="00265CB9">
      <w:pPr>
        <w:pStyle w:val="af3"/>
        <w:spacing w:after="0"/>
        <w:ind w:left="709" w:firstLine="709"/>
        <w:jc w:val="center"/>
        <w:rPr>
          <w:sz w:val="28"/>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5245"/>
        <w:gridCol w:w="1701"/>
        <w:gridCol w:w="2126"/>
      </w:tblGrid>
      <w:tr w:rsidR="00525964" w:rsidRPr="001F080B" w:rsidTr="00525964">
        <w:tc>
          <w:tcPr>
            <w:tcW w:w="675" w:type="dxa"/>
            <w:shd w:val="clear" w:color="auto" w:fill="auto"/>
          </w:tcPr>
          <w:p w:rsidR="00525964" w:rsidRPr="001F080B" w:rsidRDefault="00525964" w:rsidP="00265CB9">
            <w:pPr>
              <w:tabs>
                <w:tab w:val="left" w:pos="7920"/>
              </w:tabs>
              <w:spacing w:after="0" w:line="240" w:lineRule="auto"/>
              <w:jc w:val="center"/>
              <w:rPr>
                <w:rFonts w:ascii="Times New Roman" w:hAnsi="Times New Roman" w:cs="Times New Roman"/>
                <w:sz w:val="24"/>
                <w:szCs w:val="24"/>
              </w:rPr>
            </w:pPr>
            <w:r w:rsidRPr="001F080B">
              <w:rPr>
                <w:rFonts w:ascii="Times New Roman" w:hAnsi="Times New Roman" w:cs="Times New Roman"/>
                <w:sz w:val="24"/>
                <w:szCs w:val="24"/>
              </w:rPr>
              <w:t>№     п/п</w:t>
            </w:r>
          </w:p>
        </w:tc>
        <w:tc>
          <w:tcPr>
            <w:tcW w:w="5245" w:type="dxa"/>
            <w:shd w:val="clear" w:color="auto" w:fill="auto"/>
          </w:tcPr>
          <w:p w:rsidR="00525964" w:rsidRPr="001F080B" w:rsidRDefault="00525964" w:rsidP="00265CB9">
            <w:pPr>
              <w:tabs>
                <w:tab w:val="left" w:pos="7920"/>
              </w:tabs>
              <w:spacing w:after="0" w:line="240" w:lineRule="auto"/>
              <w:jc w:val="both"/>
              <w:rPr>
                <w:rFonts w:ascii="Times New Roman" w:hAnsi="Times New Roman" w:cs="Times New Roman"/>
                <w:sz w:val="24"/>
                <w:szCs w:val="24"/>
              </w:rPr>
            </w:pPr>
            <w:r w:rsidRPr="001F080B">
              <w:rPr>
                <w:rFonts w:ascii="Times New Roman" w:hAnsi="Times New Roman" w:cs="Times New Roman"/>
                <w:sz w:val="24"/>
                <w:szCs w:val="24"/>
              </w:rPr>
              <w:t>Формулировка критерия</w:t>
            </w:r>
          </w:p>
        </w:tc>
        <w:tc>
          <w:tcPr>
            <w:tcW w:w="1701" w:type="dxa"/>
          </w:tcPr>
          <w:p w:rsidR="00525964" w:rsidRPr="001F080B" w:rsidRDefault="00525964" w:rsidP="00265CB9">
            <w:pPr>
              <w:tabs>
                <w:tab w:val="left" w:pos="7920"/>
              </w:tabs>
              <w:spacing w:after="0" w:line="240" w:lineRule="auto"/>
              <w:jc w:val="both"/>
              <w:rPr>
                <w:rFonts w:ascii="Times New Roman" w:hAnsi="Times New Roman" w:cs="Times New Roman"/>
                <w:sz w:val="24"/>
                <w:szCs w:val="24"/>
              </w:rPr>
            </w:pPr>
            <w:r w:rsidRPr="001F080B">
              <w:rPr>
                <w:rFonts w:ascii="Times New Roman" w:hAnsi="Times New Roman" w:cs="Times New Roman"/>
                <w:sz w:val="24"/>
                <w:szCs w:val="24"/>
              </w:rPr>
              <w:t>Условное обозначение показателя</w:t>
            </w:r>
          </w:p>
        </w:tc>
        <w:tc>
          <w:tcPr>
            <w:tcW w:w="2126" w:type="dxa"/>
          </w:tcPr>
          <w:p w:rsidR="00525964" w:rsidRPr="001F080B" w:rsidRDefault="00525964" w:rsidP="00265CB9">
            <w:pPr>
              <w:tabs>
                <w:tab w:val="left" w:pos="7920"/>
              </w:tabs>
              <w:spacing w:after="0" w:line="240" w:lineRule="auto"/>
              <w:jc w:val="both"/>
              <w:rPr>
                <w:rFonts w:ascii="Times New Roman" w:hAnsi="Times New Roman" w:cs="Times New Roman"/>
                <w:sz w:val="24"/>
                <w:szCs w:val="24"/>
              </w:rPr>
            </w:pPr>
            <w:r w:rsidRPr="001F080B">
              <w:rPr>
                <w:rFonts w:ascii="Times New Roman" w:hAnsi="Times New Roman" w:cs="Times New Roman"/>
                <w:sz w:val="24"/>
                <w:szCs w:val="24"/>
              </w:rPr>
              <w:t>Результат</w:t>
            </w:r>
          </w:p>
        </w:tc>
      </w:tr>
      <w:tr w:rsidR="00525964" w:rsidRPr="001F080B" w:rsidTr="00525964">
        <w:tc>
          <w:tcPr>
            <w:tcW w:w="675" w:type="dxa"/>
            <w:shd w:val="clear" w:color="auto" w:fill="auto"/>
          </w:tcPr>
          <w:p w:rsidR="00525964" w:rsidRPr="001F080B" w:rsidRDefault="00525964" w:rsidP="00265CB9">
            <w:pPr>
              <w:tabs>
                <w:tab w:val="left" w:pos="7920"/>
              </w:tabs>
              <w:spacing w:after="0" w:line="240" w:lineRule="auto"/>
              <w:jc w:val="center"/>
              <w:rPr>
                <w:rFonts w:ascii="Times New Roman" w:hAnsi="Times New Roman" w:cs="Times New Roman"/>
                <w:sz w:val="24"/>
                <w:szCs w:val="24"/>
              </w:rPr>
            </w:pPr>
            <w:r w:rsidRPr="001F080B">
              <w:rPr>
                <w:rFonts w:ascii="Times New Roman" w:hAnsi="Times New Roman" w:cs="Times New Roman"/>
                <w:sz w:val="24"/>
                <w:szCs w:val="24"/>
              </w:rPr>
              <w:t>1</w:t>
            </w:r>
          </w:p>
        </w:tc>
        <w:tc>
          <w:tcPr>
            <w:tcW w:w="5245" w:type="dxa"/>
            <w:shd w:val="clear" w:color="auto" w:fill="auto"/>
          </w:tcPr>
          <w:p w:rsidR="00525964" w:rsidRPr="001F080B" w:rsidRDefault="00525964" w:rsidP="00265CB9">
            <w:pPr>
              <w:tabs>
                <w:tab w:val="left" w:pos="7920"/>
              </w:tabs>
              <w:spacing w:after="0" w:line="240" w:lineRule="auto"/>
              <w:jc w:val="center"/>
              <w:rPr>
                <w:rFonts w:ascii="Times New Roman" w:hAnsi="Times New Roman" w:cs="Times New Roman"/>
                <w:sz w:val="24"/>
                <w:szCs w:val="24"/>
              </w:rPr>
            </w:pPr>
            <w:r w:rsidRPr="001F080B">
              <w:rPr>
                <w:rFonts w:ascii="Times New Roman" w:hAnsi="Times New Roman" w:cs="Times New Roman"/>
                <w:sz w:val="24"/>
                <w:szCs w:val="24"/>
              </w:rPr>
              <w:t>2</w:t>
            </w:r>
          </w:p>
        </w:tc>
        <w:tc>
          <w:tcPr>
            <w:tcW w:w="1701" w:type="dxa"/>
          </w:tcPr>
          <w:p w:rsidR="00525964" w:rsidRPr="001F080B" w:rsidRDefault="00525964" w:rsidP="00265CB9">
            <w:pPr>
              <w:tabs>
                <w:tab w:val="left" w:pos="7920"/>
              </w:tabs>
              <w:spacing w:after="0" w:line="240" w:lineRule="auto"/>
              <w:jc w:val="center"/>
              <w:rPr>
                <w:rFonts w:ascii="Times New Roman" w:hAnsi="Times New Roman" w:cs="Times New Roman"/>
                <w:sz w:val="24"/>
                <w:szCs w:val="24"/>
              </w:rPr>
            </w:pPr>
            <w:r w:rsidRPr="001F080B">
              <w:rPr>
                <w:rFonts w:ascii="Times New Roman" w:hAnsi="Times New Roman" w:cs="Times New Roman"/>
                <w:sz w:val="24"/>
                <w:szCs w:val="24"/>
              </w:rPr>
              <w:t>3</w:t>
            </w:r>
          </w:p>
        </w:tc>
        <w:tc>
          <w:tcPr>
            <w:tcW w:w="2126" w:type="dxa"/>
          </w:tcPr>
          <w:p w:rsidR="00525964" w:rsidRPr="001F080B" w:rsidRDefault="00525964" w:rsidP="00265CB9">
            <w:pPr>
              <w:tabs>
                <w:tab w:val="left" w:pos="7920"/>
              </w:tabs>
              <w:spacing w:after="0" w:line="240" w:lineRule="auto"/>
              <w:jc w:val="center"/>
              <w:rPr>
                <w:rFonts w:ascii="Times New Roman" w:hAnsi="Times New Roman" w:cs="Times New Roman"/>
                <w:sz w:val="24"/>
                <w:szCs w:val="24"/>
              </w:rPr>
            </w:pPr>
            <w:r w:rsidRPr="001F080B">
              <w:rPr>
                <w:rFonts w:ascii="Times New Roman" w:hAnsi="Times New Roman" w:cs="Times New Roman"/>
                <w:sz w:val="24"/>
                <w:szCs w:val="24"/>
              </w:rPr>
              <w:t>4</w:t>
            </w:r>
          </w:p>
        </w:tc>
      </w:tr>
      <w:tr w:rsidR="00525964" w:rsidRPr="001F080B" w:rsidTr="00525964">
        <w:trPr>
          <w:trHeight w:val="439"/>
        </w:trPr>
        <w:tc>
          <w:tcPr>
            <w:tcW w:w="7621" w:type="dxa"/>
            <w:gridSpan w:val="3"/>
            <w:shd w:val="clear" w:color="auto" w:fill="auto"/>
          </w:tcPr>
          <w:p w:rsidR="00525964" w:rsidRPr="001F080B" w:rsidRDefault="00525964" w:rsidP="00265CB9">
            <w:pPr>
              <w:tabs>
                <w:tab w:val="left" w:pos="7920"/>
              </w:tabs>
              <w:spacing w:after="0" w:line="240" w:lineRule="auto"/>
              <w:jc w:val="both"/>
              <w:rPr>
                <w:rFonts w:ascii="Times New Roman" w:hAnsi="Times New Roman" w:cs="Times New Roman"/>
                <w:sz w:val="24"/>
                <w:szCs w:val="24"/>
              </w:rPr>
            </w:pPr>
            <w:r w:rsidRPr="001F080B">
              <w:rPr>
                <w:rFonts w:ascii="Times New Roman" w:hAnsi="Times New Roman" w:cs="Times New Roman"/>
                <w:sz w:val="24"/>
                <w:szCs w:val="24"/>
              </w:rPr>
              <w:t>1 этап Подпрограмма_______________________________________</w:t>
            </w:r>
          </w:p>
          <w:p w:rsidR="00525964" w:rsidRPr="001F080B" w:rsidRDefault="00525964" w:rsidP="00265CB9">
            <w:pPr>
              <w:tabs>
                <w:tab w:val="left" w:pos="7920"/>
              </w:tabs>
              <w:spacing w:after="0" w:line="240" w:lineRule="auto"/>
              <w:jc w:val="both"/>
              <w:rPr>
                <w:rFonts w:ascii="Times New Roman" w:hAnsi="Times New Roman" w:cs="Times New Roman"/>
                <w:sz w:val="24"/>
                <w:szCs w:val="24"/>
              </w:rPr>
            </w:pPr>
            <w:r w:rsidRPr="001F080B">
              <w:rPr>
                <w:rFonts w:ascii="Times New Roman" w:hAnsi="Times New Roman" w:cs="Times New Roman"/>
                <w:sz w:val="24"/>
                <w:szCs w:val="24"/>
              </w:rPr>
              <w:t xml:space="preserve"> _____________________________________________________</w:t>
            </w:r>
          </w:p>
        </w:tc>
        <w:tc>
          <w:tcPr>
            <w:tcW w:w="2126" w:type="dxa"/>
          </w:tcPr>
          <w:p w:rsidR="00525964" w:rsidRPr="001F080B" w:rsidRDefault="00525964" w:rsidP="00265CB9">
            <w:pPr>
              <w:tabs>
                <w:tab w:val="left" w:pos="7920"/>
              </w:tabs>
              <w:spacing w:after="0" w:line="240" w:lineRule="auto"/>
              <w:jc w:val="both"/>
              <w:rPr>
                <w:rFonts w:ascii="Times New Roman" w:hAnsi="Times New Roman" w:cs="Times New Roman"/>
                <w:sz w:val="24"/>
                <w:szCs w:val="24"/>
              </w:rPr>
            </w:pPr>
          </w:p>
        </w:tc>
      </w:tr>
      <w:tr w:rsidR="00525964" w:rsidRPr="001F080B" w:rsidTr="00525964">
        <w:trPr>
          <w:trHeight w:val="439"/>
        </w:trPr>
        <w:tc>
          <w:tcPr>
            <w:tcW w:w="675" w:type="dxa"/>
            <w:shd w:val="clear" w:color="auto" w:fill="auto"/>
          </w:tcPr>
          <w:p w:rsidR="00525964" w:rsidRPr="001F080B" w:rsidRDefault="00525964" w:rsidP="00265CB9">
            <w:pPr>
              <w:tabs>
                <w:tab w:val="left" w:pos="7920"/>
              </w:tabs>
              <w:spacing w:after="0" w:line="240" w:lineRule="auto"/>
              <w:jc w:val="both"/>
              <w:rPr>
                <w:rFonts w:ascii="Times New Roman" w:hAnsi="Times New Roman" w:cs="Times New Roman"/>
                <w:sz w:val="24"/>
                <w:szCs w:val="24"/>
              </w:rPr>
            </w:pPr>
            <w:r w:rsidRPr="001F080B">
              <w:rPr>
                <w:rFonts w:ascii="Times New Roman" w:hAnsi="Times New Roman" w:cs="Times New Roman"/>
                <w:sz w:val="24"/>
                <w:szCs w:val="24"/>
              </w:rPr>
              <w:t>1</w:t>
            </w:r>
          </w:p>
        </w:tc>
        <w:tc>
          <w:tcPr>
            <w:tcW w:w="5245" w:type="dxa"/>
            <w:shd w:val="clear" w:color="auto" w:fill="auto"/>
          </w:tcPr>
          <w:p w:rsidR="00525964" w:rsidRPr="001F080B" w:rsidRDefault="00525964" w:rsidP="00265CB9">
            <w:pPr>
              <w:tabs>
                <w:tab w:val="left" w:pos="7920"/>
              </w:tabs>
              <w:spacing w:after="0" w:line="240" w:lineRule="auto"/>
              <w:jc w:val="both"/>
              <w:rPr>
                <w:rFonts w:ascii="Times New Roman" w:hAnsi="Times New Roman" w:cs="Times New Roman"/>
                <w:sz w:val="24"/>
                <w:szCs w:val="24"/>
              </w:rPr>
            </w:pPr>
            <w:r w:rsidRPr="001F080B">
              <w:rPr>
                <w:rFonts w:ascii="Times New Roman" w:hAnsi="Times New Roman" w:cs="Times New Roman"/>
                <w:sz w:val="24"/>
                <w:szCs w:val="24"/>
              </w:rPr>
              <w:t>Степень реализации мероприятий (доля мероприятий, выполненных в полном объеме), %</w:t>
            </w:r>
          </w:p>
        </w:tc>
        <w:tc>
          <w:tcPr>
            <w:tcW w:w="1701" w:type="dxa"/>
          </w:tcPr>
          <w:p w:rsidR="00525964" w:rsidRPr="001F080B" w:rsidRDefault="00525964" w:rsidP="00856C24">
            <w:pPr>
              <w:tabs>
                <w:tab w:val="left" w:pos="7920"/>
              </w:tabs>
              <w:spacing w:after="0" w:line="240" w:lineRule="auto"/>
              <w:jc w:val="center"/>
              <w:rPr>
                <w:rFonts w:ascii="Times New Roman" w:hAnsi="Times New Roman" w:cs="Times New Roman"/>
                <w:sz w:val="24"/>
                <w:szCs w:val="24"/>
              </w:rPr>
            </w:pPr>
            <w:r w:rsidRPr="001F080B">
              <w:rPr>
                <w:rFonts w:ascii="Times New Roman" w:hAnsi="Times New Roman" w:cs="Times New Roman"/>
                <w:sz w:val="24"/>
                <w:szCs w:val="24"/>
              </w:rPr>
              <w:t>СРм</w:t>
            </w:r>
          </w:p>
        </w:tc>
        <w:tc>
          <w:tcPr>
            <w:tcW w:w="2126" w:type="dxa"/>
          </w:tcPr>
          <w:p w:rsidR="00525964" w:rsidRPr="001F080B" w:rsidRDefault="00525964" w:rsidP="00265CB9">
            <w:pPr>
              <w:tabs>
                <w:tab w:val="left" w:pos="7920"/>
              </w:tabs>
              <w:spacing w:after="0" w:line="240" w:lineRule="auto"/>
              <w:jc w:val="both"/>
              <w:rPr>
                <w:rFonts w:ascii="Times New Roman" w:hAnsi="Times New Roman" w:cs="Times New Roman"/>
                <w:sz w:val="24"/>
                <w:szCs w:val="24"/>
              </w:rPr>
            </w:pPr>
          </w:p>
        </w:tc>
      </w:tr>
      <w:tr w:rsidR="00525964" w:rsidRPr="001F080B" w:rsidTr="00525964">
        <w:trPr>
          <w:trHeight w:val="1282"/>
        </w:trPr>
        <w:tc>
          <w:tcPr>
            <w:tcW w:w="675" w:type="dxa"/>
            <w:shd w:val="clear" w:color="auto" w:fill="auto"/>
          </w:tcPr>
          <w:p w:rsidR="00525964" w:rsidRPr="001F080B" w:rsidRDefault="00525964" w:rsidP="00265CB9">
            <w:pPr>
              <w:tabs>
                <w:tab w:val="left" w:pos="7920"/>
              </w:tabs>
              <w:spacing w:after="0" w:line="240" w:lineRule="auto"/>
              <w:jc w:val="both"/>
              <w:rPr>
                <w:rFonts w:ascii="Times New Roman" w:hAnsi="Times New Roman" w:cs="Times New Roman"/>
                <w:sz w:val="24"/>
                <w:szCs w:val="24"/>
              </w:rPr>
            </w:pPr>
            <w:r w:rsidRPr="001F080B">
              <w:rPr>
                <w:rFonts w:ascii="Times New Roman" w:hAnsi="Times New Roman" w:cs="Times New Roman"/>
                <w:sz w:val="24"/>
                <w:szCs w:val="24"/>
              </w:rPr>
              <w:t>2</w:t>
            </w:r>
          </w:p>
        </w:tc>
        <w:tc>
          <w:tcPr>
            <w:tcW w:w="5245" w:type="dxa"/>
            <w:shd w:val="clear" w:color="auto" w:fill="auto"/>
          </w:tcPr>
          <w:p w:rsidR="00525964" w:rsidRPr="001F080B" w:rsidRDefault="00525964" w:rsidP="00265CB9">
            <w:pPr>
              <w:tabs>
                <w:tab w:val="left" w:pos="7920"/>
              </w:tabs>
              <w:spacing w:after="0" w:line="240" w:lineRule="auto"/>
              <w:rPr>
                <w:rFonts w:ascii="Times New Roman" w:hAnsi="Times New Roman" w:cs="Times New Roman"/>
                <w:sz w:val="24"/>
                <w:szCs w:val="24"/>
              </w:rPr>
            </w:pPr>
            <w:r w:rsidRPr="001F080B">
              <w:rPr>
                <w:rFonts w:ascii="Times New Roman" w:hAnsi="Times New Roman" w:cs="Times New Roman"/>
                <w:sz w:val="24"/>
                <w:szCs w:val="24"/>
              </w:rPr>
              <w:t>Степень соответствия запланированному уровню расходов (соотношение фактически произведенных расходов к  плановым значениям)</w:t>
            </w:r>
          </w:p>
        </w:tc>
        <w:tc>
          <w:tcPr>
            <w:tcW w:w="1701" w:type="dxa"/>
          </w:tcPr>
          <w:p w:rsidR="00525964" w:rsidRPr="001F080B" w:rsidRDefault="00525964" w:rsidP="00856C24">
            <w:pPr>
              <w:tabs>
                <w:tab w:val="left" w:pos="7920"/>
              </w:tabs>
              <w:spacing w:after="0" w:line="240" w:lineRule="auto"/>
              <w:jc w:val="center"/>
              <w:rPr>
                <w:rFonts w:ascii="Times New Roman" w:hAnsi="Times New Roman" w:cs="Times New Roman"/>
                <w:sz w:val="24"/>
                <w:szCs w:val="24"/>
              </w:rPr>
            </w:pPr>
            <w:r w:rsidRPr="001F080B">
              <w:rPr>
                <w:rFonts w:ascii="Times New Roman" w:hAnsi="Times New Roman" w:cs="Times New Roman"/>
                <w:sz w:val="24"/>
                <w:szCs w:val="24"/>
              </w:rPr>
              <w:t>ССуз</w:t>
            </w:r>
          </w:p>
        </w:tc>
        <w:tc>
          <w:tcPr>
            <w:tcW w:w="2126" w:type="dxa"/>
          </w:tcPr>
          <w:p w:rsidR="00525964" w:rsidRPr="001F080B" w:rsidRDefault="00525964" w:rsidP="00265CB9">
            <w:pPr>
              <w:tabs>
                <w:tab w:val="left" w:pos="7920"/>
              </w:tabs>
              <w:spacing w:after="0" w:line="240" w:lineRule="auto"/>
              <w:rPr>
                <w:rFonts w:ascii="Times New Roman" w:hAnsi="Times New Roman" w:cs="Times New Roman"/>
                <w:sz w:val="24"/>
                <w:szCs w:val="24"/>
              </w:rPr>
            </w:pPr>
          </w:p>
        </w:tc>
      </w:tr>
      <w:tr w:rsidR="00525964" w:rsidRPr="001F080B" w:rsidTr="00525964">
        <w:trPr>
          <w:trHeight w:val="717"/>
        </w:trPr>
        <w:tc>
          <w:tcPr>
            <w:tcW w:w="675" w:type="dxa"/>
            <w:shd w:val="clear" w:color="auto" w:fill="auto"/>
          </w:tcPr>
          <w:p w:rsidR="00525964" w:rsidRPr="001F080B" w:rsidRDefault="00525964" w:rsidP="00265CB9">
            <w:pPr>
              <w:tabs>
                <w:tab w:val="left" w:pos="7920"/>
              </w:tabs>
              <w:spacing w:after="0" w:line="240" w:lineRule="auto"/>
              <w:jc w:val="both"/>
              <w:rPr>
                <w:rFonts w:ascii="Times New Roman" w:hAnsi="Times New Roman" w:cs="Times New Roman"/>
                <w:sz w:val="24"/>
                <w:szCs w:val="24"/>
              </w:rPr>
            </w:pPr>
            <w:r w:rsidRPr="001F080B">
              <w:rPr>
                <w:rFonts w:ascii="Times New Roman" w:hAnsi="Times New Roman" w:cs="Times New Roman"/>
                <w:sz w:val="24"/>
                <w:szCs w:val="24"/>
              </w:rPr>
              <w:t>3</w:t>
            </w:r>
          </w:p>
        </w:tc>
        <w:tc>
          <w:tcPr>
            <w:tcW w:w="5245" w:type="dxa"/>
            <w:shd w:val="clear" w:color="auto" w:fill="auto"/>
          </w:tcPr>
          <w:p w:rsidR="00525964" w:rsidRPr="001F080B" w:rsidRDefault="00525964" w:rsidP="00265CB9">
            <w:pPr>
              <w:tabs>
                <w:tab w:val="left" w:pos="7920"/>
              </w:tabs>
              <w:spacing w:after="0" w:line="240" w:lineRule="auto"/>
              <w:rPr>
                <w:rFonts w:ascii="Times New Roman" w:hAnsi="Times New Roman" w:cs="Times New Roman"/>
                <w:sz w:val="24"/>
                <w:szCs w:val="24"/>
              </w:rPr>
            </w:pPr>
            <w:r w:rsidRPr="001F080B">
              <w:rPr>
                <w:rFonts w:ascii="Times New Roman" w:hAnsi="Times New Roman" w:cs="Times New Roman"/>
                <w:sz w:val="24"/>
                <w:szCs w:val="24"/>
              </w:rPr>
              <w:t xml:space="preserve">Эффективность использования  средств </w:t>
            </w:r>
            <w:r w:rsidRPr="001F080B">
              <w:rPr>
                <w:rFonts w:ascii="Times New Roman" w:hAnsi="Times New Roman" w:cs="Times New Roman"/>
                <w:sz w:val="24"/>
                <w:szCs w:val="24"/>
              </w:rPr>
              <w:br/>
              <w:t>районного бюджета, %</w:t>
            </w:r>
          </w:p>
        </w:tc>
        <w:tc>
          <w:tcPr>
            <w:tcW w:w="1701" w:type="dxa"/>
          </w:tcPr>
          <w:p w:rsidR="00525964" w:rsidRPr="001F080B" w:rsidRDefault="00525964" w:rsidP="00856C24">
            <w:pPr>
              <w:tabs>
                <w:tab w:val="left" w:pos="7920"/>
              </w:tabs>
              <w:spacing w:after="0" w:line="240" w:lineRule="auto"/>
              <w:jc w:val="center"/>
              <w:rPr>
                <w:rFonts w:ascii="Times New Roman" w:hAnsi="Times New Roman" w:cs="Times New Roman"/>
                <w:sz w:val="24"/>
                <w:szCs w:val="24"/>
              </w:rPr>
            </w:pPr>
            <w:r w:rsidRPr="001F080B">
              <w:rPr>
                <w:rFonts w:ascii="Times New Roman" w:hAnsi="Times New Roman" w:cs="Times New Roman"/>
                <w:sz w:val="24"/>
                <w:szCs w:val="24"/>
              </w:rPr>
              <w:t>Эис</w:t>
            </w:r>
          </w:p>
        </w:tc>
        <w:tc>
          <w:tcPr>
            <w:tcW w:w="2126" w:type="dxa"/>
          </w:tcPr>
          <w:p w:rsidR="00525964" w:rsidRPr="001F080B" w:rsidRDefault="00525964" w:rsidP="00265CB9">
            <w:pPr>
              <w:tabs>
                <w:tab w:val="left" w:pos="7920"/>
              </w:tabs>
              <w:spacing w:after="0" w:line="240" w:lineRule="auto"/>
              <w:rPr>
                <w:rFonts w:ascii="Times New Roman" w:hAnsi="Times New Roman" w:cs="Times New Roman"/>
                <w:sz w:val="24"/>
                <w:szCs w:val="24"/>
              </w:rPr>
            </w:pPr>
          </w:p>
        </w:tc>
      </w:tr>
      <w:tr w:rsidR="00525964" w:rsidRPr="001F080B" w:rsidTr="00525964">
        <w:trPr>
          <w:trHeight w:val="428"/>
        </w:trPr>
        <w:tc>
          <w:tcPr>
            <w:tcW w:w="675" w:type="dxa"/>
            <w:shd w:val="clear" w:color="auto" w:fill="auto"/>
          </w:tcPr>
          <w:p w:rsidR="00525964" w:rsidRPr="001F080B" w:rsidRDefault="00525964" w:rsidP="00265CB9">
            <w:pPr>
              <w:tabs>
                <w:tab w:val="left" w:pos="7920"/>
              </w:tabs>
              <w:spacing w:after="0" w:line="240" w:lineRule="auto"/>
              <w:jc w:val="center"/>
              <w:rPr>
                <w:rFonts w:ascii="Times New Roman" w:hAnsi="Times New Roman" w:cs="Times New Roman"/>
                <w:sz w:val="24"/>
                <w:szCs w:val="24"/>
              </w:rPr>
            </w:pPr>
            <w:r w:rsidRPr="001F080B">
              <w:rPr>
                <w:rFonts w:ascii="Times New Roman" w:hAnsi="Times New Roman" w:cs="Times New Roman"/>
                <w:sz w:val="24"/>
                <w:szCs w:val="24"/>
              </w:rPr>
              <w:t>1</w:t>
            </w:r>
          </w:p>
        </w:tc>
        <w:tc>
          <w:tcPr>
            <w:tcW w:w="5245" w:type="dxa"/>
            <w:shd w:val="clear" w:color="auto" w:fill="auto"/>
          </w:tcPr>
          <w:p w:rsidR="00525964" w:rsidRPr="001F080B" w:rsidRDefault="00525964" w:rsidP="00265CB9">
            <w:pPr>
              <w:tabs>
                <w:tab w:val="left" w:pos="7920"/>
              </w:tabs>
              <w:spacing w:after="0" w:line="240" w:lineRule="auto"/>
              <w:jc w:val="center"/>
              <w:rPr>
                <w:rFonts w:ascii="Times New Roman" w:hAnsi="Times New Roman" w:cs="Times New Roman"/>
                <w:sz w:val="24"/>
                <w:szCs w:val="24"/>
              </w:rPr>
            </w:pPr>
            <w:r w:rsidRPr="001F080B">
              <w:rPr>
                <w:rFonts w:ascii="Times New Roman" w:hAnsi="Times New Roman" w:cs="Times New Roman"/>
                <w:sz w:val="24"/>
                <w:szCs w:val="24"/>
              </w:rPr>
              <w:t>2</w:t>
            </w:r>
          </w:p>
        </w:tc>
        <w:tc>
          <w:tcPr>
            <w:tcW w:w="1701" w:type="dxa"/>
          </w:tcPr>
          <w:p w:rsidR="00525964" w:rsidRPr="001F080B" w:rsidRDefault="00525964" w:rsidP="00265CB9">
            <w:pPr>
              <w:tabs>
                <w:tab w:val="left" w:pos="7920"/>
              </w:tabs>
              <w:spacing w:after="0" w:line="240" w:lineRule="auto"/>
              <w:jc w:val="center"/>
              <w:rPr>
                <w:rFonts w:ascii="Times New Roman" w:hAnsi="Times New Roman" w:cs="Times New Roman"/>
                <w:sz w:val="24"/>
                <w:szCs w:val="24"/>
              </w:rPr>
            </w:pPr>
            <w:r w:rsidRPr="001F080B">
              <w:rPr>
                <w:rFonts w:ascii="Times New Roman" w:hAnsi="Times New Roman" w:cs="Times New Roman"/>
                <w:sz w:val="24"/>
                <w:szCs w:val="24"/>
              </w:rPr>
              <w:t>3</w:t>
            </w:r>
          </w:p>
        </w:tc>
        <w:tc>
          <w:tcPr>
            <w:tcW w:w="2126" w:type="dxa"/>
          </w:tcPr>
          <w:p w:rsidR="00525964" w:rsidRPr="001F080B" w:rsidRDefault="00525964" w:rsidP="00265CB9">
            <w:pPr>
              <w:tabs>
                <w:tab w:val="left" w:pos="7920"/>
              </w:tabs>
              <w:spacing w:after="0" w:line="240" w:lineRule="auto"/>
              <w:jc w:val="center"/>
              <w:rPr>
                <w:rFonts w:ascii="Times New Roman" w:hAnsi="Times New Roman" w:cs="Times New Roman"/>
                <w:sz w:val="24"/>
                <w:szCs w:val="24"/>
              </w:rPr>
            </w:pPr>
            <w:r w:rsidRPr="001F080B">
              <w:rPr>
                <w:rFonts w:ascii="Times New Roman" w:hAnsi="Times New Roman" w:cs="Times New Roman"/>
                <w:sz w:val="24"/>
                <w:szCs w:val="24"/>
              </w:rPr>
              <w:t>4</w:t>
            </w:r>
          </w:p>
        </w:tc>
      </w:tr>
      <w:tr w:rsidR="00525964" w:rsidRPr="001F080B" w:rsidTr="00525964">
        <w:trPr>
          <w:trHeight w:val="776"/>
        </w:trPr>
        <w:tc>
          <w:tcPr>
            <w:tcW w:w="675" w:type="dxa"/>
            <w:shd w:val="clear" w:color="auto" w:fill="auto"/>
          </w:tcPr>
          <w:p w:rsidR="00525964" w:rsidRPr="001F080B" w:rsidRDefault="00525964" w:rsidP="00265CB9">
            <w:pPr>
              <w:tabs>
                <w:tab w:val="left" w:pos="7920"/>
              </w:tabs>
              <w:spacing w:after="0" w:line="240" w:lineRule="auto"/>
              <w:jc w:val="both"/>
              <w:rPr>
                <w:rFonts w:ascii="Times New Roman" w:hAnsi="Times New Roman" w:cs="Times New Roman"/>
                <w:sz w:val="24"/>
                <w:szCs w:val="24"/>
              </w:rPr>
            </w:pPr>
            <w:r w:rsidRPr="001F080B">
              <w:rPr>
                <w:rFonts w:ascii="Times New Roman" w:hAnsi="Times New Roman" w:cs="Times New Roman"/>
                <w:sz w:val="24"/>
                <w:szCs w:val="24"/>
              </w:rPr>
              <w:t>4</w:t>
            </w:r>
          </w:p>
        </w:tc>
        <w:tc>
          <w:tcPr>
            <w:tcW w:w="5245" w:type="dxa"/>
            <w:shd w:val="clear" w:color="auto" w:fill="auto"/>
          </w:tcPr>
          <w:p w:rsidR="00525964" w:rsidRPr="001F080B" w:rsidRDefault="00525964" w:rsidP="00265CB9">
            <w:pPr>
              <w:spacing w:after="0" w:line="240" w:lineRule="auto"/>
              <w:ind w:left="-108"/>
              <w:jc w:val="both"/>
              <w:rPr>
                <w:rFonts w:ascii="Times New Roman" w:hAnsi="Times New Roman" w:cs="Times New Roman"/>
                <w:sz w:val="24"/>
                <w:szCs w:val="24"/>
              </w:rPr>
            </w:pPr>
            <w:r w:rsidRPr="001F080B">
              <w:rPr>
                <w:rFonts w:ascii="Times New Roman" w:hAnsi="Times New Roman" w:cs="Times New Roman"/>
                <w:sz w:val="24"/>
                <w:szCs w:val="24"/>
              </w:rPr>
              <w:t>Степень достижения планового значения целевого показателя подпрограммы</w:t>
            </w:r>
          </w:p>
        </w:tc>
        <w:tc>
          <w:tcPr>
            <w:tcW w:w="1701" w:type="dxa"/>
          </w:tcPr>
          <w:p w:rsidR="00525964" w:rsidRPr="001F080B" w:rsidRDefault="00525964" w:rsidP="00265CB9">
            <w:pPr>
              <w:spacing w:after="0" w:line="240" w:lineRule="auto"/>
              <w:ind w:left="-108"/>
              <w:jc w:val="center"/>
              <w:rPr>
                <w:rFonts w:ascii="Times New Roman" w:hAnsi="Times New Roman" w:cs="Times New Roman"/>
                <w:sz w:val="24"/>
                <w:szCs w:val="24"/>
              </w:rPr>
            </w:pPr>
            <w:r w:rsidRPr="001F080B">
              <w:rPr>
                <w:rFonts w:ascii="Times New Roman" w:hAnsi="Times New Roman" w:cs="Times New Roman"/>
                <w:sz w:val="24"/>
                <w:szCs w:val="24"/>
              </w:rPr>
              <w:t>СДп/ппз</w:t>
            </w:r>
          </w:p>
        </w:tc>
        <w:tc>
          <w:tcPr>
            <w:tcW w:w="2126" w:type="dxa"/>
          </w:tcPr>
          <w:p w:rsidR="00525964" w:rsidRPr="001F080B" w:rsidRDefault="00525964" w:rsidP="00265CB9">
            <w:pPr>
              <w:spacing w:after="0" w:line="240" w:lineRule="auto"/>
              <w:ind w:left="-108"/>
              <w:rPr>
                <w:rFonts w:ascii="Times New Roman" w:hAnsi="Times New Roman" w:cs="Times New Roman"/>
                <w:sz w:val="24"/>
                <w:szCs w:val="24"/>
              </w:rPr>
            </w:pPr>
          </w:p>
        </w:tc>
      </w:tr>
      <w:tr w:rsidR="00525964" w:rsidRPr="001F080B" w:rsidTr="00525964">
        <w:trPr>
          <w:trHeight w:val="709"/>
        </w:trPr>
        <w:tc>
          <w:tcPr>
            <w:tcW w:w="675" w:type="dxa"/>
            <w:shd w:val="clear" w:color="auto" w:fill="auto"/>
          </w:tcPr>
          <w:p w:rsidR="00525964" w:rsidRPr="001F080B" w:rsidRDefault="00525964" w:rsidP="00265CB9">
            <w:pPr>
              <w:tabs>
                <w:tab w:val="left" w:pos="7920"/>
              </w:tabs>
              <w:spacing w:after="0" w:line="240" w:lineRule="auto"/>
              <w:jc w:val="both"/>
              <w:rPr>
                <w:rFonts w:ascii="Times New Roman" w:hAnsi="Times New Roman" w:cs="Times New Roman"/>
                <w:sz w:val="24"/>
                <w:szCs w:val="24"/>
              </w:rPr>
            </w:pPr>
            <w:r w:rsidRPr="001F080B">
              <w:rPr>
                <w:rFonts w:ascii="Times New Roman" w:hAnsi="Times New Roman" w:cs="Times New Roman"/>
                <w:sz w:val="24"/>
                <w:szCs w:val="24"/>
              </w:rPr>
              <w:t>5</w:t>
            </w:r>
          </w:p>
        </w:tc>
        <w:tc>
          <w:tcPr>
            <w:tcW w:w="5245" w:type="dxa"/>
            <w:shd w:val="clear" w:color="auto" w:fill="auto"/>
          </w:tcPr>
          <w:p w:rsidR="00525964" w:rsidRPr="001F080B" w:rsidRDefault="00525964" w:rsidP="00265CB9">
            <w:pPr>
              <w:tabs>
                <w:tab w:val="left" w:pos="7920"/>
              </w:tabs>
              <w:spacing w:after="0" w:line="240" w:lineRule="auto"/>
              <w:jc w:val="both"/>
              <w:rPr>
                <w:rFonts w:ascii="Times New Roman" w:hAnsi="Times New Roman" w:cs="Times New Roman"/>
                <w:sz w:val="24"/>
                <w:szCs w:val="24"/>
              </w:rPr>
            </w:pPr>
            <w:r w:rsidRPr="001F080B">
              <w:rPr>
                <w:rFonts w:ascii="Times New Roman" w:hAnsi="Times New Roman" w:cs="Times New Roman"/>
                <w:sz w:val="24"/>
                <w:szCs w:val="24"/>
              </w:rPr>
              <w:t>Степень реализации подпрограммы</w:t>
            </w:r>
          </w:p>
        </w:tc>
        <w:tc>
          <w:tcPr>
            <w:tcW w:w="1701" w:type="dxa"/>
          </w:tcPr>
          <w:p w:rsidR="00525964" w:rsidRPr="001F080B" w:rsidRDefault="00525964" w:rsidP="00265CB9">
            <w:pPr>
              <w:tabs>
                <w:tab w:val="left" w:pos="7920"/>
              </w:tabs>
              <w:spacing w:after="0" w:line="240" w:lineRule="auto"/>
              <w:jc w:val="center"/>
              <w:rPr>
                <w:rFonts w:ascii="Times New Roman" w:hAnsi="Times New Roman" w:cs="Times New Roman"/>
                <w:sz w:val="24"/>
                <w:szCs w:val="24"/>
              </w:rPr>
            </w:pPr>
            <w:r w:rsidRPr="001F080B">
              <w:rPr>
                <w:rFonts w:ascii="Times New Roman" w:hAnsi="Times New Roman" w:cs="Times New Roman"/>
                <w:sz w:val="24"/>
                <w:szCs w:val="24"/>
              </w:rPr>
              <w:t>СР п/п</w:t>
            </w:r>
          </w:p>
        </w:tc>
        <w:tc>
          <w:tcPr>
            <w:tcW w:w="2126" w:type="dxa"/>
          </w:tcPr>
          <w:p w:rsidR="00525964" w:rsidRPr="001F080B" w:rsidRDefault="00525964" w:rsidP="00265CB9">
            <w:pPr>
              <w:tabs>
                <w:tab w:val="left" w:pos="7920"/>
              </w:tabs>
              <w:spacing w:after="0" w:line="240" w:lineRule="auto"/>
              <w:jc w:val="both"/>
              <w:rPr>
                <w:rFonts w:ascii="Times New Roman" w:hAnsi="Times New Roman" w:cs="Times New Roman"/>
                <w:sz w:val="24"/>
                <w:szCs w:val="24"/>
              </w:rPr>
            </w:pPr>
          </w:p>
        </w:tc>
      </w:tr>
      <w:tr w:rsidR="00525964" w:rsidRPr="001F080B" w:rsidTr="00525964">
        <w:trPr>
          <w:trHeight w:val="778"/>
        </w:trPr>
        <w:tc>
          <w:tcPr>
            <w:tcW w:w="675" w:type="dxa"/>
            <w:shd w:val="clear" w:color="auto" w:fill="auto"/>
          </w:tcPr>
          <w:p w:rsidR="00525964" w:rsidRPr="001F080B" w:rsidRDefault="00525964" w:rsidP="00265CB9">
            <w:pPr>
              <w:spacing w:before="100" w:beforeAutospacing="1" w:after="0" w:line="240" w:lineRule="auto"/>
              <w:jc w:val="both"/>
              <w:rPr>
                <w:rFonts w:ascii="Times New Roman" w:hAnsi="Times New Roman" w:cs="Times New Roman"/>
                <w:sz w:val="24"/>
                <w:szCs w:val="24"/>
              </w:rPr>
            </w:pPr>
            <w:r w:rsidRPr="001F080B">
              <w:rPr>
                <w:rFonts w:ascii="Times New Roman" w:hAnsi="Times New Roman" w:cs="Times New Roman"/>
                <w:sz w:val="24"/>
                <w:szCs w:val="24"/>
              </w:rPr>
              <w:t>6</w:t>
            </w:r>
          </w:p>
        </w:tc>
        <w:tc>
          <w:tcPr>
            <w:tcW w:w="5245" w:type="dxa"/>
            <w:shd w:val="clear" w:color="auto" w:fill="auto"/>
          </w:tcPr>
          <w:p w:rsidR="00525964" w:rsidRPr="001F080B" w:rsidRDefault="00525964" w:rsidP="00265CB9">
            <w:pPr>
              <w:spacing w:after="0" w:line="240" w:lineRule="auto"/>
              <w:jc w:val="both"/>
              <w:rPr>
                <w:rFonts w:ascii="Times New Roman" w:hAnsi="Times New Roman" w:cs="Times New Roman"/>
                <w:sz w:val="24"/>
                <w:szCs w:val="24"/>
              </w:rPr>
            </w:pPr>
            <w:r w:rsidRPr="001F080B">
              <w:rPr>
                <w:rFonts w:ascii="Times New Roman" w:hAnsi="Times New Roman" w:cs="Times New Roman"/>
                <w:sz w:val="24"/>
                <w:szCs w:val="24"/>
              </w:rPr>
              <w:t xml:space="preserve">Эффективность реализации подпрограммы </w:t>
            </w:r>
          </w:p>
        </w:tc>
        <w:tc>
          <w:tcPr>
            <w:tcW w:w="1701" w:type="dxa"/>
          </w:tcPr>
          <w:p w:rsidR="00525964" w:rsidRPr="001F080B" w:rsidRDefault="00525964" w:rsidP="00265CB9">
            <w:pPr>
              <w:spacing w:before="100" w:beforeAutospacing="1" w:after="0" w:line="240" w:lineRule="auto"/>
              <w:jc w:val="center"/>
              <w:rPr>
                <w:rFonts w:ascii="Times New Roman" w:hAnsi="Times New Roman" w:cs="Times New Roman"/>
                <w:sz w:val="24"/>
                <w:szCs w:val="24"/>
              </w:rPr>
            </w:pPr>
            <w:r w:rsidRPr="001F080B">
              <w:rPr>
                <w:rFonts w:ascii="Times New Roman" w:hAnsi="Times New Roman" w:cs="Times New Roman"/>
                <w:sz w:val="24"/>
                <w:szCs w:val="24"/>
              </w:rPr>
              <w:t>ЭРп/п</w:t>
            </w:r>
          </w:p>
        </w:tc>
        <w:tc>
          <w:tcPr>
            <w:tcW w:w="2126" w:type="dxa"/>
          </w:tcPr>
          <w:p w:rsidR="00525964" w:rsidRPr="001F080B" w:rsidRDefault="00525964" w:rsidP="00265CB9">
            <w:pPr>
              <w:spacing w:before="100" w:beforeAutospacing="1" w:after="0" w:line="240" w:lineRule="auto"/>
              <w:jc w:val="both"/>
              <w:rPr>
                <w:rFonts w:ascii="Times New Roman" w:hAnsi="Times New Roman" w:cs="Times New Roman"/>
                <w:sz w:val="24"/>
                <w:szCs w:val="24"/>
              </w:rPr>
            </w:pPr>
          </w:p>
        </w:tc>
      </w:tr>
      <w:tr w:rsidR="00525964" w:rsidRPr="001F080B" w:rsidTr="00525964">
        <w:trPr>
          <w:trHeight w:val="407"/>
        </w:trPr>
        <w:tc>
          <w:tcPr>
            <w:tcW w:w="675" w:type="dxa"/>
            <w:shd w:val="clear" w:color="auto" w:fill="auto"/>
          </w:tcPr>
          <w:p w:rsidR="00525964" w:rsidRPr="001F080B" w:rsidRDefault="00525964" w:rsidP="00265CB9">
            <w:pPr>
              <w:spacing w:before="100" w:beforeAutospacing="1" w:after="0" w:line="240" w:lineRule="auto"/>
              <w:jc w:val="both"/>
              <w:rPr>
                <w:rFonts w:ascii="Times New Roman" w:hAnsi="Times New Roman" w:cs="Times New Roman"/>
                <w:sz w:val="24"/>
                <w:szCs w:val="24"/>
              </w:rPr>
            </w:pPr>
            <w:r w:rsidRPr="001F080B">
              <w:rPr>
                <w:rFonts w:ascii="Times New Roman" w:hAnsi="Times New Roman" w:cs="Times New Roman"/>
                <w:sz w:val="24"/>
                <w:szCs w:val="24"/>
              </w:rPr>
              <w:t>7</w:t>
            </w:r>
          </w:p>
        </w:tc>
        <w:tc>
          <w:tcPr>
            <w:tcW w:w="5245" w:type="dxa"/>
            <w:shd w:val="clear" w:color="auto" w:fill="auto"/>
          </w:tcPr>
          <w:p w:rsidR="00525964" w:rsidRPr="001F080B" w:rsidRDefault="00525964" w:rsidP="00265CB9">
            <w:pPr>
              <w:spacing w:after="0" w:line="240" w:lineRule="auto"/>
              <w:jc w:val="both"/>
              <w:rPr>
                <w:rFonts w:ascii="Times New Roman" w:hAnsi="Times New Roman" w:cs="Times New Roman"/>
                <w:sz w:val="24"/>
                <w:szCs w:val="24"/>
              </w:rPr>
            </w:pPr>
            <w:r w:rsidRPr="001F080B">
              <w:rPr>
                <w:rFonts w:ascii="Times New Roman" w:hAnsi="Times New Roman" w:cs="Times New Roman"/>
                <w:sz w:val="24"/>
                <w:szCs w:val="24"/>
              </w:rPr>
              <w:t>Коэффициент значимости подпрограммы</w:t>
            </w:r>
          </w:p>
        </w:tc>
        <w:tc>
          <w:tcPr>
            <w:tcW w:w="1701" w:type="dxa"/>
          </w:tcPr>
          <w:p w:rsidR="00525964" w:rsidRPr="001F080B" w:rsidRDefault="00525964" w:rsidP="00265CB9">
            <w:pPr>
              <w:spacing w:before="100" w:beforeAutospacing="1" w:after="0" w:line="240" w:lineRule="auto"/>
              <w:jc w:val="center"/>
              <w:rPr>
                <w:rFonts w:ascii="Times New Roman" w:hAnsi="Times New Roman" w:cs="Times New Roman"/>
                <w:sz w:val="24"/>
                <w:szCs w:val="24"/>
                <w:lang w:val="en-US"/>
              </w:rPr>
            </w:pPr>
            <w:r w:rsidRPr="001F080B">
              <w:rPr>
                <w:rFonts w:ascii="Times New Roman" w:hAnsi="Times New Roman" w:cs="Times New Roman"/>
                <w:sz w:val="24"/>
                <w:szCs w:val="24"/>
              </w:rPr>
              <w:t>К</w:t>
            </w:r>
            <w:r w:rsidRPr="001F080B">
              <w:rPr>
                <w:rFonts w:ascii="Times New Roman" w:hAnsi="Times New Roman" w:cs="Times New Roman"/>
                <w:sz w:val="24"/>
                <w:szCs w:val="24"/>
                <w:lang w:val="en-US"/>
              </w:rPr>
              <w:t>j</w:t>
            </w:r>
          </w:p>
        </w:tc>
        <w:tc>
          <w:tcPr>
            <w:tcW w:w="2126" w:type="dxa"/>
          </w:tcPr>
          <w:p w:rsidR="00525964" w:rsidRPr="001F080B" w:rsidRDefault="00525964" w:rsidP="00265CB9">
            <w:pPr>
              <w:spacing w:before="100" w:beforeAutospacing="1" w:after="0" w:line="240" w:lineRule="auto"/>
              <w:jc w:val="both"/>
              <w:rPr>
                <w:rFonts w:ascii="Times New Roman" w:hAnsi="Times New Roman" w:cs="Times New Roman"/>
                <w:sz w:val="24"/>
                <w:szCs w:val="24"/>
              </w:rPr>
            </w:pPr>
          </w:p>
        </w:tc>
      </w:tr>
      <w:tr w:rsidR="00525964" w:rsidRPr="001F080B" w:rsidTr="00525964">
        <w:trPr>
          <w:trHeight w:val="778"/>
        </w:trPr>
        <w:tc>
          <w:tcPr>
            <w:tcW w:w="9747" w:type="dxa"/>
            <w:gridSpan w:val="4"/>
            <w:shd w:val="clear" w:color="auto" w:fill="auto"/>
          </w:tcPr>
          <w:p w:rsidR="00525964" w:rsidRPr="001F080B" w:rsidRDefault="00525964" w:rsidP="00265CB9">
            <w:pPr>
              <w:spacing w:before="100" w:beforeAutospacing="1" w:after="0" w:line="240" w:lineRule="auto"/>
              <w:jc w:val="both"/>
              <w:rPr>
                <w:rFonts w:ascii="Times New Roman" w:hAnsi="Times New Roman" w:cs="Times New Roman"/>
                <w:sz w:val="24"/>
                <w:szCs w:val="24"/>
              </w:rPr>
            </w:pPr>
            <w:r w:rsidRPr="001F080B">
              <w:rPr>
                <w:rFonts w:ascii="Times New Roman" w:hAnsi="Times New Roman" w:cs="Times New Roman"/>
                <w:sz w:val="24"/>
                <w:szCs w:val="24"/>
              </w:rPr>
              <w:t>Оценка степени достижения целей и решения задач Программы____________________________________________________________</w:t>
            </w:r>
          </w:p>
        </w:tc>
      </w:tr>
      <w:tr w:rsidR="00525964" w:rsidRPr="001F080B" w:rsidTr="00525964">
        <w:trPr>
          <w:trHeight w:val="515"/>
        </w:trPr>
        <w:tc>
          <w:tcPr>
            <w:tcW w:w="675" w:type="dxa"/>
            <w:shd w:val="clear" w:color="auto" w:fill="auto"/>
          </w:tcPr>
          <w:p w:rsidR="00525964" w:rsidRPr="001F080B" w:rsidRDefault="00525964" w:rsidP="00265CB9">
            <w:pPr>
              <w:spacing w:before="100" w:beforeAutospacing="1" w:after="0" w:line="240" w:lineRule="auto"/>
              <w:jc w:val="both"/>
              <w:rPr>
                <w:rFonts w:ascii="Times New Roman" w:hAnsi="Times New Roman" w:cs="Times New Roman"/>
                <w:sz w:val="24"/>
                <w:szCs w:val="24"/>
              </w:rPr>
            </w:pPr>
            <w:r w:rsidRPr="001F080B">
              <w:rPr>
                <w:rFonts w:ascii="Times New Roman" w:hAnsi="Times New Roman" w:cs="Times New Roman"/>
                <w:sz w:val="24"/>
                <w:szCs w:val="24"/>
              </w:rPr>
              <w:t>1</w:t>
            </w:r>
          </w:p>
        </w:tc>
        <w:tc>
          <w:tcPr>
            <w:tcW w:w="5245" w:type="dxa"/>
            <w:shd w:val="clear" w:color="auto" w:fill="auto"/>
          </w:tcPr>
          <w:p w:rsidR="00525964" w:rsidRPr="001F080B" w:rsidRDefault="00525964" w:rsidP="00265CB9">
            <w:pPr>
              <w:spacing w:after="0" w:line="240" w:lineRule="auto"/>
              <w:jc w:val="both"/>
              <w:rPr>
                <w:rFonts w:ascii="Times New Roman" w:hAnsi="Times New Roman" w:cs="Times New Roman"/>
                <w:sz w:val="24"/>
                <w:szCs w:val="24"/>
              </w:rPr>
            </w:pPr>
            <w:r w:rsidRPr="001F080B">
              <w:rPr>
                <w:rFonts w:ascii="Times New Roman" w:hAnsi="Times New Roman" w:cs="Times New Roman"/>
                <w:sz w:val="24"/>
                <w:szCs w:val="24"/>
              </w:rPr>
              <w:t>Степень достижения планового целевого показателя</w:t>
            </w:r>
          </w:p>
        </w:tc>
        <w:tc>
          <w:tcPr>
            <w:tcW w:w="1701" w:type="dxa"/>
          </w:tcPr>
          <w:p w:rsidR="00525964" w:rsidRPr="001F080B" w:rsidRDefault="00525964" w:rsidP="00265CB9">
            <w:pPr>
              <w:spacing w:before="100" w:beforeAutospacing="1" w:after="0" w:line="240" w:lineRule="auto"/>
              <w:jc w:val="center"/>
              <w:rPr>
                <w:rFonts w:ascii="Times New Roman" w:hAnsi="Times New Roman" w:cs="Times New Roman"/>
                <w:sz w:val="24"/>
                <w:szCs w:val="24"/>
              </w:rPr>
            </w:pPr>
            <w:r w:rsidRPr="001F080B">
              <w:rPr>
                <w:rFonts w:ascii="Times New Roman" w:hAnsi="Times New Roman" w:cs="Times New Roman"/>
                <w:sz w:val="24"/>
                <w:szCs w:val="24"/>
              </w:rPr>
              <w:t>СДппз</w:t>
            </w:r>
          </w:p>
        </w:tc>
        <w:tc>
          <w:tcPr>
            <w:tcW w:w="2126" w:type="dxa"/>
          </w:tcPr>
          <w:p w:rsidR="00525964" w:rsidRPr="001F080B" w:rsidRDefault="00525964" w:rsidP="00265CB9">
            <w:pPr>
              <w:spacing w:before="100" w:beforeAutospacing="1" w:after="0" w:line="240" w:lineRule="auto"/>
              <w:jc w:val="both"/>
              <w:rPr>
                <w:rFonts w:ascii="Times New Roman" w:hAnsi="Times New Roman" w:cs="Times New Roman"/>
                <w:sz w:val="24"/>
                <w:szCs w:val="24"/>
              </w:rPr>
            </w:pPr>
          </w:p>
        </w:tc>
      </w:tr>
      <w:tr w:rsidR="00525964" w:rsidRPr="001F080B" w:rsidTr="00525964">
        <w:trPr>
          <w:trHeight w:val="455"/>
        </w:trPr>
        <w:tc>
          <w:tcPr>
            <w:tcW w:w="675" w:type="dxa"/>
            <w:shd w:val="clear" w:color="auto" w:fill="auto"/>
          </w:tcPr>
          <w:p w:rsidR="00525964" w:rsidRPr="001F080B" w:rsidRDefault="00525964" w:rsidP="00265CB9">
            <w:pPr>
              <w:spacing w:before="100" w:beforeAutospacing="1" w:after="0" w:line="240" w:lineRule="auto"/>
              <w:jc w:val="both"/>
              <w:rPr>
                <w:rFonts w:ascii="Times New Roman" w:hAnsi="Times New Roman" w:cs="Times New Roman"/>
                <w:sz w:val="24"/>
                <w:szCs w:val="24"/>
              </w:rPr>
            </w:pPr>
            <w:r w:rsidRPr="001F080B">
              <w:rPr>
                <w:rFonts w:ascii="Times New Roman" w:hAnsi="Times New Roman" w:cs="Times New Roman"/>
                <w:sz w:val="24"/>
                <w:szCs w:val="24"/>
              </w:rPr>
              <w:t>2</w:t>
            </w:r>
          </w:p>
        </w:tc>
        <w:tc>
          <w:tcPr>
            <w:tcW w:w="5245" w:type="dxa"/>
            <w:shd w:val="clear" w:color="auto" w:fill="auto"/>
          </w:tcPr>
          <w:p w:rsidR="00525964" w:rsidRPr="001F080B" w:rsidRDefault="00525964" w:rsidP="00265CB9">
            <w:pPr>
              <w:spacing w:after="0" w:line="240" w:lineRule="auto"/>
              <w:jc w:val="both"/>
              <w:rPr>
                <w:rFonts w:ascii="Times New Roman" w:hAnsi="Times New Roman" w:cs="Times New Roman"/>
                <w:sz w:val="24"/>
                <w:szCs w:val="24"/>
              </w:rPr>
            </w:pPr>
            <w:r w:rsidRPr="001F080B">
              <w:rPr>
                <w:rFonts w:ascii="Times New Roman" w:hAnsi="Times New Roman" w:cs="Times New Roman"/>
                <w:sz w:val="24"/>
                <w:szCs w:val="24"/>
              </w:rPr>
              <w:t>Степень реализации Программы</w:t>
            </w:r>
          </w:p>
        </w:tc>
        <w:tc>
          <w:tcPr>
            <w:tcW w:w="1701" w:type="dxa"/>
          </w:tcPr>
          <w:p w:rsidR="00525964" w:rsidRPr="001F080B" w:rsidRDefault="00525964" w:rsidP="00265CB9">
            <w:pPr>
              <w:spacing w:before="100" w:beforeAutospacing="1" w:after="0" w:line="240" w:lineRule="auto"/>
              <w:jc w:val="center"/>
              <w:rPr>
                <w:rFonts w:ascii="Times New Roman" w:hAnsi="Times New Roman" w:cs="Times New Roman"/>
                <w:sz w:val="24"/>
                <w:szCs w:val="24"/>
              </w:rPr>
            </w:pPr>
            <w:r w:rsidRPr="001F080B">
              <w:rPr>
                <w:rFonts w:ascii="Times New Roman" w:hAnsi="Times New Roman" w:cs="Times New Roman"/>
                <w:sz w:val="24"/>
                <w:szCs w:val="24"/>
              </w:rPr>
              <w:t>СРп</w:t>
            </w:r>
          </w:p>
        </w:tc>
        <w:tc>
          <w:tcPr>
            <w:tcW w:w="2126" w:type="dxa"/>
          </w:tcPr>
          <w:p w:rsidR="00525964" w:rsidRPr="001F080B" w:rsidRDefault="00525964" w:rsidP="00265CB9">
            <w:pPr>
              <w:spacing w:before="100" w:beforeAutospacing="1" w:after="0" w:line="240" w:lineRule="auto"/>
              <w:jc w:val="both"/>
              <w:rPr>
                <w:rFonts w:ascii="Times New Roman" w:hAnsi="Times New Roman" w:cs="Times New Roman"/>
                <w:sz w:val="24"/>
                <w:szCs w:val="24"/>
              </w:rPr>
            </w:pPr>
          </w:p>
        </w:tc>
      </w:tr>
      <w:tr w:rsidR="00525964" w:rsidRPr="001F080B" w:rsidTr="00525964">
        <w:trPr>
          <w:trHeight w:val="440"/>
        </w:trPr>
        <w:tc>
          <w:tcPr>
            <w:tcW w:w="675" w:type="dxa"/>
            <w:shd w:val="clear" w:color="auto" w:fill="auto"/>
          </w:tcPr>
          <w:p w:rsidR="00525964" w:rsidRPr="001F080B" w:rsidRDefault="00525964" w:rsidP="00265CB9">
            <w:pPr>
              <w:spacing w:before="100" w:beforeAutospacing="1" w:after="0" w:line="240" w:lineRule="auto"/>
              <w:jc w:val="both"/>
              <w:rPr>
                <w:rFonts w:ascii="Times New Roman" w:hAnsi="Times New Roman" w:cs="Times New Roman"/>
                <w:sz w:val="24"/>
                <w:szCs w:val="24"/>
              </w:rPr>
            </w:pPr>
            <w:r w:rsidRPr="001F080B">
              <w:rPr>
                <w:rFonts w:ascii="Times New Roman" w:hAnsi="Times New Roman" w:cs="Times New Roman"/>
                <w:sz w:val="24"/>
                <w:szCs w:val="24"/>
              </w:rPr>
              <w:t>3</w:t>
            </w:r>
          </w:p>
        </w:tc>
        <w:tc>
          <w:tcPr>
            <w:tcW w:w="5245" w:type="dxa"/>
            <w:shd w:val="clear" w:color="auto" w:fill="auto"/>
          </w:tcPr>
          <w:p w:rsidR="00525964" w:rsidRPr="001F080B" w:rsidRDefault="00525964" w:rsidP="00265CB9">
            <w:pPr>
              <w:spacing w:after="0" w:line="240" w:lineRule="auto"/>
              <w:jc w:val="both"/>
              <w:rPr>
                <w:rFonts w:ascii="Times New Roman" w:hAnsi="Times New Roman" w:cs="Times New Roman"/>
                <w:sz w:val="24"/>
                <w:szCs w:val="24"/>
                <w:lang w:val="en-US"/>
              </w:rPr>
            </w:pPr>
            <w:r w:rsidRPr="001F080B">
              <w:rPr>
                <w:rFonts w:ascii="Times New Roman" w:hAnsi="Times New Roman" w:cs="Times New Roman"/>
                <w:sz w:val="24"/>
                <w:szCs w:val="24"/>
              </w:rPr>
              <w:t>Оценка эффективности реализации Программы:</w:t>
            </w:r>
          </w:p>
        </w:tc>
        <w:tc>
          <w:tcPr>
            <w:tcW w:w="1701" w:type="dxa"/>
          </w:tcPr>
          <w:p w:rsidR="00525964" w:rsidRPr="001F080B" w:rsidRDefault="00525964" w:rsidP="00265CB9">
            <w:pPr>
              <w:spacing w:before="100" w:beforeAutospacing="1" w:after="0" w:line="240" w:lineRule="auto"/>
              <w:jc w:val="center"/>
              <w:rPr>
                <w:rFonts w:ascii="Times New Roman" w:hAnsi="Times New Roman" w:cs="Times New Roman"/>
                <w:sz w:val="24"/>
                <w:szCs w:val="24"/>
              </w:rPr>
            </w:pPr>
            <w:r w:rsidRPr="001F080B">
              <w:rPr>
                <w:rFonts w:ascii="Times New Roman" w:hAnsi="Times New Roman" w:cs="Times New Roman"/>
                <w:sz w:val="24"/>
                <w:szCs w:val="24"/>
              </w:rPr>
              <w:t>ЭРп</w:t>
            </w:r>
          </w:p>
        </w:tc>
        <w:tc>
          <w:tcPr>
            <w:tcW w:w="2126" w:type="dxa"/>
          </w:tcPr>
          <w:p w:rsidR="00525964" w:rsidRPr="001F080B" w:rsidRDefault="00525964" w:rsidP="00265CB9">
            <w:pPr>
              <w:spacing w:before="100" w:beforeAutospacing="1" w:after="0" w:line="240" w:lineRule="auto"/>
              <w:jc w:val="both"/>
              <w:rPr>
                <w:rFonts w:ascii="Times New Roman" w:hAnsi="Times New Roman" w:cs="Times New Roman"/>
                <w:sz w:val="24"/>
                <w:szCs w:val="24"/>
              </w:rPr>
            </w:pPr>
          </w:p>
        </w:tc>
      </w:tr>
      <w:tr w:rsidR="00525964" w:rsidRPr="001F080B" w:rsidTr="00525964">
        <w:trPr>
          <w:trHeight w:val="417"/>
        </w:trPr>
        <w:tc>
          <w:tcPr>
            <w:tcW w:w="675" w:type="dxa"/>
            <w:shd w:val="clear" w:color="auto" w:fill="auto"/>
          </w:tcPr>
          <w:p w:rsidR="00525964" w:rsidRPr="001F080B" w:rsidRDefault="00525964" w:rsidP="00265CB9">
            <w:pPr>
              <w:spacing w:before="100" w:beforeAutospacing="1" w:after="0" w:line="240" w:lineRule="auto"/>
              <w:jc w:val="both"/>
              <w:rPr>
                <w:rFonts w:ascii="Times New Roman" w:hAnsi="Times New Roman" w:cs="Times New Roman"/>
                <w:sz w:val="24"/>
                <w:szCs w:val="24"/>
              </w:rPr>
            </w:pPr>
          </w:p>
        </w:tc>
        <w:tc>
          <w:tcPr>
            <w:tcW w:w="5245" w:type="dxa"/>
            <w:shd w:val="clear" w:color="auto" w:fill="auto"/>
          </w:tcPr>
          <w:p w:rsidR="00525964" w:rsidRPr="001F080B" w:rsidRDefault="00525964" w:rsidP="00265CB9">
            <w:pPr>
              <w:spacing w:after="0" w:line="240" w:lineRule="auto"/>
              <w:jc w:val="both"/>
              <w:rPr>
                <w:rFonts w:ascii="Times New Roman" w:hAnsi="Times New Roman" w:cs="Times New Roman"/>
                <w:sz w:val="24"/>
                <w:szCs w:val="24"/>
              </w:rPr>
            </w:pPr>
            <w:r w:rsidRPr="001F080B">
              <w:rPr>
                <w:rFonts w:ascii="Times New Roman" w:hAnsi="Times New Roman" w:cs="Times New Roman"/>
                <w:sz w:val="24"/>
                <w:szCs w:val="24"/>
              </w:rPr>
              <w:t>-Высокая эффективность (если &gt; 0,90)</w:t>
            </w:r>
          </w:p>
        </w:tc>
        <w:tc>
          <w:tcPr>
            <w:tcW w:w="1701" w:type="dxa"/>
          </w:tcPr>
          <w:p w:rsidR="00525964" w:rsidRPr="001F080B" w:rsidRDefault="00525964" w:rsidP="00265CB9">
            <w:pPr>
              <w:spacing w:before="100" w:beforeAutospacing="1" w:after="0" w:line="240" w:lineRule="auto"/>
              <w:jc w:val="center"/>
              <w:rPr>
                <w:rFonts w:ascii="Times New Roman" w:hAnsi="Times New Roman" w:cs="Times New Roman"/>
                <w:sz w:val="24"/>
                <w:szCs w:val="24"/>
              </w:rPr>
            </w:pPr>
          </w:p>
        </w:tc>
        <w:tc>
          <w:tcPr>
            <w:tcW w:w="2126" w:type="dxa"/>
          </w:tcPr>
          <w:p w:rsidR="00525964" w:rsidRPr="001F080B" w:rsidRDefault="00525964" w:rsidP="00265CB9">
            <w:pPr>
              <w:spacing w:before="100" w:beforeAutospacing="1" w:after="0" w:line="240" w:lineRule="auto"/>
              <w:jc w:val="both"/>
              <w:rPr>
                <w:rFonts w:ascii="Times New Roman" w:hAnsi="Times New Roman" w:cs="Times New Roman"/>
                <w:sz w:val="24"/>
                <w:szCs w:val="24"/>
              </w:rPr>
            </w:pPr>
          </w:p>
        </w:tc>
      </w:tr>
      <w:tr w:rsidR="00525964" w:rsidRPr="001F080B" w:rsidTr="00525964">
        <w:trPr>
          <w:trHeight w:val="409"/>
        </w:trPr>
        <w:tc>
          <w:tcPr>
            <w:tcW w:w="675" w:type="dxa"/>
            <w:shd w:val="clear" w:color="auto" w:fill="auto"/>
          </w:tcPr>
          <w:p w:rsidR="00525964" w:rsidRPr="001F080B" w:rsidRDefault="00525964" w:rsidP="00265CB9">
            <w:pPr>
              <w:spacing w:before="100" w:beforeAutospacing="1" w:after="0" w:line="240" w:lineRule="auto"/>
              <w:jc w:val="both"/>
              <w:rPr>
                <w:rFonts w:ascii="Times New Roman" w:hAnsi="Times New Roman" w:cs="Times New Roman"/>
                <w:sz w:val="24"/>
                <w:szCs w:val="24"/>
              </w:rPr>
            </w:pPr>
          </w:p>
        </w:tc>
        <w:tc>
          <w:tcPr>
            <w:tcW w:w="5245" w:type="dxa"/>
            <w:shd w:val="clear" w:color="auto" w:fill="auto"/>
          </w:tcPr>
          <w:p w:rsidR="00525964" w:rsidRPr="001F080B" w:rsidRDefault="00525964" w:rsidP="00265CB9">
            <w:pPr>
              <w:spacing w:after="0" w:line="240" w:lineRule="auto"/>
              <w:jc w:val="both"/>
              <w:rPr>
                <w:rFonts w:ascii="Times New Roman" w:hAnsi="Times New Roman" w:cs="Times New Roman"/>
                <w:sz w:val="24"/>
                <w:szCs w:val="24"/>
              </w:rPr>
            </w:pPr>
            <w:r w:rsidRPr="001F080B">
              <w:rPr>
                <w:rFonts w:ascii="Times New Roman" w:hAnsi="Times New Roman" w:cs="Times New Roman"/>
                <w:sz w:val="24"/>
                <w:szCs w:val="24"/>
              </w:rPr>
              <w:t>-Средняя эффективность (если &gt;или</w:t>
            </w:r>
            <w:r w:rsidRPr="001F080B">
              <w:rPr>
                <w:rFonts w:ascii="Times New Roman" w:hAnsi="Times New Roman" w:cs="Times New Roman"/>
                <w:sz w:val="24"/>
                <w:szCs w:val="24"/>
                <w:lang w:val="en-US"/>
              </w:rPr>
              <w:t xml:space="preserve"> =</w:t>
            </w:r>
            <w:r w:rsidRPr="001F080B">
              <w:rPr>
                <w:rFonts w:ascii="Times New Roman" w:hAnsi="Times New Roman" w:cs="Times New Roman"/>
                <w:sz w:val="24"/>
                <w:szCs w:val="24"/>
              </w:rPr>
              <w:t xml:space="preserve"> 0,80)</w:t>
            </w:r>
          </w:p>
        </w:tc>
        <w:tc>
          <w:tcPr>
            <w:tcW w:w="1701" w:type="dxa"/>
          </w:tcPr>
          <w:p w:rsidR="00525964" w:rsidRPr="001F080B" w:rsidRDefault="00525964" w:rsidP="00265CB9">
            <w:pPr>
              <w:spacing w:before="100" w:beforeAutospacing="1" w:after="0" w:line="240" w:lineRule="auto"/>
              <w:jc w:val="center"/>
              <w:rPr>
                <w:rFonts w:ascii="Times New Roman" w:hAnsi="Times New Roman" w:cs="Times New Roman"/>
                <w:sz w:val="24"/>
                <w:szCs w:val="24"/>
              </w:rPr>
            </w:pPr>
          </w:p>
        </w:tc>
        <w:tc>
          <w:tcPr>
            <w:tcW w:w="2126" w:type="dxa"/>
          </w:tcPr>
          <w:p w:rsidR="00525964" w:rsidRPr="001F080B" w:rsidRDefault="00525964" w:rsidP="00265CB9">
            <w:pPr>
              <w:spacing w:before="100" w:beforeAutospacing="1" w:after="0" w:line="240" w:lineRule="auto"/>
              <w:jc w:val="both"/>
              <w:rPr>
                <w:rFonts w:ascii="Times New Roman" w:hAnsi="Times New Roman" w:cs="Times New Roman"/>
                <w:sz w:val="24"/>
                <w:szCs w:val="24"/>
              </w:rPr>
            </w:pPr>
          </w:p>
        </w:tc>
      </w:tr>
      <w:tr w:rsidR="00525964" w:rsidRPr="001F080B" w:rsidTr="00525964">
        <w:trPr>
          <w:trHeight w:val="409"/>
        </w:trPr>
        <w:tc>
          <w:tcPr>
            <w:tcW w:w="675" w:type="dxa"/>
            <w:shd w:val="clear" w:color="auto" w:fill="auto"/>
          </w:tcPr>
          <w:p w:rsidR="00525964" w:rsidRPr="001F080B" w:rsidRDefault="00525964" w:rsidP="00265CB9">
            <w:pPr>
              <w:spacing w:before="100" w:beforeAutospacing="1" w:after="0" w:line="240" w:lineRule="auto"/>
              <w:jc w:val="both"/>
              <w:rPr>
                <w:rFonts w:ascii="Times New Roman" w:hAnsi="Times New Roman" w:cs="Times New Roman"/>
                <w:sz w:val="24"/>
                <w:szCs w:val="24"/>
              </w:rPr>
            </w:pPr>
          </w:p>
        </w:tc>
        <w:tc>
          <w:tcPr>
            <w:tcW w:w="5245" w:type="dxa"/>
            <w:shd w:val="clear" w:color="auto" w:fill="auto"/>
          </w:tcPr>
          <w:p w:rsidR="00525964" w:rsidRPr="001F080B" w:rsidRDefault="00525964" w:rsidP="00265CB9">
            <w:pPr>
              <w:spacing w:after="0" w:line="240" w:lineRule="auto"/>
              <w:jc w:val="both"/>
              <w:rPr>
                <w:rFonts w:ascii="Times New Roman" w:hAnsi="Times New Roman" w:cs="Times New Roman"/>
                <w:sz w:val="24"/>
                <w:szCs w:val="24"/>
              </w:rPr>
            </w:pPr>
            <w:r w:rsidRPr="001F080B">
              <w:rPr>
                <w:rFonts w:ascii="Times New Roman" w:hAnsi="Times New Roman" w:cs="Times New Roman"/>
                <w:sz w:val="24"/>
                <w:szCs w:val="24"/>
              </w:rPr>
              <w:t>-Удовлетворительная эффективность              (если &gt; или = 0,70)</w:t>
            </w:r>
          </w:p>
        </w:tc>
        <w:tc>
          <w:tcPr>
            <w:tcW w:w="1701" w:type="dxa"/>
          </w:tcPr>
          <w:p w:rsidR="00525964" w:rsidRPr="001F080B" w:rsidRDefault="00525964" w:rsidP="00265CB9">
            <w:pPr>
              <w:spacing w:before="100" w:beforeAutospacing="1" w:after="0" w:line="240" w:lineRule="auto"/>
              <w:jc w:val="center"/>
              <w:rPr>
                <w:rFonts w:ascii="Times New Roman" w:hAnsi="Times New Roman" w:cs="Times New Roman"/>
                <w:sz w:val="24"/>
                <w:szCs w:val="24"/>
              </w:rPr>
            </w:pPr>
          </w:p>
        </w:tc>
        <w:tc>
          <w:tcPr>
            <w:tcW w:w="2126" w:type="dxa"/>
          </w:tcPr>
          <w:p w:rsidR="00525964" w:rsidRPr="001F080B" w:rsidRDefault="00525964" w:rsidP="00265CB9">
            <w:pPr>
              <w:spacing w:before="100" w:beforeAutospacing="1" w:after="0" w:line="240" w:lineRule="auto"/>
              <w:jc w:val="both"/>
              <w:rPr>
                <w:rFonts w:ascii="Times New Roman" w:hAnsi="Times New Roman" w:cs="Times New Roman"/>
                <w:sz w:val="24"/>
                <w:szCs w:val="24"/>
              </w:rPr>
            </w:pPr>
          </w:p>
        </w:tc>
      </w:tr>
      <w:tr w:rsidR="00525964" w:rsidRPr="001F080B" w:rsidTr="00525964">
        <w:trPr>
          <w:trHeight w:val="409"/>
        </w:trPr>
        <w:tc>
          <w:tcPr>
            <w:tcW w:w="675" w:type="dxa"/>
            <w:shd w:val="clear" w:color="auto" w:fill="auto"/>
          </w:tcPr>
          <w:p w:rsidR="00525964" w:rsidRPr="001F080B" w:rsidRDefault="00525964" w:rsidP="00265CB9">
            <w:pPr>
              <w:spacing w:before="100" w:beforeAutospacing="1" w:after="0" w:line="240" w:lineRule="auto"/>
              <w:jc w:val="both"/>
              <w:rPr>
                <w:rFonts w:ascii="Times New Roman" w:hAnsi="Times New Roman" w:cs="Times New Roman"/>
                <w:sz w:val="24"/>
                <w:szCs w:val="24"/>
              </w:rPr>
            </w:pPr>
          </w:p>
        </w:tc>
        <w:tc>
          <w:tcPr>
            <w:tcW w:w="5245" w:type="dxa"/>
            <w:shd w:val="clear" w:color="auto" w:fill="auto"/>
          </w:tcPr>
          <w:p w:rsidR="00525964" w:rsidRPr="001F080B" w:rsidRDefault="00525964" w:rsidP="00265CB9">
            <w:pPr>
              <w:spacing w:after="0" w:line="240" w:lineRule="auto"/>
              <w:jc w:val="both"/>
              <w:rPr>
                <w:rFonts w:ascii="Times New Roman" w:hAnsi="Times New Roman" w:cs="Times New Roman"/>
                <w:sz w:val="24"/>
                <w:szCs w:val="24"/>
              </w:rPr>
            </w:pPr>
            <w:r w:rsidRPr="001F080B">
              <w:rPr>
                <w:rFonts w:ascii="Times New Roman" w:hAnsi="Times New Roman" w:cs="Times New Roman"/>
                <w:sz w:val="24"/>
                <w:szCs w:val="24"/>
              </w:rPr>
              <w:t xml:space="preserve">-Неудовлетворительная эффективность              (если </w:t>
            </w:r>
            <w:r w:rsidRPr="001F080B">
              <w:rPr>
                <w:rFonts w:ascii="Times New Roman" w:hAnsi="Times New Roman" w:cs="Times New Roman"/>
                <w:sz w:val="24"/>
                <w:szCs w:val="24"/>
                <w:lang w:val="en-US"/>
              </w:rPr>
              <w:t>&lt;</w:t>
            </w:r>
            <w:r w:rsidRPr="001F080B">
              <w:rPr>
                <w:rFonts w:ascii="Times New Roman" w:hAnsi="Times New Roman" w:cs="Times New Roman"/>
                <w:sz w:val="24"/>
                <w:szCs w:val="24"/>
              </w:rPr>
              <w:t xml:space="preserve"> 0,</w:t>
            </w:r>
            <w:r w:rsidRPr="001F080B">
              <w:rPr>
                <w:rFonts w:ascii="Times New Roman" w:hAnsi="Times New Roman" w:cs="Times New Roman"/>
                <w:sz w:val="24"/>
                <w:szCs w:val="24"/>
                <w:lang w:val="en-US"/>
              </w:rPr>
              <w:t>69</w:t>
            </w:r>
            <w:r w:rsidRPr="001F080B">
              <w:rPr>
                <w:rFonts w:ascii="Times New Roman" w:hAnsi="Times New Roman" w:cs="Times New Roman"/>
                <w:sz w:val="24"/>
                <w:szCs w:val="24"/>
              </w:rPr>
              <w:t>)</w:t>
            </w:r>
          </w:p>
        </w:tc>
        <w:tc>
          <w:tcPr>
            <w:tcW w:w="1701" w:type="dxa"/>
          </w:tcPr>
          <w:p w:rsidR="00525964" w:rsidRPr="001F080B" w:rsidRDefault="00525964" w:rsidP="00265CB9">
            <w:pPr>
              <w:spacing w:before="100" w:beforeAutospacing="1" w:after="0" w:line="240" w:lineRule="auto"/>
              <w:jc w:val="center"/>
              <w:rPr>
                <w:rFonts w:ascii="Times New Roman" w:hAnsi="Times New Roman" w:cs="Times New Roman"/>
                <w:sz w:val="24"/>
                <w:szCs w:val="24"/>
              </w:rPr>
            </w:pPr>
          </w:p>
        </w:tc>
        <w:tc>
          <w:tcPr>
            <w:tcW w:w="2126" w:type="dxa"/>
          </w:tcPr>
          <w:p w:rsidR="00525964" w:rsidRPr="001F080B" w:rsidRDefault="00525964" w:rsidP="00265CB9">
            <w:pPr>
              <w:spacing w:before="100" w:beforeAutospacing="1" w:after="0" w:line="240" w:lineRule="auto"/>
              <w:jc w:val="both"/>
              <w:rPr>
                <w:rFonts w:ascii="Times New Roman" w:hAnsi="Times New Roman" w:cs="Times New Roman"/>
                <w:sz w:val="24"/>
                <w:szCs w:val="24"/>
              </w:rPr>
            </w:pPr>
          </w:p>
        </w:tc>
      </w:tr>
      <w:tr w:rsidR="00525964" w:rsidRPr="001F080B" w:rsidTr="00525964">
        <w:trPr>
          <w:trHeight w:val="409"/>
        </w:trPr>
        <w:tc>
          <w:tcPr>
            <w:tcW w:w="675" w:type="dxa"/>
            <w:shd w:val="clear" w:color="auto" w:fill="auto"/>
          </w:tcPr>
          <w:p w:rsidR="00525964" w:rsidRPr="001F080B" w:rsidRDefault="00525964" w:rsidP="00265CB9">
            <w:pPr>
              <w:spacing w:before="100" w:beforeAutospacing="1" w:after="0" w:line="240" w:lineRule="auto"/>
              <w:jc w:val="both"/>
              <w:rPr>
                <w:rFonts w:ascii="Times New Roman" w:hAnsi="Times New Roman" w:cs="Times New Roman"/>
                <w:sz w:val="24"/>
                <w:szCs w:val="24"/>
              </w:rPr>
            </w:pPr>
          </w:p>
        </w:tc>
        <w:tc>
          <w:tcPr>
            <w:tcW w:w="5245" w:type="dxa"/>
            <w:shd w:val="clear" w:color="auto" w:fill="auto"/>
          </w:tcPr>
          <w:p w:rsidR="00525964" w:rsidRPr="001F080B" w:rsidRDefault="00525964" w:rsidP="00265CB9">
            <w:pPr>
              <w:spacing w:after="0" w:line="240" w:lineRule="auto"/>
              <w:jc w:val="both"/>
              <w:rPr>
                <w:rFonts w:ascii="Times New Roman" w:hAnsi="Times New Roman" w:cs="Times New Roman"/>
                <w:sz w:val="24"/>
                <w:szCs w:val="24"/>
              </w:rPr>
            </w:pPr>
            <w:r w:rsidRPr="001F080B">
              <w:rPr>
                <w:rFonts w:ascii="Times New Roman" w:hAnsi="Times New Roman" w:cs="Times New Roman"/>
                <w:sz w:val="24"/>
                <w:szCs w:val="24"/>
              </w:rPr>
              <w:t xml:space="preserve">ВЫВОДЫ и ПРЕДЛОЖЕНИЯ </w:t>
            </w:r>
          </w:p>
        </w:tc>
        <w:tc>
          <w:tcPr>
            <w:tcW w:w="1701" w:type="dxa"/>
          </w:tcPr>
          <w:p w:rsidR="00525964" w:rsidRPr="001F080B" w:rsidRDefault="00525964" w:rsidP="00265CB9">
            <w:pPr>
              <w:spacing w:before="100" w:beforeAutospacing="1" w:after="0" w:line="240" w:lineRule="auto"/>
              <w:jc w:val="center"/>
              <w:rPr>
                <w:rFonts w:ascii="Times New Roman" w:hAnsi="Times New Roman" w:cs="Times New Roman"/>
                <w:sz w:val="24"/>
                <w:szCs w:val="24"/>
              </w:rPr>
            </w:pPr>
          </w:p>
        </w:tc>
        <w:tc>
          <w:tcPr>
            <w:tcW w:w="2126" w:type="dxa"/>
          </w:tcPr>
          <w:p w:rsidR="00525964" w:rsidRPr="001F080B" w:rsidRDefault="00525964" w:rsidP="00265CB9">
            <w:pPr>
              <w:spacing w:before="100" w:beforeAutospacing="1" w:after="0" w:line="240" w:lineRule="auto"/>
              <w:jc w:val="both"/>
              <w:rPr>
                <w:rFonts w:ascii="Times New Roman" w:hAnsi="Times New Roman" w:cs="Times New Roman"/>
                <w:sz w:val="24"/>
                <w:szCs w:val="24"/>
              </w:rPr>
            </w:pPr>
          </w:p>
        </w:tc>
      </w:tr>
    </w:tbl>
    <w:p w:rsidR="00402CF6" w:rsidRPr="001F080B" w:rsidRDefault="00402CF6" w:rsidP="00265CB9">
      <w:pPr>
        <w:autoSpaceDE w:val="0"/>
        <w:autoSpaceDN w:val="0"/>
        <w:adjustRightInd w:val="0"/>
        <w:spacing w:after="0" w:line="240" w:lineRule="auto"/>
        <w:jc w:val="both"/>
        <w:rPr>
          <w:rFonts w:ascii="TimesNewRoman,Bold" w:hAnsi="TimesNewRoman,Bold" w:cs="TimesNewRoman,Bold"/>
          <w:b/>
          <w:bCs/>
          <w:sz w:val="28"/>
          <w:szCs w:val="28"/>
        </w:rPr>
      </w:pPr>
    </w:p>
    <w:p w:rsidR="007A5110" w:rsidRPr="001F080B" w:rsidRDefault="009632DB" w:rsidP="00265CB9">
      <w:pPr>
        <w:autoSpaceDE w:val="0"/>
        <w:autoSpaceDN w:val="0"/>
        <w:adjustRightInd w:val="0"/>
        <w:spacing w:after="0" w:line="240" w:lineRule="auto"/>
        <w:jc w:val="center"/>
        <w:rPr>
          <w:rFonts w:ascii="Times New Roman" w:hAnsi="Times New Roman" w:cs="Times New Roman"/>
          <w:b/>
          <w:bCs/>
          <w:sz w:val="28"/>
          <w:szCs w:val="28"/>
        </w:rPr>
      </w:pPr>
      <w:r w:rsidRPr="001F080B">
        <w:rPr>
          <w:rFonts w:ascii="Times New Roman" w:hAnsi="Times New Roman" w:cs="Times New Roman"/>
          <w:b/>
          <w:bCs/>
          <w:sz w:val="28"/>
          <w:szCs w:val="28"/>
        </w:rPr>
        <w:t>6</w:t>
      </w:r>
      <w:r w:rsidR="007A5110" w:rsidRPr="001F080B">
        <w:rPr>
          <w:rFonts w:ascii="Times New Roman" w:hAnsi="Times New Roman" w:cs="Times New Roman"/>
          <w:b/>
          <w:bCs/>
          <w:sz w:val="28"/>
          <w:szCs w:val="28"/>
        </w:rPr>
        <w:t xml:space="preserve">. Механизм реализации </w:t>
      </w:r>
      <w:r w:rsidR="00C513A6" w:rsidRPr="001F080B">
        <w:rPr>
          <w:rFonts w:ascii="Times New Roman" w:hAnsi="Times New Roman" w:cs="Times New Roman"/>
          <w:b/>
          <w:bCs/>
          <w:sz w:val="28"/>
          <w:szCs w:val="28"/>
        </w:rPr>
        <w:t xml:space="preserve">муниципальной </w:t>
      </w:r>
      <w:r w:rsidR="007A5110" w:rsidRPr="001F080B">
        <w:rPr>
          <w:rFonts w:ascii="Times New Roman" w:hAnsi="Times New Roman" w:cs="Times New Roman"/>
          <w:b/>
          <w:bCs/>
          <w:sz w:val="28"/>
          <w:szCs w:val="28"/>
        </w:rPr>
        <w:t xml:space="preserve"> программы, включающий,</w:t>
      </w:r>
    </w:p>
    <w:p w:rsidR="007A5110" w:rsidRPr="001F080B" w:rsidRDefault="007A5110" w:rsidP="00265CB9">
      <w:pPr>
        <w:autoSpaceDE w:val="0"/>
        <w:autoSpaceDN w:val="0"/>
        <w:adjustRightInd w:val="0"/>
        <w:spacing w:after="0" w:line="240" w:lineRule="auto"/>
        <w:jc w:val="center"/>
        <w:rPr>
          <w:rFonts w:ascii="Times New Roman" w:hAnsi="Times New Roman" w:cs="Times New Roman"/>
          <w:b/>
          <w:bCs/>
          <w:sz w:val="28"/>
          <w:szCs w:val="28"/>
        </w:rPr>
      </w:pPr>
      <w:r w:rsidRPr="001F080B">
        <w:rPr>
          <w:rFonts w:ascii="Times New Roman" w:hAnsi="Times New Roman" w:cs="Times New Roman"/>
          <w:b/>
          <w:bCs/>
          <w:sz w:val="28"/>
          <w:szCs w:val="28"/>
        </w:rPr>
        <w:t>в том числе, методику оценки эффективности</w:t>
      </w:r>
      <w:r w:rsidR="00CD5E0E" w:rsidRPr="001F080B">
        <w:rPr>
          <w:rFonts w:ascii="Times New Roman" w:hAnsi="Times New Roman" w:cs="Times New Roman"/>
          <w:b/>
          <w:bCs/>
          <w:sz w:val="28"/>
          <w:szCs w:val="28"/>
        </w:rPr>
        <w:t xml:space="preserve"> </w:t>
      </w:r>
      <w:r w:rsidR="00C513A6" w:rsidRPr="001F080B">
        <w:rPr>
          <w:rFonts w:ascii="Times New Roman" w:hAnsi="Times New Roman" w:cs="Times New Roman"/>
          <w:b/>
          <w:bCs/>
          <w:sz w:val="28"/>
          <w:szCs w:val="28"/>
        </w:rPr>
        <w:t xml:space="preserve">муниципальной </w:t>
      </w:r>
      <w:r w:rsidRPr="001F080B">
        <w:rPr>
          <w:rFonts w:ascii="Times New Roman" w:hAnsi="Times New Roman" w:cs="Times New Roman"/>
          <w:b/>
          <w:bCs/>
          <w:sz w:val="28"/>
          <w:szCs w:val="28"/>
        </w:rPr>
        <w:t xml:space="preserve"> программы</w:t>
      </w:r>
    </w:p>
    <w:p w:rsidR="0042440A" w:rsidRPr="001F080B" w:rsidRDefault="0042440A" w:rsidP="00265CB9">
      <w:pPr>
        <w:autoSpaceDE w:val="0"/>
        <w:autoSpaceDN w:val="0"/>
        <w:adjustRightInd w:val="0"/>
        <w:spacing w:after="0" w:line="240" w:lineRule="auto"/>
        <w:jc w:val="center"/>
        <w:rPr>
          <w:rFonts w:ascii="Times New Roman" w:hAnsi="Times New Roman" w:cs="Times New Roman"/>
          <w:b/>
          <w:bCs/>
          <w:sz w:val="28"/>
          <w:szCs w:val="28"/>
        </w:rPr>
      </w:pPr>
    </w:p>
    <w:p w:rsidR="00A7496C" w:rsidRPr="001F080B" w:rsidRDefault="00A7496C" w:rsidP="00265CB9">
      <w:pPr>
        <w:pStyle w:val="11"/>
        <w:shd w:val="clear" w:color="auto" w:fill="auto"/>
        <w:spacing w:before="0" w:line="240" w:lineRule="auto"/>
        <w:ind w:left="120" w:right="-1" w:firstLine="820"/>
        <w:rPr>
          <w:sz w:val="28"/>
          <w:szCs w:val="28"/>
        </w:rPr>
      </w:pPr>
      <w:r w:rsidRPr="001F080B">
        <w:rPr>
          <w:sz w:val="28"/>
          <w:szCs w:val="28"/>
        </w:rPr>
        <w:t>Координатор муниципальной  программы в процессе реализации муниципальной  программы:</w:t>
      </w:r>
    </w:p>
    <w:p w:rsidR="00A7496C" w:rsidRPr="001F080B" w:rsidRDefault="001F2A49" w:rsidP="00265CB9">
      <w:pPr>
        <w:pStyle w:val="11"/>
        <w:shd w:val="clear" w:color="auto" w:fill="auto"/>
        <w:spacing w:before="0" w:line="240" w:lineRule="auto"/>
        <w:ind w:left="120" w:right="-1" w:firstLine="820"/>
        <w:rPr>
          <w:sz w:val="28"/>
          <w:szCs w:val="28"/>
        </w:rPr>
      </w:pPr>
      <w:r w:rsidRPr="001F080B">
        <w:rPr>
          <w:sz w:val="28"/>
          <w:szCs w:val="28"/>
        </w:rPr>
        <w:t xml:space="preserve">- </w:t>
      </w:r>
      <w:r w:rsidR="00A7496C" w:rsidRPr="001F080B">
        <w:rPr>
          <w:sz w:val="28"/>
          <w:szCs w:val="28"/>
        </w:rPr>
        <w:t>организует реализацию муниципальной  программы, координацию деятельности координаторов подпрограмм, иных исполнителей отдельных мероприятий муниципальной программы;</w:t>
      </w:r>
    </w:p>
    <w:p w:rsidR="00A7496C" w:rsidRPr="001F080B" w:rsidRDefault="001F2A49" w:rsidP="00265CB9">
      <w:pPr>
        <w:pStyle w:val="11"/>
        <w:shd w:val="clear" w:color="auto" w:fill="auto"/>
        <w:spacing w:before="0" w:line="240" w:lineRule="auto"/>
        <w:ind w:left="120" w:right="-1" w:firstLine="820"/>
        <w:rPr>
          <w:sz w:val="28"/>
          <w:szCs w:val="28"/>
        </w:rPr>
      </w:pPr>
      <w:r w:rsidRPr="001F080B">
        <w:rPr>
          <w:sz w:val="28"/>
          <w:szCs w:val="28"/>
        </w:rPr>
        <w:t xml:space="preserve">- </w:t>
      </w:r>
      <w:r w:rsidR="00A7496C" w:rsidRPr="001F080B">
        <w:rPr>
          <w:sz w:val="28"/>
          <w:szCs w:val="28"/>
        </w:rPr>
        <w:t>принимает решение о внесении в установленном порядке изменений в муниципальную  программу и несет ответственность за достижение целевых показателей муниципальной  программы;</w:t>
      </w:r>
    </w:p>
    <w:p w:rsidR="00A7496C" w:rsidRPr="001F080B" w:rsidRDefault="001F2A49" w:rsidP="00265CB9">
      <w:pPr>
        <w:pStyle w:val="11"/>
        <w:shd w:val="clear" w:color="auto" w:fill="auto"/>
        <w:spacing w:before="0" w:line="240" w:lineRule="auto"/>
        <w:ind w:left="120" w:right="-1" w:firstLine="820"/>
        <w:rPr>
          <w:sz w:val="28"/>
          <w:szCs w:val="28"/>
        </w:rPr>
      </w:pPr>
      <w:r w:rsidRPr="001F080B">
        <w:rPr>
          <w:sz w:val="28"/>
          <w:szCs w:val="28"/>
        </w:rPr>
        <w:t xml:space="preserve">- </w:t>
      </w:r>
      <w:r w:rsidR="00A7496C" w:rsidRPr="001F080B">
        <w:rPr>
          <w:sz w:val="28"/>
          <w:szCs w:val="28"/>
        </w:rPr>
        <w:t>осуществляет мониторинг и анализ отчетов координаторов подпрограмм, иных исполнителей отдельных мероприятий муниципальной  программы, включенных в муниципальную программу (подпрограммы)</w:t>
      </w:r>
      <w:r w:rsidRPr="001F080B">
        <w:rPr>
          <w:sz w:val="28"/>
          <w:szCs w:val="28"/>
        </w:rPr>
        <w:t>.</w:t>
      </w:r>
    </w:p>
    <w:p w:rsidR="00A7496C" w:rsidRPr="001F080B" w:rsidRDefault="00A7496C" w:rsidP="00265CB9">
      <w:pPr>
        <w:pStyle w:val="11"/>
        <w:shd w:val="clear" w:color="auto" w:fill="auto"/>
        <w:spacing w:before="0" w:line="240" w:lineRule="auto"/>
        <w:ind w:left="120" w:right="-1" w:firstLine="820"/>
        <w:rPr>
          <w:sz w:val="28"/>
          <w:szCs w:val="28"/>
        </w:rPr>
      </w:pPr>
      <w:r w:rsidRPr="001F080B">
        <w:rPr>
          <w:sz w:val="28"/>
          <w:szCs w:val="28"/>
        </w:rPr>
        <w:t>Ежегодно, до 1 февраля  года, следующего за отчетным, исполнители муниципальных подпрограмм   направляют в отдел экономики администрации муниципального образования Успенский район   доклад о ходе выполнения программных мероприятий и эффективности использования финансовых средств.</w:t>
      </w:r>
    </w:p>
    <w:p w:rsidR="00A7496C" w:rsidRPr="001F080B" w:rsidRDefault="00A7496C" w:rsidP="00265CB9">
      <w:pPr>
        <w:pStyle w:val="11"/>
        <w:shd w:val="clear" w:color="auto" w:fill="auto"/>
        <w:spacing w:before="0" w:line="240" w:lineRule="auto"/>
        <w:ind w:left="20" w:right="-1" w:firstLine="820"/>
        <w:rPr>
          <w:sz w:val="28"/>
          <w:szCs w:val="28"/>
        </w:rPr>
      </w:pPr>
      <w:r w:rsidRPr="001F080B">
        <w:rPr>
          <w:sz w:val="28"/>
          <w:szCs w:val="28"/>
        </w:rPr>
        <w:t>Доклад должен содержать:</w:t>
      </w:r>
    </w:p>
    <w:p w:rsidR="00A7496C" w:rsidRPr="001F080B" w:rsidRDefault="001F2A49" w:rsidP="00265CB9">
      <w:pPr>
        <w:pStyle w:val="11"/>
        <w:shd w:val="clear" w:color="auto" w:fill="auto"/>
        <w:spacing w:before="0" w:line="240" w:lineRule="auto"/>
        <w:ind w:left="20" w:right="-1" w:firstLine="820"/>
        <w:rPr>
          <w:sz w:val="28"/>
          <w:szCs w:val="28"/>
        </w:rPr>
      </w:pPr>
      <w:r w:rsidRPr="001F080B">
        <w:rPr>
          <w:sz w:val="28"/>
          <w:szCs w:val="28"/>
        </w:rPr>
        <w:t xml:space="preserve">- </w:t>
      </w:r>
      <w:r w:rsidR="00A7496C" w:rsidRPr="001F080B">
        <w:rPr>
          <w:sz w:val="28"/>
          <w:szCs w:val="28"/>
        </w:rPr>
        <w:t xml:space="preserve">сведения о фактических объемах финансирования </w:t>
      </w:r>
      <w:r w:rsidR="001A328A" w:rsidRPr="001F080B">
        <w:rPr>
          <w:sz w:val="28"/>
          <w:szCs w:val="28"/>
        </w:rPr>
        <w:t>муниципальной</w:t>
      </w:r>
      <w:r w:rsidR="00A7496C" w:rsidRPr="001F080B">
        <w:rPr>
          <w:sz w:val="28"/>
          <w:szCs w:val="28"/>
        </w:rPr>
        <w:t xml:space="preserve"> программы в целом и по каждому отдельному мероприятию </w:t>
      </w:r>
      <w:r w:rsidR="001A328A" w:rsidRPr="001F080B">
        <w:rPr>
          <w:sz w:val="28"/>
          <w:szCs w:val="28"/>
        </w:rPr>
        <w:t>муниципальной</w:t>
      </w:r>
      <w:r w:rsidR="00A7496C" w:rsidRPr="001F080B">
        <w:rPr>
          <w:sz w:val="28"/>
          <w:szCs w:val="28"/>
        </w:rPr>
        <w:t xml:space="preserve"> программы (мероприятию подпрограммы,  включенной в </w:t>
      </w:r>
      <w:r w:rsidR="001A328A" w:rsidRPr="001F080B">
        <w:rPr>
          <w:sz w:val="28"/>
          <w:szCs w:val="28"/>
        </w:rPr>
        <w:t xml:space="preserve">муниципальную </w:t>
      </w:r>
      <w:r w:rsidR="00A7496C" w:rsidRPr="001F080B">
        <w:rPr>
          <w:sz w:val="28"/>
          <w:szCs w:val="28"/>
        </w:rPr>
        <w:t xml:space="preserve"> программу) в разрезе источников финансирования;</w:t>
      </w:r>
    </w:p>
    <w:p w:rsidR="00A7496C" w:rsidRPr="001F080B" w:rsidRDefault="001F2A49" w:rsidP="00265CB9">
      <w:pPr>
        <w:pStyle w:val="11"/>
        <w:shd w:val="clear" w:color="auto" w:fill="auto"/>
        <w:spacing w:before="0" w:line="240" w:lineRule="auto"/>
        <w:ind w:left="20" w:right="-1" w:firstLine="820"/>
        <w:rPr>
          <w:sz w:val="28"/>
          <w:szCs w:val="28"/>
        </w:rPr>
      </w:pPr>
      <w:r w:rsidRPr="001F080B">
        <w:rPr>
          <w:sz w:val="28"/>
          <w:szCs w:val="28"/>
        </w:rPr>
        <w:t xml:space="preserve">- </w:t>
      </w:r>
      <w:r w:rsidR="00A7496C" w:rsidRPr="001F080B">
        <w:rPr>
          <w:sz w:val="28"/>
          <w:szCs w:val="28"/>
        </w:rPr>
        <w:t>сведения о фактическом выполнении программных мероприятий с указанием причин их невыполнения или неполного выполнения;</w:t>
      </w:r>
    </w:p>
    <w:p w:rsidR="00A7496C" w:rsidRPr="001F080B" w:rsidRDefault="001F2A49" w:rsidP="00265CB9">
      <w:pPr>
        <w:pStyle w:val="11"/>
        <w:shd w:val="clear" w:color="auto" w:fill="auto"/>
        <w:spacing w:before="0" w:line="240" w:lineRule="auto"/>
        <w:ind w:left="20" w:right="-1" w:firstLine="820"/>
        <w:rPr>
          <w:sz w:val="28"/>
          <w:szCs w:val="28"/>
        </w:rPr>
      </w:pPr>
      <w:r w:rsidRPr="001F080B">
        <w:rPr>
          <w:sz w:val="28"/>
          <w:szCs w:val="28"/>
        </w:rPr>
        <w:t xml:space="preserve">- </w:t>
      </w:r>
      <w:r w:rsidR="00A7496C" w:rsidRPr="001F080B">
        <w:rPr>
          <w:sz w:val="28"/>
          <w:szCs w:val="28"/>
        </w:rPr>
        <w:t xml:space="preserve">сведения о соответствии фактически достигнутых показателей реализации </w:t>
      </w:r>
      <w:r w:rsidR="0009329A" w:rsidRPr="001F080B">
        <w:rPr>
          <w:sz w:val="28"/>
          <w:szCs w:val="28"/>
        </w:rPr>
        <w:t xml:space="preserve">муниципальной </w:t>
      </w:r>
      <w:r w:rsidR="00A7496C" w:rsidRPr="001F080B">
        <w:rPr>
          <w:sz w:val="28"/>
          <w:szCs w:val="28"/>
        </w:rPr>
        <w:t xml:space="preserve"> программы показателям, установленным при утверждении </w:t>
      </w:r>
      <w:r w:rsidR="001A328A" w:rsidRPr="001F080B">
        <w:rPr>
          <w:sz w:val="28"/>
          <w:szCs w:val="28"/>
        </w:rPr>
        <w:t>муниципальной</w:t>
      </w:r>
      <w:r w:rsidR="00A7496C" w:rsidRPr="001F080B">
        <w:rPr>
          <w:sz w:val="28"/>
          <w:szCs w:val="28"/>
        </w:rPr>
        <w:t xml:space="preserve"> программы;</w:t>
      </w:r>
    </w:p>
    <w:p w:rsidR="00A7496C" w:rsidRPr="001F080B" w:rsidRDefault="001F2A49" w:rsidP="00265CB9">
      <w:pPr>
        <w:pStyle w:val="11"/>
        <w:shd w:val="clear" w:color="auto" w:fill="auto"/>
        <w:spacing w:before="0" w:line="240" w:lineRule="auto"/>
        <w:ind w:left="20" w:right="-1" w:firstLine="820"/>
        <w:rPr>
          <w:sz w:val="28"/>
          <w:szCs w:val="28"/>
        </w:rPr>
      </w:pPr>
      <w:r w:rsidRPr="001F080B">
        <w:rPr>
          <w:sz w:val="28"/>
          <w:szCs w:val="28"/>
        </w:rPr>
        <w:t xml:space="preserve">- </w:t>
      </w:r>
      <w:r w:rsidR="00A7496C" w:rsidRPr="001F080B">
        <w:rPr>
          <w:sz w:val="28"/>
          <w:szCs w:val="28"/>
        </w:rPr>
        <w:t xml:space="preserve">сведения о соответствии достигнутых результатов фактическим затратам на реализацию </w:t>
      </w:r>
      <w:r w:rsidR="001A328A" w:rsidRPr="001F080B">
        <w:rPr>
          <w:sz w:val="28"/>
          <w:szCs w:val="28"/>
        </w:rPr>
        <w:t>муниципальной</w:t>
      </w:r>
      <w:r w:rsidR="00A7496C" w:rsidRPr="001F080B">
        <w:rPr>
          <w:sz w:val="28"/>
          <w:szCs w:val="28"/>
        </w:rPr>
        <w:t xml:space="preserve"> программы;</w:t>
      </w:r>
    </w:p>
    <w:p w:rsidR="00A7496C" w:rsidRPr="001F080B" w:rsidRDefault="001F2A49" w:rsidP="00265CB9">
      <w:pPr>
        <w:pStyle w:val="11"/>
        <w:shd w:val="clear" w:color="auto" w:fill="auto"/>
        <w:spacing w:before="0" w:line="240" w:lineRule="auto"/>
        <w:ind w:left="20" w:right="-1" w:firstLine="820"/>
        <w:rPr>
          <w:sz w:val="28"/>
          <w:szCs w:val="28"/>
        </w:rPr>
      </w:pPr>
      <w:r w:rsidRPr="001F080B">
        <w:rPr>
          <w:sz w:val="28"/>
          <w:szCs w:val="28"/>
        </w:rPr>
        <w:t xml:space="preserve">- </w:t>
      </w:r>
      <w:r w:rsidR="00A7496C" w:rsidRPr="001F080B">
        <w:rPr>
          <w:sz w:val="28"/>
          <w:szCs w:val="28"/>
        </w:rPr>
        <w:t xml:space="preserve">оценку влияния фактических результатов реализации </w:t>
      </w:r>
      <w:r w:rsidR="001A328A" w:rsidRPr="001F080B">
        <w:rPr>
          <w:sz w:val="28"/>
          <w:szCs w:val="28"/>
        </w:rPr>
        <w:t xml:space="preserve">муниципальной </w:t>
      </w:r>
      <w:r w:rsidR="00A7496C" w:rsidRPr="001F080B">
        <w:rPr>
          <w:sz w:val="28"/>
          <w:szCs w:val="28"/>
        </w:rPr>
        <w:t xml:space="preserve"> программы на различные области социальной сферы и экономики </w:t>
      </w:r>
      <w:r w:rsidR="001A328A" w:rsidRPr="001F080B">
        <w:rPr>
          <w:sz w:val="28"/>
          <w:szCs w:val="28"/>
        </w:rPr>
        <w:t xml:space="preserve">Успенского района </w:t>
      </w:r>
      <w:r w:rsidR="00A7496C" w:rsidRPr="001F080B">
        <w:rPr>
          <w:sz w:val="28"/>
          <w:szCs w:val="28"/>
        </w:rPr>
        <w:t xml:space="preserve"> (мультипликативный эффект по результатам реализации </w:t>
      </w:r>
      <w:r w:rsidR="001A328A" w:rsidRPr="001F080B">
        <w:rPr>
          <w:sz w:val="28"/>
          <w:szCs w:val="28"/>
        </w:rPr>
        <w:t>муниципальной</w:t>
      </w:r>
      <w:r w:rsidR="00A7496C" w:rsidRPr="001F080B">
        <w:rPr>
          <w:sz w:val="28"/>
          <w:szCs w:val="28"/>
        </w:rPr>
        <w:t xml:space="preserve"> программы).</w:t>
      </w:r>
    </w:p>
    <w:p w:rsidR="00A7496C" w:rsidRPr="001F080B" w:rsidRDefault="00A7496C" w:rsidP="00265CB9">
      <w:pPr>
        <w:pStyle w:val="11"/>
        <w:shd w:val="clear" w:color="auto" w:fill="auto"/>
        <w:spacing w:before="0" w:line="240" w:lineRule="auto"/>
        <w:ind w:left="20" w:right="-1" w:firstLine="820"/>
        <w:rPr>
          <w:sz w:val="28"/>
          <w:szCs w:val="28"/>
        </w:rPr>
      </w:pPr>
      <w:r w:rsidRPr="001F080B">
        <w:rPr>
          <w:sz w:val="28"/>
          <w:szCs w:val="28"/>
        </w:rPr>
        <w:t xml:space="preserve">Текущее управление подпрограммами </w:t>
      </w:r>
      <w:r w:rsidR="001A328A" w:rsidRPr="001F080B">
        <w:rPr>
          <w:sz w:val="28"/>
          <w:szCs w:val="28"/>
        </w:rPr>
        <w:t>муниципальной</w:t>
      </w:r>
      <w:r w:rsidR="00CD5E0E" w:rsidRPr="001F080B">
        <w:rPr>
          <w:sz w:val="28"/>
          <w:szCs w:val="28"/>
        </w:rPr>
        <w:t xml:space="preserve"> </w:t>
      </w:r>
      <w:r w:rsidRPr="001F080B">
        <w:rPr>
          <w:sz w:val="28"/>
          <w:szCs w:val="28"/>
        </w:rPr>
        <w:t xml:space="preserve">программы </w:t>
      </w:r>
      <w:r w:rsidRPr="001F080B">
        <w:rPr>
          <w:sz w:val="28"/>
          <w:szCs w:val="28"/>
        </w:rPr>
        <w:lastRenderedPageBreak/>
        <w:t>осуществляют ее координаторы.</w:t>
      </w:r>
    </w:p>
    <w:p w:rsidR="00A7496C" w:rsidRPr="001F080B" w:rsidRDefault="00A7496C" w:rsidP="00265CB9">
      <w:pPr>
        <w:pStyle w:val="11"/>
        <w:shd w:val="clear" w:color="auto" w:fill="auto"/>
        <w:spacing w:before="0" w:line="240" w:lineRule="auto"/>
        <w:ind w:left="20" w:right="-1" w:firstLine="820"/>
        <w:rPr>
          <w:sz w:val="28"/>
          <w:szCs w:val="28"/>
        </w:rPr>
      </w:pPr>
      <w:r w:rsidRPr="001F080B">
        <w:rPr>
          <w:sz w:val="28"/>
          <w:szCs w:val="28"/>
        </w:rPr>
        <w:t xml:space="preserve">Координаторы подпрограмм и исполнители отдельных мероприятий </w:t>
      </w:r>
      <w:r w:rsidR="001A328A" w:rsidRPr="001F080B">
        <w:rPr>
          <w:sz w:val="28"/>
          <w:szCs w:val="28"/>
        </w:rPr>
        <w:t>муниципальной</w:t>
      </w:r>
      <w:r w:rsidRPr="001F080B">
        <w:rPr>
          <w:sz w:val="28"/>
          <w:szCs w:val="28"/>
        </w:rPr>
        <w:t xml:space="preserve"> программы в процессе их реализации:</w:t>
      </w:r>
    </w:p>
    <w:p w:rsidR="00A7496C" w:rsidRPr="001F080B" w:rsidRDefault="001F2A49" w:rsidP="00265CB9">
      <w:pPr>
        <w:pStyle w:val="11"/>
        <w:shd w:val="clear" w:color="auto" w:fill="auto"/>
        <w:spacing w:before="0" w:line="240" w:lineRule="auto"/>
        <w:ind w:left="20" w:right="-1" w:firstLine="820"/>
        <w:rPr>
          <w:sz w:val="28"/>
          <w:szCs w:val="28"/>
        </w:rPr>
      </w:pPr>
      <w:r w:rsidRPr="001F080B">
        <w:rPr>
          <w:sz w:val="28"/>
          <w:szCs w:val="28"/>
        </w:rPr>
        <w:t xml:space="preserve">- </w:t>
      </w:r>
      <w:r w:rsidR="00A7496C" w:rsidRPr="001F080B">
        <w:rPr>
          <w:sz w:val="28"/>
          <w:szCs w:val="28"/>
        </w:rPr>
        <w:t xml:space="preserve">обеспечивают разработку и реализацию подпрограмм, отдельных мероприятий </w:t>
      </w:r>
      <w:r w:rsidR="001A328A" w:rsidRPr="001F080B">
        <w:rPr>
          <w:sz w:val="28"/>
          <w:szCs w:val="28"/>
        </w:rPr>
        <w:t xml:space="preserve">муниципальной </w:t>
      </w:r>
      <w:r w:rsidR="00A7496C" w:rsidRPr="001F080B">
        <w:rPr>
          <w:sz w:val="28"/>
          <w:szCs w:val="28"/>
        </w:rPr>
        <w:t xml:space="preserve"> программы;</w:t>
      </w:r>
    </w:p>
    <w:p w:rsidR="00A7496C" w:rsidRPr="001F080B" w:rsidRDefault="001F2A49" w:rsidP="00265CB9">
      <w:pPr>
        <w:pStyle w:val="11"/>
        <w:shd w:val="clear" w:color="auto" w:fill="auto"/>
        <w:spacing w:before="0" w:line="240" w:lineRule="auto"/>
        <w:ind w:left="20" w:right="-1" w:firstLine="820"/>
        <w:rPr>
          <w:sz w:val="28"/>
          <w:szCs w:val="28"/>
        </w:rPr>
      </w:pPr>
      <w:r w:rsidRPr="001F080B">
        <w:rPr>
          <w:sz w:val="28"/>
          <w:szCs w:val="28"/>
        </w:rPr>
        <w:t xml:space="preserve">- </w:t>
      </w:r>
      <w:r w:rsidR="00A7496C" w:rsidRPr="001F080B">
        <w:rPr>
          <w:sz w:val="28"/>
          <w:szCs w:val="28"/>
        </w:rPr>
        <w:t xml:space="preserve">организуют работу по достижению целевых показателей подпрограмм, отдельных мероприятий </w:t>
      </w:r>
      <w:r w:rsidR="001A328A" w:rsidRPr="001F080B">
        <w:rPr>
          <w:sz w:val="28"/>
          <w:szCs w:val="28"/>
        </w:rPr>
        <w:t>муниципальной</w:t>
      </w:r>
      <w:r w:rsidR="00A7496C" w:rsidRPr="001F080B">
        <w:rPr>
          <w:sz w:val="28"/>
          <w:szCs w:val="28"/>
        </w:rPr>
        <w:t xml:space="preserve"> программы;</w:t>
      </w:r>
    </w:p>
    <w:p w:rsidR="00A7496C" w:rsidRPr="001F080B" w:rsidRDefault="001F2A49" w:rsidP="00265CB9">
      <w:pPr>
        <w:pStyle w:val="11"/>
        <w:shd w:val="clear" w:color="auto" w:fill="auto"/>
        <w:tabs>
          <w:tab w:val="center" w:pos="8070"/>
        </w:tabs>
        <w:spacing w:before="0" w:line="240" w:lineRule="auto"/>
        <w:ind w:left="20" w:right="-1" w:firstLine="820"/>
        <w:rPr>
          <w:sz w:val="28"/>
          <w:szCs w:val="28"/>
        </w:rPr>
      </w:pPr>
      <w:r w:rsidRPr="001F080B">
        <w:rPr>
          <w:sz w:val="28"/>
          <w:szCs w:val="28"/>
        </w:rPr>
        <w:t xml:space="preserve">- </w:t>
      </w:r>
      <w:r w:rsidR="00A7496C" w:rsidRPr="001F080B">
        <w:rPr>
          <w:sz w:val="28"/>
          <w:szCs w:val="28"/>
        </w:rPr>
        <w:t xml:space="preserve">представляют координатору </w:t>
      </w:r>
      <w:r w:rsidR="001A328A" w:rsidRPr="001F080B">
        <w:rPr>
          <w:sz w:val="28"/>
          <w:szCs w:val="28"/>
        </w:rPr>
        <w:t>муниципальной</w:t>
      </w:r>
      <w:r w:rsidR="00A7496C" w:rsidRPr="001F080B">
        <w:rPr>
          <w:sz w:val="28"/>
          <w:szCs w:val="28"/>
        </w:rPr>
        <w:t xml:space="preserve"> программы отчеты о реализации подпрограмм, отдельных мероприятий </w:t>
      </w:r>
      <w:r w:rsidR="00F61FEA" w:rsidRPr="001F080B">
        <w:rPr>
          <w:sz w:val="28"/>
          <w:szCs w:val="28"/>
        </w:rPr>
        <w:t xml:space="preserve">муниципальной </w:t>
      </w:r>
      <w:r w:rsidR="00A7496C" w:rsidRPr="001F080B">
        <w:rPr>
          <w:sz w:val="28"/>
          <w:szCs w:val="28"/>
        </w:rPr>
        <w:t xml:space="preserve">программы, а также информацию, необходимую для проведения оценки эффективности </w:t>
      </w:r>
      <w:r w:rsidR="00F61FEA" w:rsidRPr="001F080B">
        <w:rPr>
          <w:sz w:val="28"/>
          <w:szCs w:val="28"/>
        </w:rPr>
        <w:t>муниципальной</w:t>
      </w:r>
      <w:r w:rsidR="00A7496C" w:rsidRPr="001F080B">
        <w:rPr>
          <w:sz w:val="28"/>
          <w:szCs w:val="28"/>
        </w:rPr>
        <w:t xml:space="preserve"> программы, мониторинга ее реализации и подготовки годового отчета об итогах реализации </w:t>
      </w:r>
      <w:r w:rsidR="00F61FEA" w:rsidRPr="001F080B">
        <w:rPr>
          <w:sz w:val="28"/>
          <w:szCs w:val="28"/>
        </w:rPr>
        <w:t xml:space="preserve">муниципальной </w:t>
      </w:r>
      <w:r w:rsidR="00A7496C" w:rsidRPr="001F080B">
        <w:rPr>
          <w:sz w:val="28"/>
          <w:szCs w:val="28"/>
        </w:rPr>
        <w:t xml:space="preserve">программы; </w:t>
      </w:r>
    </w:p>
    <w:p w:rsidR="00A7496C" w:rsidRPr="001F080B" w:rsidRDefault="001F2A49" w:rsidP="00265CB9">
      <w:pPr>
        <w:pStyle w:val="11"/>
        <w:shd w:val="clear" w:color="auto" w:fill="auto"/>
        <w:spacing w:before="0" w:line="240" w:lineRule="auto"/>
        <w:ind w:left="20" w:right="-1" w:firstLine="820"/>
        <w:rPr>
          <w:sz w:val="28"/>
          <w:szCs w:val="28"/>
        </w:rPr>
      </w:pPr>
      <w:r w:rsidRPr="001F080B">
        <w:rPr>
          <w:sz w:val="28"/>
          <w:szCs w:val="28"/>
        </w:rPr>
        <w:t xml:space="preserve">- </w:t>
      </w:r>
      <w:r w:rsidR="00A7496C" w:rsidRPr="001F080B">
        <w:rPr>
          <w:sz w:val="28"/>
          <w:szCs w:val="28"/>
        </w:rPr>
        <w:t xml:space="preserve">организуют нормативно-правовое и методическое обеспечение реализации подпрограмм, отдельных мероприятий </w:t>
      </w:r>
      <w:r w:rsidR="00F61FEA" w:rsidRPr="001F080B">
        <w:rPr>
          <w:sz w:val="28"/>
          <w:szCs w:val="28"/>
        </w:rPr>
        <w:t xml:space="preserve">муниципальной </w:t>
      </w:r>
      <w:r w:rsidR="00A7496C" w:rsidRPr="001F080B">
        <w:rPr>
          <w:sz w:val="28"/>
          <w:szCs w:val="28"/>
        </w:rPr>
        <w:t>программы;</w:t>
      </w:r>
    </w:p>
    <w:p w:rsidR="00A7496C" w:rsidRPr="001F080B" w:rsidRDefault="001F2A49" w:rsidP="00265CB9">
      <w:pPr>
        <w:pStyle w:val="11"/>
        <w:shd w:val="clear" w:color="auto" w:fill="auto"/>
        <w:spacing w:before="0" w:line="240" w:lineRule="auto"/>
        <w:ind w:left="20" w:right="-1" w:firstLine="820"/>
        <w:rPr>
          <w:sz w:val="28"/>
          <w:szCs w:val="28"/>
        </w:rPr>
      </w:pPr>
      <w:r w:rsidRPr="001F080B">
        <w:rPr>
          <w:sz w:val="28"/>
          <w:szCs w:val="28"/>
        </w:rPr>
        <w:t xml:space="preserve">- </w:t>
      </w:r>
      <w:r w:rsidR="00A7496C" w:rsidRPr="001F080B">
        <w:rPr>
          <w:sz w:val="28"/>
          <w:szCs w:val="28"/>
        </w:rPr>
        <w:t xml:space="preserve">осуществляют подготовку предложений по объемам и источникам средств реализации подпрограмм, отдельных мероприятий </w:t>
      </w:r>
      <w:r w:rsidR="00F61FEA" w:rsidRPr="001F080B">
        <w:rPr>
          <w:sz w:val="28"/>
          <w:szCs w:val="28"/>
        </w:rPr>
        <w:t>муниципальной</w:t>
      </w:r>
      <w:r w:rsidR="00A7496C" w:rsidRPr="001F080B">
        <w:rPr>
          <w:sz w:val="28"/>
          <w:szCs w:val="28"/>
        </w:rPr>
        <w:t xml:space="preserve"> программы на основании предложений ответственных за выполнение мероприятий подпрограмм, отдельных мероприятий </w:t>
      </w:r>
      <w:r w:rsidR="00F61FEA" w:rsidRPr="001F080B">
        <w:rPr>
          <w:sz w:val="28"/>
          <w:szCs w:val="28"/>
        </w:rPr>
        <w:t xml:space="preserve">муниципальной </w:t>
      </w:r>
      <w:r w:rsidR="00A7496C" w:rsidRPr="001F080B">
        <w:rPr>
          <w:sz w:val="28"/>
          <w:szCs w:val="28"/>
        </w:rPr>
        <w:t>программы;</w:t>
      </w:r>
    </w:p>
    <w:p w:rsidR="00A7496C" w:rsidRPr="001F080B" w:rsidRDefault="001F2A49" w:rsidP="00265CB9">
      <w:pPr>
        <w:pStyle w:val="11"/>
        <w:shd w:val="clear" w:color="auto" w:fill="auto"/>
        <w:spacing w:before="0" w:line="240" w:lineRule="auto"/>
        <w:ind w:left="20" w:right="-1" w:firstLine="820"/>
        <w:rPr>
          <w:sz w:val="28"/>
          <w:szCs w:val="28"/>
        </w:rPr>
      </w:pPr>
      <w:r w:rsidRPr="001F080B">
        <w:rPr>
          <w:sz w:val="28"/>
          <w:szCs w:val="28"/>
        </w:rPr>
        <w:t xml:space="preserve">- </w:t>
      </w:r>
      <w:r w:rsidR="00A7496C" w:rsidRPr="001F080B">
        <w:rPr>
          <w:sz w:val="28"/>
          <w:szCs w:val="28"/>
        </w:rPr>
        <w:t xml:space="preserve">организуют информационную и разъяснительную работу, направленную на освещение целей и задач подпрограмм, отдельных мероприятий </w:t>
      </w:r>
      <w:r w:rsidR="00F61FEA" w:rsidRPr="001F080B">
        <w:rPr>
          <w:sz w:val="28"/>
          <w:szCs w:val="28"/>
        </w:rPr>
        <w:t>муниципальной</w:t>
      </w:r>
      <w:r w:rsidR="00A7496C" w:rsidRPr="001F080B">
        <w:rPr>
          <w:sz w:val="28"/>
          <w:szCs w:val="28"/>
        </w:rPr>
        <w:t xml:space="preserve"> программы;</w:t>
      </w:r>
    </w:p>
    <w:p w:rsidR="00A7496C" w:rsidRPr="001F080B" w:rsidRDefault="001F2A49" w:rsidP="00265CB9">
      <w:pPr>
        <w:pStyle w:val="11"/>
        <w:shd w:val="clear" w:color="auto" w:fill="auto"/>
        <w:spacing w:before="0" w:line="240" w:lineRule="auto"/>
        <w:ind w:left="20" w:right="-1" w:firstLine="820"/>
        <w:rPr>
          <w:sz w:val="28"/>
          <w:szCs w:val="28"/>
        </w:rPr>
      </w:pPr>
      <w:r w:rsidRPr="001F080B">
        <w:rPr>
          <w:sz w:val="28"/>
          <w:szCs w:val="28"/>
        </w:rPr>
        <w:t xml:space="preserve">- </w:t>
      </w:r>
      <w:r w:rsidR="00A7496C" w:rsidRPr="001F080B">
        <w:rPr>
          <w:sz w:val="28"/>
          <w:szCs w:val="28"/>
        </w:rPr>
        <w:t xml:space="preserve">формируют и утверждают сетевые планы-графики реализации мероприятий подпрограмм, отдельных мероприятий </w:t>
      </w:r>
      <w:r w:rsidR="00F61FEA" w:rsidRPr="001F080B">
        <w:rPr>
          <w:sz w:val="28"/>
          <w:szCs w:val="28"/>
        </w:rPr>
        <w:t xml:space="preserve">муниципальной </w:t>
      </w:r>
      <w:r w:rsidR="00A7496C" w:rsidRPr="001F080B">
        <w:rPr>
          <w:sz w:val="28"/>
          <w:szCs w:val="28"/>
        </w:rPr>
        <w:t>программы;</w:t>
      </w:r>
    </w:p>
    <w:p w:rsidR="00A7496C" w:rsidRPr="001F080B" w:rsidRDefault="001F2A49" w:rsidP="00265CB9">
      <w:pPr>
        <w:pStyle w:val="11"/>
        <w:shd w:val="clear" w:color="auto" w:fill="auto"/>
        <w:spacing w:before="0" w:line="240" w:lineRule="auto"/>
        <w:ind w:left="20" w:right="-1" w:firstLine="820"/>
        <w:rPr>
          <w:sz w:val="28"/>
          <w:szCs w:val="28"/>
        </w:rPr>
      </w:pPr>
      <w:r w:rsidRPr="001F080B">
        <w:rPr>
          <w:sz w:val="28"/>
          <w:szCs w:val="28"/>
        </w:rPr>
        <w:t xml:space="preserve">- </w:t>
      </w:r>
      <w:r w:rsidR="00A7496C" w:rsidRPr="001F080B">
        <w:rPr>
          <w:sz w:val="28"/>
          <w:szCs w:val="28"/>
        </w:rPr>
        <w:t xml:space="preserve">размещают информацию о ходе реализации и достигнутых результатах подпрограмм, отдельных мероприятий </w:t>
      </w:r>
      <w:r w:rsidR="00F61FEA" w:rsidRPr="001F080B">
        <w:rPr>
          <w:sz w:val="28"/>
          <w:szCs w:val="28"/>
        </w:rPr>
        <w:t xml:space="preserve">муниципальной </w:t>
      </w:r>
      <w:r w:rsidR="00A7496C" w:rsidRPr="001F080B">
        <w:rPr>
          <w:sz w:val="28"/>
          <w:szCs w:val="28"/>
        </w:rPr>
        <w:t>программы на официальном сайте в сети «Интернет»;</w:t>
      </w:r>
    </w:p>
    <w:p w:rsidR="00A7496C" w:rsidRPr="001F080B" w:rsidRDefault="001F2A49" w:rsidP="00265CB9">
      <w:pPr>
        <w:pStyle w:val="11"/>
        <w:shd w:val="clear" w:color="auto" w:fill="auto"/>
        <w:spacing w:before="0" w:line="240" w:lineRule="auto"/>
        <w:ind w:left="20" w:right="-1" w:firstLine="820"/>
        <w:rPr>
          <w:sz w:val="28"/>
          <w:szCs w:val="28"/>
        </w:rPr>
      </w:pPr>
      <w:r w:rsidRPr="001F080B">
        <w:rPr>
          <w:sz w:val="28"/>
          <w:szCs w:val="28"/>
        </w:rPr>
        <w:t xml:space="preserve">- </w:t>
      </w:r>
      <w:r w:rsidR="00A7496C" w:rsidRPr="001F080B">
        <w:rPr>
          <w:sz w:val="28"/>
          <w:szCs w:val="28"/>
        </w:rPr>
        <w:t>ежегодно, до 10 февраля года, следующего за</w:t>
      </w:r>
      <w:r w:rsidR="00CD5E0E" w:rsidRPr="001F080B">
        <w:rPr>
          <w:sz w:val="28"/>
          <w:szCs w:val="28"/>
        </w:rPr>
        <w:t xml:space="preserve"> </w:t>
      </w:r>
      <w:r w:rsidR="00A7496C" w:rsidRPr="001F080B">
        <w:rPr>
          <w:sz w:val="28"/>
          <w:szCs w:val="28"/>
        </w:rPr>
        <w:t xml:space="preserve">отчетным, представляют информацию координатору </w:t>
      </w:r>
      <w:r w:rsidR="0009329A" w:rsidRPr="001F080B">
        <w:rPr>
          <w:sz w:val="28"/>
          <w:szCs w:val="28"/>
        </w:rPr>
        <w:t xml:space="preserve">муниципальной </w:t>
      </w:r>
      <w:r w:rsidR="00A7496C" w:rsidRPr="001F080B">
        <w:rPr>
          <w:sz w:val="28"/>
          <w:szCs w:val="28"/>
        </w:rPr>
        <w:t xml:space="preserve"> программы для ежегодного доклада о ходе реализации </w:t>
      </w:r>
      <w:r w:rsidR="00F61FEA" w:rsidRPr="001F080B">
        <w:rPr>
          <w:sz w:val="28"/>
          <w:szCs w:val="28"/>
        </w:rPr>
        <w:t>муниципальной</w:t>
      </w:r>
      <w:r w:rsidR="00A7496C" w:rsidRPr="001F080B">
        <w:rPr>
          <w:sz w:val="28"/>
          <w:szCs w:val="28"/>
        </w:rPr>
        <w:t xml:space="preserve"> программы:</w:t>
      </w:r>
    </w:p>
    <w:p w:rsidR="00860446" w:rsidRPr="001F080B" w:rsidRDefault="001F2A49" w:rsidP="00265CB9">
      <w:pPr>
        <w:pStyle w:val="11"/>
        <w:shd w:val="clear" w:color="auto" w:fill="auto"/>
        <w:tabs>
          <w:tab w:val="right" w:pos="2485"/>
          <w:tab w:val="left" w:pos="2630"/>
          <w:tab w:val="right" w:pos="5816"/>
          <w:tab w:val="right" w:pos="9122"/>
        </w:tabs>
        <w:spacing w:before="0" w:line="240" w:lineRule="auto"/>
        <w:ind w:left="20" w:right="-1"/>
        <w:rPr>
          <w:sz w:val="28"/>
          <w:szCs w:val="28"/>
        </w:rPr>
      </w:pPr>
      <w:r w:rsidRPr="001F080B">
        <w:rPr>
          <w:sz w:val="28"/>
          <w:szCs w:val="28"/>
        </w:rPr>
        <w:t xml:space="preserve">- </w:t>
      </w:r>
      <w:r w:rsidR="00275E0E" w:rsidRPr="001F080B">
        <w:rPr>
          <w:sz w:val="28"/>
          <w:szCs w:val="28"/>
        </w:rPr>
        <w:t xml:space="preserve">сведения </w:t>
      </w:r>
      <w:r w:rsidR="00A7496C" w:rsidRPr="001F080B">
        <w:rPr>
          <w:sz w:val="28"/>
          <w:szCs w:val="28"/>
        </w:rPr>
        <w:t>о</w:t>
      </w:r>
      <w:r w:rsidR="00A7496C" w:rsidRPr="001F080B">
        <w:rPr>
          <w:sz w:val="28"/>
          <w:szCs w:val="28"/>
        </w:rPr>
        <w:tab/>
        <w:t>фактических</w:t>
      </w:r>
      <w:r w:rsidR="00A7496C" w:rsidRPr="001F080B">
        <w:rPr>
          <w:sz w:val="28"/>
          <w:szCs w:val="28"/>
        </w:rPr>
        <w:tab/>
      </w:r>
      <w:r w:rsidR="00860446" w:rsidRPr="001F080B">
        <w:rPr>
          <w:sz w:val="28"/>
          <w:szCs w:val="28"/>
        </w:rPr>
        <w:t>объемах</w:t>
      </w:r>
      <w:r w:rsidR="00CD5E0E" w:rsidRPr="001F080B">
        <w:rPr>
          <w:sz w:val="28"/>
          <w:szCs w:val="28"/>
        </w:rPr>
        <w:t xml:space="preserve"> </w:t>
      </w:r>
      <w:r w:rsidR="00275E0E" w:rsidRPr="001F080B">
        <w:rPr>
          <w:sz w:val="28"/>
          <w:szCs w:val="28"/>
        </w:rPr>
        <w:t xml:space="preserve">финансирования </w:t>
      </w:r>
      <w:r w:rsidR="00A7496C" w:rsidRPr="001F080B">
        <w:rPr>
          <w:sz w:val="28"/>
          <w:szCs w:val="28"/>
        </w:rPr>
        <w:t>подпрограмм</w:t>
      </w:r>
      <w:r w:rsidR="00860446" w:rsidRPr="001F080B">
        <w:rPr>
          <w:sz w:val="28"/>
          <w:szCs w:val="28"/>
        </w:rPr>
        <w:t>,</w:t>
      </w:r>
    </w:p>
    <w:p w:rsidR="00A7496C" w:rsidRPr="001F080B" w:rsidRDefault="00A7496C" w:rsidP="00265CB9">
      <w:pPr>
        <w:pStyle w:val="11"/>
        <w:shd w:val="clear" w:color="auto" w:fill="auto"/>
        <w:spacing w:before="0" w:line="240" w:lineRule="auto"/>
        <w:ind w:left="20" w:right="-1"/>
        <w:rPr>
          <w:sz w:val="28"/>
          <w:szCs w:val="28"/>
        </w:rPr>
      </w:pPr>
      <w:r w:rsidRPr="001F080B">
        <w:rPr>
          <w:sz w:val="28"/>
          <w:szCs w:val="28"/>
        </w:rPr>
        <w:t>отдельных мероприяти</w:t>
      </w:r>
      <w:r w:rsidR="00275E0E" w:rsidRPr="001F080B">
        <w:rPr>
          <w:sz w:val="28"/>
          <w:szCs w:val="28"/>
        </w:rPr>
        <w:t>й</w:t>
      </w:r>
      <w:r w:rsidR="00CD5E0E" w:rsidRPr="001F080B">
        <w:rPr>
          <w:sz w:val="28"/>
          <w:szCs w:val="28"/>
        </w:rPr>
        <w:t xml:space="preserve"> </w:t>
      </w:r>
      <w:r w:rsidR="00F61FEA" w:rsidRPr="001F080B">
        <w:rPr>
          <w:sz w:val="28"/>
          <w:szCs w:val="28"/>
        </w:rPr>
        <w:t>муниципальной</w:t>
      </w:r>
      <w:r w:rsidRPr="001F080B">
        <w:rPr>
          <w:sz w:val="28"/>
          <w:szCs w:val="28"/>
        </w:rPr>
        <w:t xml:space="preserve"> программы в целом и по каждому отдельному мероприятию подпрограммы, мероприятию </w:t>
      </w:r>
      <w:r w:rsidR="00F61FEA" w:rsidRPr="001F080B">
        <w:rPr>
          <w:sz w:val="28"/>
          <w:szCs w:val="28"/>
        </w:rPr>
        <w:t>муниципальной</w:t>
      </w:r>
      <w:r w:rsidRPr="001F080B">
        <w:rPr>
          <w:sz w:val="28"/>
          <w:szCs w:val="28"/>
        </w:rPr>
        <w:t xml:space="preserve"> программы в разрезе источников финансирования;</w:t>
      </w:r>
    </w:p>
    <w:p w:rsidR="00A770B2" w:rsidRPr="001F080B" w:rsidRDefault="00A770B2" w:rsidP="00265CB9">
      <w:pPr>
        <w:pStyle w:val="11"/>
        <w:shd w:val="clear" w:color="auto" w:fill="auto"/>
        <w:spacing w:before="0" w:line="240" w:lineRule="auto"/>
        <w:ind w:left="20" w:right="-1" w:hanging="20"/>
        <w:rPr>
          <w:sz w:val="28"/>
          <w:szCs w:val="28"/>
        </w:rPr>
      </w:pPr>
      <w:r w:rsidRPr="001F080B">
        <w:rPr>
          <w:sz w:val="28"/>
          <w:szCs w:val="28"/>
        </w:rPr>
        <w:tab/>
      </w:r>
      <w:r w:rsidRPr="001F080B">
        <w:rPr>
          <w:sz w:val="28"/>
          <w:szCs w:val="28"/>
        </w:rPr>
        <w:tab/>
        <w:t xml:space="preserve">- </w:t>
      </w:r>
      <w:r w:rsidR="00A7496C" w:rsidRPr="001F080B">
        <w:rPr>
          <w:sz w:val="28"/>
          <w:szCs w:val="28"/>
        </w:rPr>
        <w:t>св</w:t>
      </w:r>
      <w:r w:rsidRPr="001F080B">
        <w:rPr>
          <w:sz w:val="28"/>
          <w:szCs w:val="28"/>
        </w:rPr>
        <w:t>едения</w:t>
      </w:r>
      <w:r w:rsidRPr="001F080B">
        <w:rPr>
          <w:sz w:val="28"/>
          <w:szCs w:val="28"/>
        </w:rPr>
        <w:tab/>
        <w:t>о</w:t>
      </w:r>
      <w:r w:rsidRPr="001F080B">
        <w:rPr>
          <w:sz w:val="28"/>
          <w:szCs w:val="28"/>
        </w:rPr>
        <w:tab/>
        <w:t>фактическом</w:t>
      </w:r>
      <w:r w:rsidRPr="001F080B">
        <w:rPr>
          <w:sz w:val="28"/>
          <w:szCs w:val="28"/>
        </w:rPr>
        <w:tab/>
        <w:t xml:space="preserve">выполнении мероприятий </w:t>
      </w:r>
      <w:r w:rsidR="00A7496C" w:rsidRPr="001F080B">
        <w:rPr>
          <w:sz w:val="28"/>
          <w:szCs w:val="28"/>
        </w:rPr>
        <w:t>подпрограмм,</w:t>
      </w:r>
      <w:r w:rsidR="00CD5E0E" w:rsidRPr="001F080B">
        <w:rPr>
          <w:sz w:val="28"/>
          <w:szCs w:val="28"/>
        </w:rPr>
        <w:t xml:space="preserve"> </w:t>
      </w:r>
      <w:r w:rsidR="00A7496C" w:rsidRPr="001F080B">
        <w:rPr>
          <w:sz w:val="28"/>
          <w:szCs w:val="28"/>
        </w:rPr>
        <w:t xml:space="preserve">отдельных мероприятий </w:t>
      </w:r>
      <w:r w:rsidR="00F61FEA" w:rsidRPr="001F080B">
        <w:rPr>
          <w:sz w:val="28"/>
          <w:szCs w:val="28"/>
        </w:rPr>
        <w:t xml:space="preserve">муниципальной  </w:t>
      </w:r>
      <w:r w:rsidR="00A7496C" w:rsidRPr="001F080B">
        <w:rPr>
          <w:sz w:val="28"/>
          <w:szCs w:val="28"/>
        </w:rPr>
        <w:t xml:space="preserve"> программы с указанием причин их невыполнения или неполного выполнения;</w:t>
      </w:r>
    </w:p>
    <w:p w:rsidR="00F61FEA" w:rsidRPr="001F080B" w:rsidRDefault="00A770B2" w:rsidP="00265CB9">
      <w:pPr>
        <w:pStyle w:val="11"/>
        <w:shd w:val="clear" w:color="auto" w:fill="auto"/>
        <w:spacing w:before="0" w:line="240" w:lineRule="auto"/>
        <w:ind w:left="20" w:right="-1" w:hanging="20"/>
        <w:rPr>
          <w:sz w:val="28"/>
          <w:szCs w:val="28"/>
        </w:rPr>
      </w:pPr>
      <w:r w:rsidRPr="001F080B">
        <w:rPr>
          <w:sz w:val="28"/>
          <w:szCs w:val="28"/>
        </w:rPr>
        <w:tab/>
      </w:r>
      <w:r w:rsidRPr="001F080B">
        <w:rPr>
          <w:sz w:val="28"/>
          <w:szCs w:val="28"/>
        </w:rPr>
        <w:tab/>
        <w:t xml:space="preserve">- </w:t>
      </w:r>
      <w:r w:rsidR="00F61FEA" w:rsidRPr="001F080B">
        <w:rPr>
          <w:sz w:val="28"/>
          <w:szCs w:val="28"/>
        </w:rPr>
        <w:t xml:space="preserve">осуществляют иные полномочия, установленные </w:t>
      </w:r>
      <w:r w:rsidR="0009329A" w:rsidRPr="001F080B">
        <w:rPr>
          <w:sz w:val="28"/>
          <w:szCs w:val="28"/>
        </w:rPr>
        <w:t xml:space="preserve">муниципальной </w:t>
      </w:r>
      <w:r w:rsidR="00F61FEA" w:rsidRPr="001F080B">
        <w:rPr>
          <w:sz w:val="28"/>
          <w:szCs w:val="28"/>
        </w:rPr>
        <w:t xml:space="preserve"> программой (подпрограммой).</w:t>
      </w:r>
    </w:p>
    <w:p w:rsidR="0009329A" w:rsidRPr="001F080B" w:rsidRDefault="0009329A" w:rsidP="00265CB9">
      <w:pPr>
        <w:pStyle w:val="11"/>
        <w:shd w:val="clear" w:color="auto" w:fill="auto"/>
        <w:spacing w:before="0" w:line="240" w:lineRule="auto"/>
        <w:ind w:left="820" w:right="-1"/>
        <w:rPr>
          <w:sz w:val="28"/>
          <w:szCs w:val="28"/>
        </w:rPr>
      </w:pPr>
    </w:p>
    <w:p w:rsidR="00D0205D" w:rsidRPr="001F080B" w:rsidRDefault="00D0205D" w:rsidP="00D0205D">
      <w:pPr>
        <w:tabs>
          <w:tab w:val="left" w:pos="7920"/>
        </w:tabs>
        <w:spacing w:after="0" w:line="240" w:lineRule="auto"/>
        <w:jc w:val="both"/>
        <w:rPr>
          <w:rFonts w:ascii="Times New Roman" w:hAnsi="Times New Roman" w:cs="Times New Roman"/>
          <w:bCs/>
          <w:sz w:val="28"/>
          <w:szCs w:val="28"/>
        </w:rPr>
      </w:pPr>
      <w:r w:rsidRPr="001F080B">
        <w:rPr>
          <w:rFonts w:ascii="Times New Roman" w:hAnsi="Times New Roman" w:cs="Times New Roman"/>
          <w:bCs/>
          <w:sz w:val="28"/>
          <w:szCs w:val="28"/>
        </w:rPr>
        <w:t xml:space="preserve">Заместитель главы </w:t>
      </w:r>
    </w:p>
    <w:p w:rsidR="00D0205D" w:rsidRPr="001F080B" w:rsidRDefault="00D0205D" w:rsidP="00D0205D">
      <w:pPr>
        <w:tabs>
          <w:tab w:val="left" w:pos="7920"/>
        </w:tabs>
        <w:spacing w:after="0" w:line="240" w:lineRule="auto"/>
        <w:jc w:val="both"/>
        <w:rPr>
          <w:rFonts w:ascii="Times New Roman" w:hAnsi="Times New Roman" w:cs="Times New Roman"/>
          <w:bCs/>
          <w:sz w:val="28"/>
          <w:szCs w:val="28"/>
        </w:rPr>
      </w:pPr>
      <w:r w:rsidRPr="001F080B">
        <w:rPr>
          <w:rFonts w:ascii="Times New Roman" w:hAnsi="Times New Roman" w:cs="Times New Roman"/>
          <w:bCs/>
          <w:sz w:val="28"/>
          <w:szCs w:val="28"/>
        </w:rPr>
        <w:t>муниципального образования</w:t>
      </w:r>
    </w:p>
    <w:p w:rsidR="00D0205D" w:rsidRPr="001F080B" w:rsidRDefault="00D0205D" w:rsidP="00D0205D">
      <w:pPr>
        <w:tabs>
          <w:tab w:val="left" w:pos="7920"/>
        </w:tabs>
        <w:spacing w:after="0" w:line="240" w:lineRule="auto"/>
        <w:jc w:val="both"/>
        <w:rPr>
          <w:rFonts w:ascii="Times New Roman" w:hAnsi="Times New Roman" w:cs="Times New Roman"/>
          <w:bCs/>
          <w:sz w:val="28"/>
          <w:szCs w:val="28"/>
        </w:rPr>
      </w:pPr>
      <w:r w:rsidRPr="001F080B">
        <w:rPr>
          <w:rFonts w:ascii="Times New Roman" w:hAnsi="Times New Roman" w:cs="Times New Roman"/>
          <w:bCs/>
          <w:sz w:val="28"/>
          <w:szCs w:val="28"/>
        </w:rPr>
        <w:t>Успенский район по вопросам</w:t>
      </w:r>
    </w:p>
    <w:p w:rsidR="00D0205D" w:rsidRPr="001F080B" w:rsidRDefault="00D0205D" w:rsidP="00D0205D">
      <w:pPr>
        <w:tabs>
          <w:tab w:val="left" w:pos="6870"/>
        </w:tabs>
        <w:spacing w:after="0" w:line="240" w:lineRule="auto"/>
        <w:jc w:val="both"/>
        <w:rPr>
          <w:rFonts w:ascii="Times New Roman" w:hAnsi="Times New Roman" w:cs="Times New Roman"/>
          <w:bCs/>
          <w:sz w:val="28"/>
          <w:szCs w:val="28"/>
        </w:rPr>
      </w:pPr>
      <w:r w:rsidRPr="001F080B">
        <w:rPr>
          <w:rFonts w:ascii="Times New Roman" w:hAnsi="Times New Roman" w:cs="Times New Roman"/>
          <w:bCs/>
          <w:sz w:val="28"/>
          <w:szCs w:val="28"/>
        </w:rPr>
        <w:t>экономического развития</w:t>
      </w:r>
      <w:r w:rsidRPr="001F080B">
        <w:rPr>
          <w:rFonts w:ascii="Times New Roman" w:hAnsi="Times New Roman" w:cs="Times New Roman"/>
          <w:bCs/>
          <w:sz w:val="28"/>
          <w:szCs w:val="28"/>
        </w:rPr>
        <w:tab/>
        <w:t>В.В.Шевченко</w:t>
      </w:r>
    </w:p>
    <w:p w:rsidR="00D0205D" w:rsidRPr="001F080B" w:rsidRDefault="00D0205D" w:rsidP="00D0205D">
      <w:pPr>
        <w:pStyle w:val="11"/>
        <w:shd w:val="clear" w:color="auto" w:fill="auto"/>
        <w:spacing w:before="0" w:line="240" w:lineRule="auto"/>
        <w:ind w:left="820" w:right="-1"/>
        <w:rPr>
          <w:sz w:val="28"/>
          <w:szCs w:val="28"/>
        </w:rPr>
      </w:pPr>
    </w:p>
    <w:p w:rsidR="00446A80" w:rsidRPr="001F080B" w:rsidRDefault="00446A80" w:rsidP="00446A80">
      <w:pPr>
        <w:autoSpaceDE w:val="0"/>
        <w:autoSpaceDN w:val="0"/>
        <w:adjustRightInd w:val="0"/>
        <w:spacing w:after="0" w:line="240" w:lineRule="auto"/>
        <w:rPr>
          <w:rFonts w:ascii="Times New Roman" w:hAnsi="Times New Roman" w:cs="Times New Roman"/>
          <w:sz w:val="28"/>
          <w:szCs w:val="28"/>
        </w:rPr>
      </w:pPr>
      <w:r w:rsidRPr="001F080B">
        <w:rPr>
          <w:rFonts w:ascii="Times New Roman" w:hAnsi="Times New Roman" w:cs="Times New Roman"/>
          <w:sz w:val="28"/>
          <w:szCs w:val="28"/>
        </w:rPr>
        <w:lastRenderedPageBreak/>
        <w:t xml:space="preserve">                                                                                 Приложение  </w:t>
      </w:r>
      <w:r w:rsidR="00FD0ADD">
        <w:rPr>
          <w:rFonts w:ascii="Times New Roman" w:hAnsi="Times New Roman" w:cs="Times New Roman"/>
          <w:sz w:val="28"/>
          <w:szCs w:val="28"/>
        </w:rPr>
        <w:t>1</w:t>
      </w:r>
      <w:r w:rsidRPr="001F080B">
        <w:rPr>
          <w:rFonts w:ascii="Times New Roman" w:hAnsi="Times New Roman" w:cs="Times New Roman"/>
          <w:sz w:val="28"/>
          <w:szCs w:val="28"/>
        </w:rPr>
        <w:t xml:space="preserve"> </w:t>
      </w:r>
    </w:p>
    <w:p w:rsidR="00446A80" w:rsidRPr="001F080B" w:rsidRDefault="00446A80" w:rsidP="00446A80">
      <w:pPr>
        <w:autoSpaceDE w:val="0"/>
        <w:autoSpaceDN w:val="0"/>
        <w:adjustRightInd w:val="0"/>
        <w:spacing w:after="0" w:line="240" w:lineRule="auto"/>
        <w:ind w:left="5670"/>
        <w:rPr>
          <w:rFonts w:ascii="Times New Roman" w:hAnsi="Times New Roman" w:cs="Times New Roman"/>
          <w:sz w:val="28"/>
          <w:szCs w:val="28"/>
        </w:rPr>
      </w:pPr>
      <w:r w:rsidRPr="001F080B">
        <w:rPr>
          <w:rFonts w:ascii="Times New Roman" w:hAnsi="Times New Roman" w:cs="Times New Roman"/>
          <w:sz w:val="28"/>
          <w:szCs w:val="28"/>
        </w:rPr>
        <w:t xml:space="preserve">к муниципальной программе                                             «Экономическое развитие и инновационная экономика муниципального образования Успенский район» </w:t>
      </w:r>
    </w:p>
    <w:p w:rsidR="00446A80" w:rsidRPr="001F080B" w:rsidRDefault="00446A80" w:rsidP="00446A80">
      <w:pPr>
        <w:autoSpaceDE w:val="0"/>
        <w:autoSpaceDN w:val="0"/>
        <w:adjustRightInd w:val="0"/>
        <w:spacing w:after="0" w:line="240" w:lineRule="auto"/>
        <w:jc w:val="center"/>
        <w:rPr>
          <w:rFonts w:ascii="Times New Roman" w:hAnsi="Times New Roman" w:cs="Times New Roman"/>
          <w:sz w:val="28"/>
          <w:szCs w:val="28"/>
        </w:rPr>
      </w:pPr>
      <w:r w:rsidRPr="001F080B">
        <w:rPr>
          <w:rFonts w:ascii="Times New Roman" w:hAnsi="Times New Roman" w:cs="Times New Roman"/>
          <w:sz w:val="28"/>
          <w:szCs w:val="28"/>
        </w:rPr>
        <w:t xml:space="preserve">           </w:t>
      </w:r>
    </w:p>
    <w:p w:rsidR="00446A80" w:rsidRPr="001F080B" w:rsidRDefault="00446A80" w:rsidP="00446A80">
      <w:pPr>
        <w:autoSpaceDE w:val="0"/>
        <w:autoSpaceDN w:val="0"/>
        <w:adjustRightInd w:val="0"/>
        <w:spacing w:after="0" w:line="240" w:lineRule="auto"/>
        <w:jc w:val="center"/>
        <w:rPr>
          <w:rFonts w:ascii="Times New Roman" w:hAnsi="Times New Roman" w:cs="Times New Roman"/>
          <w:sz w:val="28"/>
          <w:szCs w:val="28"/>
        </w:rPr>
      </w:pPr>
      <w:r w:rsidRPr="001F080B">
        <w:rPr>
          <w:rFonts w:ascii="Times New Roman" w:hAnsi="Times New Roman" w:cs="Times New Roman"/>
          <w:sz w:val="28"/>
          <w:szCs w:val="28"/>
        </w:rPr>
        <w:t xml:space="preserve">                                                                    </w:t>
      </w:r>
    </w:p>
    <w:p w:rsidR="00446A80" w:rsidRPr="001F080B" w:rsidRDefault="00446A80" w:rsidP="00446A80">
      <w:pPr>
        <w:autoSpaceDE w:val="0"/>
        <w:autoSpaceDN w:val="0"/>
        <w:adjustRightInd w:val="0"/>
        <w:spacing w:after="0" w:line="240" w:lineRule="auto"/>
        <w:jc w:val="center"/>
        <w:rPr>
          <w:rFonts w:ascii="Times New Roman" w:hAnsi="Times New Roman" w:cs="Times New Roman"/>
          <w:b/>
          <w:bCs/>
          <w:sz w:val="28"/>
          <w:szCs w:val="28"/>
        </w:rPr>
      </w:pPr>
      <w:r w:rsidRPr="001F080B">
        <w:rPr>
          <w:rFonts w:ascii="Times New Roman" w:hAnsi="Times New Roman" w:cs="Times New Roman"/>
          <w:b/>
          <w:bCs/>
          <w:sz w:val="28"/>
          <w:szCs w:val="28"/>
        </w:rPr>
        <w:t>ПОДПРОГРАММА</w:t>
      </w:r>
    </w:p>
    <w:p w:rsidR="00446A80" w:rsidRPr="001F080B" w:rsidRDefault="00446A80" w:rsidP="00446A80">
      <w:pPr>
        <w:autoSpaceDE w:val="0"/>
        <w:autoSpaceDN w:val="0"/>
        <w:adjustRightInd w:val="0"/>
        <w:spacing w:after="0" w:line="240" w:lineRule="auto"/>
        <w:jc w:val="center"/>
        <w:rPr>
          <w:rFonts w:ascii="Times New Roman" w:hAnsi="Times New Roman" w:cs="Times New Roman"/>
          <w:b/>
          <w:bCs/>
          <w:sz w:val="28"/>
          <w:szCs w:val="28"/>
        </w:rPr>
      </w:pPr>
      <w:r w:rsidRPr="001F080B">
        <w:rPr>
          <w:rFonts w:ascii="Times New Roman" w:hAnsi="Times New Roman" w:cs="Times New Roman"/>
          <w:sz w:val="28"/>
          <w:szCs w:val="28"/>
        </w:rPr>
        <w:t>«</w:t>
      </w:r>
      <w:r w:rsidRPr="001F080B">
        <w:rPr>
          <w:rFonts w:ascii="Times New Roman" w:hAnsi="Times New Roman" w:cs="Times New Roman"/>
          <w:b/>
          <w:bCs/>
          <w:sz w:val="28"/>
          <w:szCs w:val="28"/>
        </w:rPr>
        <w:t>ФОРМИРОВАНИЕ ИНВЕСТИЦИОННОЙ ПРИВЛЕКАТЕЛЬНОСТИ</w:t>
      </w:r>
    </w:p>
    <w:p w:rsidR="00446A80" w:rsidRPr="001F080B" w:rsidRDefault="00446A80" w:rsidP="00446A80">
      <w:pPr>
        <w:autoSpaceDE w:val="0"/>
        <w:autoSpaceDN w:val="0"/>
        <w:adjustRightInd w:val="0"/>
        <w:spacing w:after="0" w:line="240" w:lineRule="auto"/>
        <w:jc w:val="center"/>
        <w:rPr>
          <w:rFonts w:ascii="Times New Roman" w:hAnsi="Times New Roman" w:cs="Times New Roman"/>
          <w:b/>
          <w:bCs/>
          <w:sz w:val="28"/>
          <w:szCs w:val="28"/>
        </w:rPr>
      </w:pPr>
      <w:r w:rsidRPr="001F080B">
        <w:rPr>
          <w:rFonts w:ascii="Times New Roman" w:hAnsi="Times New Roman" w:cs="Times New Roman"/>
          <w:b/>
          <w:bCs/>
          <w:sz w:val="28"/>
          <w:szCs w:val="28"/>
        </w:rPr>
        <w:t>МУНИЦИПАЛЬНОГО ОБРАЗОВАНИЯ УСПЕНСКИЙ РАЙОН»</w:t>
      </w:r>
    </w:p>
    <w:p w:rsidR="00446A80" w:rsidRPr="001F080B" w:rsidRDefault="00446A80" w:rsidP="00446A80">
      <w:pPr>
        <w:autoSpaceDE w:val="0"/>
        <w:autoSpaceDN w:val="0"/>
        <w:adjustRightInd w:val="0"/>
        <w:spacing w:after="0" w:line="240" w:lineRule="auto"/>
        <w:jc w:val="center"/>
        <w:rPr>
          <w:rFonts w:ascii="Times New Roman" w:hAnsi="Times New Roman" w:cs="Times New Roman"/>
          <w:b/>
          <w:bCs/>
          <w:sz w:val="28"/>
          <w:szCs w:val="28"/>
        </w:rPr>
      </w:pPr>
      <w:r w:rsidRPr="001F080B">
        <w:rPr>
          <w:rFonts w:ascii="Times New Roman" w:hAnsi="Times New Roman" w:cs="Times New Roman"/>
          <w:b/>
          <w:bCs/>
          <w:sz w:val="28"/>
          <w:szCs w:val="28"/>
        </w:rPr>
        <w:t>НА 2017 - 2021 ГОДЫ</w:t>
      </w:r>
    </w:p>
    <w:p w:rsidR="00446A80" w:rsidRPr="001F080B" w:rsidRDefault="00446A80" w:rsidP="00446A80">
      <w:pPr>
        <w:autoSpaceDE w:val="0"/>
        <w:autoSpaceDN w:val="0"/>
        <w:adjustRightInd w:val="0"/>
        <w:spacing w:after="0" w:line="240" w:lineRule="auto"/>
        <w:jc w:val="center"/>
        <w:rPr>
          <w:rFonts w:ascii="Times New Roman" w:hAnsi="Times New Roman" w:cs="Times New Roman"/>
          <w:b/>
          <w:bCs/>
          <w:sz w:val="28"/>
          <w:szCs w:val="28"/>
        </w:rPr>
      </w:pPr>
    </w:p>
    <w:p w:rsidR="00446A80" w:rsidRPr="001F080B" w:rsidRDefault="00446A80" w:rsidP="00446A80">
      <w:pPr>
        <w:autoSpaceDE w:val="0"/>
        <w:autoSpaceDN w:val="0"/>
        <w:adjustRightInd w:val="0"/>
        <w:spacing w:after="0" w:line="240" w:lineRule="auto"/>
        <w:jc w:val="center"/>
        <w:rPr>
          <w:rFonts w:ascii="Times New Roman" w:hAnsi="Times New Roman" w:cs="Times New Roman"/>
          <w:b/>
          <w:bCs/>
          <w:sz w:val="28"/>
          <w:szCs w:val="28"/>
        </w:rPr>
      </w:pPr>
      <w:r w:rsidRPr="001F080B">
        <w:rPr>
          <w:rFonts w:ascii="Times New Roman" w:hAnsi="Times New Roman" w:cs="Times New Roman"/>
          <w:b/>
          <w:bCs/>
          <w:sz w:val="28"/>
          <w:szCs w:val="28"/>
        </w:rPr>
        <w:t>ПАСПОРТ</w:t>
      </w:r>
    </w:p>
    <w:p w:rsidR="00446A80" w:rsidRPr="001F080B" w:rsidRDefault="00446A80" w:rsidP="00446A80">
      <w:pPr>
        <w:autoSpaceDE w:val="0"/>
        <w:autoSpaceDN w:val="0"/>
        <w:adjustRightInd w:val="0"/>
        <w:spacing w:after="0" w:line="240" w:lineRule="auto"/>
        <w:jc w:val="center"/>
        <w:rPr>
          <w:rFonts w:ascii="Times New Roman" w:hAnsi="Times New Roman" w:cs="Times New Roman"/>
          <w:b/>
          <w:bCs/>
          <w:sz w:val="28"/>
          <w:szCs w:val="28"/>
        </w:rPr>
      </w:pPr>
      <w:r w:rsidRPr="001F080B">
        <w:rPr>
          <w:rFonts w:ascii="Times New Roman" w:hAnsi="Times New Roman" w:cs="Times New Roman"/>
          <w:b/>
          <w:bCs/>
          <w:sz w:val="28"/>
          <w:szCs w:val="28"/>
        </w:rPr>
        <w:t xml:space="preserve">Подпрограммы </w:t>
      </w:r>
    </w:p>
    <w:p w:rsidR="00446A80" w:rsidRPr="001F080B" w:rsidRDefault="00446A80" w:rsidP="00446A80">
      <w:pPr>
        <w:autoSpaceDE w:val="0"/>
        <w:autoSpaceDN w:val="0"/>
        <w:adjustRightInd w:val="0"/>
        <w:spacing w:after="0" w:line="240" w:lineRule="auto"/>
        <w:jc w:val="center"/>
        <w:rPr>
          <w:rFonts w:ascii="Times New Roman" w:hAnsi="Times New Roman" w:cs="Times New Roman"/>
          <w:b/>
          <w:bCs/>
          <w:sz w:val="28"/>
          <w:szCs w:val="28"/>
        </w:rPr>
      </w:pPr>
      <w:r w:rsidRPr="001F080B">
        <w:rPr>
          <w:rFonts w:ascii="Times New Roman" w:hAnsi="Times New Roman" w:cs="Times New Roman"/>
          <w:b/>
          <w:bCs/>
          <w:sz w:val="28"/>
          <w:szCs w:val="28"/>
        </w:rPr>
        <w:t xml:space="preserve">«Формирование инвестиционной привлекательности муниципального образования Успенский район» </w:t>
      </w:r>
    </w:p>
    <w:p w:rsidR="00446A80" w:rsidRPr="001F080B" w:rsidRDefault="00446A80" w:rsidP="00446A80">
      <w:pPr>
        <w:autoSpaceDE w:val="0"/>
        <w:autoSpaceDN w:val="0"/>
        <w:adjustRightInd w:val="0"/>
        <w:spacing w:after="0" w:line="240" w:lineRule="auto"/>
        <w:jc w:val="center"/>
        <w:rPr>
          <w:rFonts w:ascii="Times New Roman" w:hAnsi="Times New Roman" w:cs="Times New Roman"/>
          <w:b/>
          <w:bCs/>
          <w:sz w:val="28"/>
          <w:szCs w:val="28"/>
        </w:rPr>
      </w:pPr>
      <w:r w:rsidRPr="001F080B">
        <w:rPr>
          <w:rFonts w:ascii="Times New Roman" w:hAnsi="Times New Roman" w:cs="Times New Roman"/>
          <w:b/>
          <w:bCs/>
          <w:sz w:val="28"/>
          <w:szCs w:val="28"/>
        </w:rPr>
        <w:t>на 2017 – 2021 годы</w:t>
      </w:r>
    </w:p>
    <w:p w:rsidR="00446A80" w:rsidRPr="001F080B" w:rsidRDefault="00446A80" w:rsidP="00446A80">
      <w:pPr>
        <w:autoSpaceDE w:val="0"/>
        <w:autoSpaceDN w:val="0"/>
        <w:adjustRightInd w:val="0"/>
        <w:spacing w:after="0" w:line="240" w:lineRule="auto"/>
        <w:jc w:val="center"/>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20"/>
        <w:gridCol w:w="6480"/>
      </w:tblGrid>
      <w:tr w:rsidR="00446A80" w:rsidRPr="001F080B" w:rsidTr="001F080B">
        <w:trPr>
          <w:trHeight w:val="180"/>
        </w:trPr>
        <w:tc>
          <w:tcPr>
            <w:tcW w:w="2520" w:type="dxa"/>
            <w:tcBorders>
              <w:top w:val="nil"/>
              <w:left w:val="nil"/>
              <w:bottom w:val="nil"/>
              <w:right w:val="nil"/>
            </w:tcBorders>
          </w:tcPr>
          <w:p w:rsidR="00446A80" w:rsidRPr="001F080B" w:rsidRDefault="00446A80" w:rsidP="001F080B">
            <w:pPr>
              <w:autoSpaceDE w:val="0"/>
              <w:autoSpaceDN w:val="0"/>
              <w:adjustRightInd w:val="0"/>
              <w:spacing w:after="0" w:line="240" w:lineRule="auto"/>
              <w:rPr>
                <w:rStyle w:val="FontStyle12"/>
              </w:rPr>
            </w:pPr>
            <w:r w:rsidRPr="001F080B">
              <w:rPr>
                <w:rStyle w:val="FontStyle12"/>
              </w:rPr>
              <w:t>Координатор Подпрограммы</w:t>
            </w:r>
          </w:p>
          <w:p w:rsidR="00446A80" w:rsidRPr="001F080B" w:rsidRDefault="00446A80" w:rsidP="001F080B">
            <w:pPr>
              <w:autoSpaceDE w:val="0"/>
              <w:autoSpaceDN w:val="0"/>
              <w:adjustRightInd w:val="0"/>
              <w:spacing w:after="0" w:line="240" w:lineRule="auto"/>
              <w:rPr>
                <w:rStyle w:val="FontStyle12"/>
              </w:rPr>
            </w:pPr>
          </w:p>
          <w:p w:rsidR="00446A80" w:rsidRPr="001F080B" w:rsidRDefault="00446A80" w:rsidP="001F080B">
            <w:pPr>
              <w:autoSpaceDE w:val="0"/>
              <w:autoSpaceDN w:val="0"/>
              <w:adjustRightInd w:val="0"/>
              <w:spacing w:after="0" w:line="240" w:lineRule="auto"/>
              <w:rPr>
                <w:rStyle w:val="FontStyle12"/>
              </w:rPr>
            </w:pPr>
            <w:r w:rsidRPr="001F080B">
              <w:rPr>
                <w:rStyle w:val="FontStyle12"/>
              </w:rPr>
              <w:t>Основные разработчики Подпрограммы</w:t>
            </w:r>
          </w:p>
          <w:p w:rsidR="00446A80" w:rsidRPr="001F080B" w:rsidRDefault="00446A80" w:rsidP="001F080B">
            <w:pPr>
              <w:autoSpaceDE w:val="0"/>
              <w:autoSpaceDN w:val="0"/>
              <w:adjustRightInd w:val="0"/>
              <w:spacing w:after="0" w:line="240" w:lineRule="auto"/>
              <w:rPr>
                <w:rStyle w:val="FontStyle12"/>
              </w:rPr>
            </w:pPr>
          </w:p>
          <w:p w:rsidR="00446A80" w:rsidRPr="001F080B" w:rsidRDefault="00446A80" w:rsidP="001F080B">
            <w:pPr>
              <w:autoSpaceDE w:val="0"/>
              <w:autoSpaceDN w:val="0"/>
              <w:adjustRightInd w:val="0"/>
              <w:spacing w:after="0" w:line="240" w:lineRule="auto"/>
              <w:rPr>
                <w:rStyle w:val="FontStyle12"/>
              </w:rPr>
            </w:pPr>
            <w:r w:rsidRPr="001F080B">
              <w:rPr>
                <w:rStyle w:val="FontStyle12"/>
              </w:rPr>
              <w:t>Цели Подпрограммы</w:t>
            </w:r>
          </w:p>
          <w:p w:rsidR="00446A80" w:rsidRPr="001F080B" w:rsidRDefault="00446A80" w:rsidP="001F080B">
            <w:pPr>
              <w:autoSpaceDE w:val="0"/>
              <w:autoSpaceDN w:val="0"/>
              <w:adjustRightInd w:val="0"/>
              <w:spacing w:after="0" w:line="240" w:lineRule="auto"/>
              <w:rPr>
                <w:rStyle w:val="FontStyle12"/>
              </w:rPr>
            </w:pPr>
          </w:p>
          <w:p w:rsidR="00446A80" w:rsidRPr="001F080B" w:rsidRDefault="00446A80" w:rsidP="001F080B">
            <w:pPr>
              <w:autoSpaceDE w:val="0"/>
              <w:autoSpaceDN w:val="0"/>
              <w:adjustRightInd w:val="0"/>
              <w:spacing w:after="0" w:line="240" w:lineRule="auto"/>
              <w:rPr>
                <w:rStyle w:val="FontStyle12"/>
              </w:rPr>
            </w:pPr>
          </w:p>
          <w:p w:rsidR="00446A80" w:rsidRPr="001F080B" w:rsidRDefault="00446A80" w:rsidP="001F080B">
            <w:pPr>
              <w:autoSpaceDE w:val="0"/>
              <w:autoSpaceDN w:val="0"/>
              <w:adjustRightInd w:val="0"/>
              <w:spacing w:after="0" w:line="240" w:lineRule="auto"/>
              <w:rPr>
                <w:rStyle w:val="FontStyle12"/>
              </w:rPr>
            </w:pPr>
            <w:r w:rsidRPr="001F080B">
              <w:rPr>
                <w:rStyle w:val="FontStyle12"/>
              </w:rPr>
              <w:t>Задачи Подпрограммы</w:t>
            </w:r>
          </w:p>
          <w:p w:rsidR="00446A80" w:rsidRPr="001F080B" w:rsidRDefault="00446A80" w:rsidP="001F080B">
            <w:pPr>
              <w:autoSpaceDE w:val="0"/>
              <w:autoSpaceDN w:val="0"/>
              <w:adjustRightInd w:val="0"/>
              <w:spacing w:after="0" w:line="240" w:lineRule="auto"/>
              <w:rPr>
                <w:rStyle w:val="FontStyle12"/>
              </w:rPr>
            </w:pPr>
          </w:p>
          <w:p w:rsidR="00446A80" w:rsidRPr="001F080B" w:rsidRDefault="00446A80" w:rsidP="001F080B">
            <w:pPr>
              <w:autoSpaceDE w:val="0"/>
              <w:autoSpaceDN w:val="0"/>
              <w:adjustRightInd w:val="0"/>
              <w:spacing w:after="0" w:line="240" w:lineRule="auto"/>
              <w:rPr>
                <w:rStyle w:val="FontStyle12"/>
              </w:rPr>
            </w:pPr>
          </w:p>
          <w:p w:rsidR="00446A80" w:rsidRPr="001F080B" w:rsidRDefault="00446A80" w:rsidP="001F080B">
            <w:pPr>
              <w:autoSpaceDE w:val="0"/>
              <w:autoSpaceDN w:val="0"/>
              <w:adjustRightInd w:val="0"/>
              <w:spacing w:after="0" w:line="240" w:lineRule="auto"/>
              <w:rPr>
                <w:rStyle w:val="FontStyle12"/>
              </w:rPr>
            </w:pPr>
            <w:r w:rsidRPr="001F080B">
              <w:rPr>
                <w:rStyle w:val="FontStyle12"/>
              </w:rPr>
              <w:t>Перечень целевых показателей</w:t>
            </w:r>
          </w:p>
          <w:p w:rsidR="00446A80" w:rsidRPr="001F080B" w:rsidRDefault="00446A80" w:rsidP="001F080B">
            <w:pPr>
              <w:autoSpaceDE w:val="0"/>
              <w:autoSpaceDN w:val="0"/>
              <w:adjustRightInd w:val="0"/>
              <w:spacing w:after="0" w:line="240" w:lineRule="auto"/>
              <w:rPr>
                <w:rStyle w:val="FontStyle12"/>
              </w:rPr>
            </w:pPr>
          </w:p>
          <w:p w:rsidR="00446A80" w:rsidRPr="001F080B" w:rsidRDefault="00446A80" w:rsidP="001F080B">
            <w:pPr>
              <w:autoSpaceDE w:val="0"/>
              <w:autoSpaceDN w:val="0"/>
              <w:adjustRightInd w:val="0"/>
              <w:spacing w:after="0" w:line="240" w:lineRule="auto"/>
              <w:rPr>
                <w:rStyle w:val="FontStyle12"/>
              </w:rPr>
            </w:pPr>
          </w:p>
          <w:p w:rsidR="00446A80" w:rsidRPr="001F080B" w:rsidRDefault="00446A80" w:rsidP="001F080B">
            <w:pPr>
              <w:autoSpaceDE w:val="0"/>
              <w:autoSpaceDN w:val="0"/>
              <w:adjustRightInd w:val="0"/>
              <w:spacing w:after="0" w:line="240" w:lineRule="auto"/>
              <w:rPr>
                <w:rStyle w:val="FontStyle12"/>
              </w:rPr>
            </w:pPr>
          </w:p>
          <w:p w:rsidR="00446A80" w:rsidRPr="001F080B" w:rsidRDefault="00446A80" w:rsidP="001F080B">
            <w:pPr>
              <w:autoSpaceDE w:val="0"/>
              <w:autoSpaceDN w:val="0"/>
              <w:adjustRightInd w:val="0"/>
              <w:spacing w:after="0" w:line="240" w:lineRule="auto"/>
              <w:rPr>
                <w:rStyle w:val="FontStyle12"/>
              </w:rPr>
            </w:pPr>
          </w:p>
          <w:p w:rsidR="00446A80" w:rsidRPr="001F080B" w:rsidRDefault="00446A80" w:rsidP="001F080B">
            <w:pPr>
              <w:autoSpaceDE w:val="0"/>
              <w:autoSpaceDN w:val="0"/>
              <w:adjustRightInd w:val="0"/>
              <w:spacing w:after="0" w:line="240" w:lineRule="auto"/>
              <w:rPr>
                <w:rStyle w:val="FontStyle12"/>
              </w:rPr>
            </w:pPr>
          </w:p>
          <w:p w:rsidR="00446A80" w:rsidRPr="001F080B" w:rsidRDefault="00446A80" w:rsidP="001F080B">
            <w:pPr>
              <w:autoSpaceDE w:val="0"/>
              <w:autoSpaceDN w:val="0"/>
              <w:adjustRightInd w:val="0"/>
              <w:spacing w:after="0" w:line="240" w:lineRule="auto"/>
              <w:rPr>
                <w:rStyle w:val="FontStyle12"/>
              </w:rPr>
            </w:pPr>
          </w:p>
          <w:p w:rsidR="00446A80" w:rsidRPr="001F080B" w:rsidRDefault="00446A80" w:rsidP="001F080B">
            <w:pPr>
              <w:autoSpaceDE w:val="0"/>
              <w:autoSpaceDN w:val="0"/>
              <w:adjustRightInd w:val="0"/>
              <w:spacing w:after="0" w:line="240" w:lineRule="auto"/>
              <w:rPr>
                <w:rStyle w:val="FontStyle12"/>
              </w:rPr>
            </w:pPr>
          </w:p>
          <w:p w:rsidR="00446A80" w:rsidRPr="001F080B" w:rsidRDefault="00446A80" w:rsidP="001F080B">
            <w:pPr>
              <w:autoSpaceDE w:val="0"/>
              <w:autoSpaceDN w:val="0"/>
              <w:adjustRightInd w:val="0"/>
              <w:spacing w:after="0" w:line="240" w:lineRule="auto"/>
              <w:rPr>
                <w:rStyle w:val="FontStyle12"/>
              </w:rPr>
            </w:pPr>
          </w:p>
          <w:p w:rsidR="00446A80" w:rsidRPr="001F080B" w:rsidRDefault="00446A80" w:rsidP="001F080B">
            <w:pPr>
              <w:autoSpaceDE w:val="0"/>
              <w:autoSpaceDN w:val="0"/>
              <w:adjustRightInd w:val="0"/>
              <w:spacing w:after="0" w:line="240" w:lineRule="auto"/>
              <w:rPr>
                <w:rStyle w:val="FontStyle12"/>
              </w:rPr>
            </w:pPr>
          </w:p>
          <w:p w:rsidR="00446A80" w:rsidRPr="001F080B" w:rsidRDefault="00446A80" w:rsidP="001F080B">
            <w:pPr>
              <w:autoSpaceDE w:val="0"/>
              <w:autoSpaceDN w:val="0"/>
              <w:adjustRightInd w:val="0"/>
              <w:spacing w:after="0" w:line="240" w:lineRule="auto"/>
              <w:rPr>
                <w:rStyle w:val="FontStyle12"/>
              </w:rPr>
            </w:pPr>
          </w:p>
          <w:p w:rsidR="00446A80" w:rsidRPr="001F080B" w:rsidRDefault="00446A80" w:rsidP="001F080B">
            <w:pPr>
              <w:autoSpaceDE w:val="0"/>
              <w:autoSpaceDN w:val="0"/>
              <w:adjustRightInd w:val="0"/>
              <w:spacing w:after="0" w:line="240" w:lineRule="auto"/>
              <w:rPr>
                <w:rStyle w:val="FontStyle12"/>
              </w:rPr>
            </w:pPr>
          </w:p>
          <w:p w:rsidR="00446A80" w:rsidRPr="001F080B" w:rsidRDefault="00446A80" w:rsidP="001F080B">
            <w:pPr>
              <w:autoSpaceDE w:val="0"/>
              <w:autoSpaceDN w:val="0"/>
              <w:adjustRightInd w:val="0"/>
              <w:spacing w:after="0" w:line="240" w:lineRule="auto"/>
              <w:rPr>
                <w:rStyle w:val="FontStyle12"/>
              </w:rPr>
            </w:pPr>
          </w:p>
          <w:p w:rsidR="00446A80" w:rsidRPr="001F080B" w:rsidRDefault="00446A80" w:rsidP="001F080B">
            <w:pPr>
              <w:autoSpaceDE w:val="0"/>
              <w:autoSpaceDN w:val="0"/>
              <w:adjustRightInd w:val="0"/>
              <w:spacing w:after="0" w:line="240" w:lineRule="auto"/>
              <w:rPr>
                <w:rStyle w:val="FontStyle12"/>
              </w:rPr>
            </w:pPr>
            <w:r w:rsidRPr="001F080B">
              <w:rPr>
                <w:rStyle w:val="FontStyle12"/>
              </w:rPr>
              <w:lastRenderedPageBreak/>
              <w:t>Этапы и сроки реализации Подпрограммы</w:t>
            </w:r>
          </w:p>
          <w:p w:rsidR="00446A80" w:rsidRPr="001F080B" w:rsidRDefault="00446A80" w:rsidP="001F080B">
            <w:pPr>
              <w:autoSpaceDE w:val="0"/>
              <w:autoSpaceDN w:val="0"/>
              <w:adjustRightInd w:val="0"/>
              <w:spacing w:after="0" w:line="240" w:lineRule="auto"/>
              <w:rPr>
                <w:rStyle w:val="FontStyle12"/>
              </w:rPr>
            </w:pPr>
          </w:p>
          <w:p w:rsidR="00446A80" w:rsidRPr="001F080B" w:rsidRDefault="00446A80" w:rsidP="001F080B">
            <w:pPr>
              <w:autoSpaceDE w:val="0"/>
              <w:autoSpaceDN w:val="0"/>
              <w:adjustRightInd w:val="0"/>
              <w:spacing w:after="0" w:line="240" w:lineRule="auto"/>
              <w:rPr>
                <w:rStyle w:val="FontStyle12"/>
              </w:rPr>
            </w:pPr>
          </w:p>
          <w:p w:rsidR="00446A80" w:rsidRPr="001F080B" w:rsidRDefault="00446A80" w:rsidP="001F080B">
            <w:pPr>
              <w:autoSpaceDE w:val="0"/>
              <w:autoSpaceDN w:val="0"/>
              <w:adjustRightInd w:val="0"/>
              <w:spacing w:after="0" w:line="240" w:lineRule="auto"/>
              <w:rPr>
                <w:rStyle w:val="FontStyle12"/>
              </w:rPr>
            </w:pPr>
            <w:r w:rsidRPr="001F080B">
              <w:rPr>
                <w:rStyle w:val="FontStyle12"/>
              </w:rPr>
              <w:t>Объемы бюджетных ассигнований</w:t>
            </w:r>
          </w:p>
          <w:p w:rsidR="00446A80" w:rsidRPr="001F080B" w:rsidRDefault="00446A80" w:rsidP="001F080B">
            <w:pPr>
              <w:autoSpaceDE w:val="0"/>
              <w:autoSpaceDN w:val="0"/>
              <w:adjustRightInd w:val="0"/>
              <w:spacing w:after="0" w:line="240" w:lineRule="auto"/>
              <w:rPr>
                <w:rStyle w:val="FontStyle12"/>
              </w:rPr>
            </w:pPr>
          </w:p>
          <w:p w:rsidR="00446A80" w:rsidRPr="001F080B" w:rsidRDefault="00446A80" w:rsidP="001F080B">
            <w:pPr>
              <w:autoSpaceDE w:val="0"/>
              <w:autoSpaceDN w:val="0"/>
              <w:adjustRightInd w:val="0"/>
              <w:spacing w:after="0" w:line="240" w:lineRule="auto"/>
              <w:rPr>
                <w:rStyle w:val="FontStyle12"/>
              </w:rPr>
            </w:pPr>
          </w:p>
          <w:p w:rsidR="00446A80" w:rsidRPr="001F080B" w:rsidRDefault="00446A80" w:rsidP="001F080B">
            <w:pPr>
              <w:autoSpaceDE w:val="0"/>
              <w:autoSpaceDN w:val="0"/>
              <w:adjustRightInd w:val="0"/>
              <w:spacing w:after="0" w:line="240" w:lineRule="auto"/>
              <w:rPr>
                <w:rStyle w:val="FontStyle12"/>
              </w:rPr>
            </w:pPr>
          </w:p>
          <w:p w:rsidR="00446A80" w:rsidRPr="001F080B" w:rsidRDefault="00446A80" w:rsidP="001F080B">
            <w:pPr>
              <w:autoSpaceDE w:val="0"/>
              <w:autoSpaceDN w:val="0"/>
              <w:adjustRightInd w:val="0"/>
              <w:spacing w:after="0" w:line="240" w:lineRule="auto"/>
              <w:rPr>
                <w:rStyle w:val="FontStyle12"/>
              </w:rPr>
            </w:pPr>
          </w:p>
          <w:p w:rsidR="00446A80" w:rsidRPr="001F080B" w:rsidRDefault="00446A80" w:rsidP="001F080B">
            <w:pPr>
              <w:autoSpaceDE w:val="0"/>
              <w:autoSpaceDN w:val="0"/>
              <w:adjustRightInd w:val="0"/>
              <w:spacing w:after="0" w:line="240" w:lineRule="auto"/>
              <w:rPr>
                <w:rStyle w:val="FontStyle12"/>
              </w:rPr>
            </w:pPr>
          </w:p>
          <w:p w:rsidR="00446A80" w:rsidRPr="001F080B" w:rsidRDefault="00446A80" w:rsidP="001F080B">
            <w:pPr>
              <w:autoSpaceDE w:val="0"/>
              <w:autoSpaceDN w:val="0"/>
              <w:adjustRightInd w:val="0"/>
              <w:spacing w:after="0" w:line="240" w:lineRule="auto"/>
              <w:rPr>
                <w:rStyle w:val="FontStyle12"/>
              </w:rPr>
            </w:pPr>
          </w:p>
          <w:p w:rsidR="00446A80" w:rsidRPr="001F080B" w:rsidRDefault="00446A80" w:rsidP="001F080B">
            <w:pPr>
              <w:autoSpaceDE w:val="0"/>
              <w:autoSpaceDN w:val="0"/>
              <w:adjustRightInd w:val="0"/>
              <w:spacing w:after="0" w:line="240" w:lineRule="auto"/>
              <w:rPr>
                <w:rStyle w:val="FontStyle12"/>
              </w:rPr>
            </w:pPr>
            <w:r w:rsidRPr="001F080B">
              <w:rPr>
                <w:rStyle w:val="FontStyle12"/>
              </w:rPr>
              <w:t>Контроль за выполнением Подпрограммы</w:t>
            </w:r>
          </w:p>
        </w:tc>
        <w:tc>
          <w:tcPr>
            <w:tcW w:w="6480" w:type="dxa"/>
            <w:tcBorders>
              <w:top w:val="nil"/>
              <w:left w:val="nil"/>
              <w:bottom w:val="nil"/>
              <w:right w:val="nil"/>
            </w:tcBorders>
          </w:tcPr>
          <w:p w:rsidR="00446A80" w:rsidRPr="001F080B" w:rsidRDefault="00446A80" w:rsidP="001F080B">
            <w:pPr>
              <w:autoSpaceDE w:val="0"/>
              <w:autoSpaceDN w:val="0"/>
              <w:adjustRightInd w:val="0"/>
              <w:spacing w:after="0" w:line="240" w:lineRule="auto"/>
              <w:jc w:val="both"/>
              <w:rPr>
                <w:rStyle w:val="FontStyle12"/>
              </w:rPr>
            </w:pPr>
            <w:r w:rsidRPr="001F080B">
              <w:rPr>
                <w:rStyle w:val="FontStyle12"/>
              </w:rPr>
              <w:lastRenderedPageBreak/>
              <w:t>Отдел по вопросам имущественных отношений и развития инвестиций</w:t>
            </w:r>
          </w:p>
          <w:p w:rsidR="00446A80" w:rsidRPr="001F080B" w:rsidRDefault="00446A80" w:rsidP="001F080B">
            <w:pPr>
              <w:autoSpaceDE w:val="0"/>
              <w:autoSpaceDN w:val="0"/>
              <w:adjustRightInd w:val="0"/>
              <w:spacing w:after="0" w:line="240" w:lineRule="auto"/>
              <w:jc w:val="both"/>
              <w:rPr>
                <w:rStyle w:val="FontStyle12"/>
              </w:rPr>
            </w:pPr>
          </w:p>
          <w:p w:rsidR="00446A80" w:rsidRPr="001F080B" w:rsidRDefault="00446A80" w:rsidP="001F080B">
            <w:pPr>
              <w:autoSpaceDE w:val="0"/>
              <w:autoSpaceDN w:val="0"/>
              <w:adjustRightInd w:val="0"/>
              <w:spacing w:after="0" w:line="240" w:lineRule="auto"/>
              <w:jc w:val="both"/>
              <w:rPr>
                <w:rStyle w:val="FontStyle12"/>
              </w:rPr>
            </w:pPr>
            <w:r w:rsidRPr="001F080B">
              <w:rPr>
                <w:rStyle w:val="FontStyle12"/>
              </w:rPr>
              <w:t>Отдел по вопросам имущественных отношений и развития инвестиций</w:t>
            </w:r>
          </w:p>
          <w:p w:rsidR="00446A80" w:rsidRPr="001F080B" w:rsidRDefault="00446A80" w:rsidP="001F080B">
            <w:pPr>
              <w:autoSpaceDE w:val="0"/>
              <w:autoSpaceDN w:val="0"/>
              <w:adjustRightInd w:val="0"/>
              <w:spacing w:after="0" w:line="240" w:lineRule="auto"/>
              <w:jc w:val="both"/>
              <w:rPr>
                <w:rStyle w:val="FontStyle12"/>
              </w:rPr>
            </w:pPr>
          </w:p>
          <w:p w:rsidR="00446A80" w:rsidRPr="001F080B" w:rsidRDefault="00446A80" w:rsidP="001F080B">
            <w:pPr>
              <w:autoSpaceDE w:val="0"/>
              <w:autoSpaceDN w:val="0"/>
              <w:adjustRightInd w:val="0"/>
              <w:spacing w:after="0" w:line="240" w:lineRule="auto"/>
              <w:jc w:val="both"/>
              <w:rPr>
                <w:rStyle w:val="FontStyle12"/>
              </w:rPr>
            </w:pPr>
          </w:p>
          <w:p w:rsidR="00446A80" w:rsidRPr="001F080B" w:rsidRDefault="00446A80" w:rsidP="001F080B">
            <w:pPr>
              <w:autoSpaceDE w:val="0"/>
              <w:autoSpaceDN w:val="0"/>
              <w:adjustRightInd w:val="0"/>
              <w:spacing w:after="0" w:line="240" w:lineRule="auto"/>
              <w:jc w:val="both"/>
              <w:rPr>
                <w:rStyle w:val="FontStyle12"/>
              </w:rPr>
            </w:pPr>
            <w:r w:rsidRPr="001F080B">
              <w:rPr>
                <w:rStyle w:val="FontStyle12"/>
              </w:rPr>
              <w:t>Формирование и продвижение экономически и инвестиционно привлекательного образа муниципального образования Успенского района</w:t>
            </w:r>
          </w:p>
          <w:p w:rsidR="00446A80" w:rsidRPr="001F080B" w:rsidRDefault="00446A80" w:rsidP="001F080B">
            <w:pPr>
              <w:autoSpaceDE w:val="0"/>
              <w:autoSpaceDN w:val="0"/>
              <w:adjustRightInd w:val="0"/>
              <w:spacing w:after="0" w:line="240" w:lineRule="auto"/>
              <w:jc w:val="both"/>
              <w:rPr>
                <w:rStyle w:val="FontStyle12"/>
              </w:rPr>
            </w:pPr>
          </w:p>
          <w:p w:rsidR="00446A80" w:rsidRPr="001F080B" w:rsidRDefault="00446A80" w:rsidP="001F080B">
            <w:pPr>
              <w:autoSpaceDE w:val="0"/>
              <w:autoSpaceDN w:val="0"/>
              <w:adjustRightInd w:val="0"/>
              <w:spacing w:after="0" w:line="240" w:lineRule="auto"/>
              <w:jc w:val="both"/>
              <w:rPr>
                <w:rFonts w:ascii="Times New Roman" w:hAnsi="Times New Roman" w:cs="Times New Roman"/>
                <w:sz w:val="28"/>
                <w:szCs w:val="28"/>
              </w:rPr>
            </w:pPr>
            <w:r w:rsidRPr="001F080B">
              <w:rPr>
                <w:rStyle w:val="FontStyle12"/>
              </w:rPr>
              <w:t>Привлечение новых технологий, инвестиций, высококачественных потребительских товаров и оборудования</w:t>
            </w:r>
          </w:p>
          <w:p w:rsidR="00446A80" w:rsidRPr="001F080B" w:rsidRDefault="00446A80" w:rsidP="001F080B">
            <w:pPr>
              <w:pStyle w:val="ConsPlusCell"/>
            </w:pPr>
          </w:p>
          <w:p w:rsidR="00446A80" w:rsidRPr="001F080B" w:rsidRDefault="00446A80" w:rsidP="001F080B">
            <w:pPr>
              <w:spacing w:after="0" w:line="240" w:lineRule="auto"/>
              <w:rPr>
                <w:rFonts w:ascii="Times New Roman" w:hAnsi="Times New Roman" w:cs="Times New Roman"/>
                <w:sz w:val="28"/>
                <w:szCs w:val="28"/>
              </w:rPr>
            </w:pPr>
            <w:r w:rsidRPr="001F080B">
              <w:rPr>
                <w:rFonts w:ascii="Times New Roman" w:hAnsi="Times New Roman" w:cs="Times New Roman"/>
                <w:sz w:val="28"/>
                <w:szCs w:val="28"/>
              </w:rPr>
              <w:t>- Прирост инвестиций в основной капитал;</w:t>
            </w:r>
          </w:p>
          <w:p w:rsidR="00446A80" w:rsidRPr="001F080B" w:rsidRDefault="00446A80" w:rsidP="001F080B">
            <w:pPr>
              <w:spacing w:after="0" w:line="240" w:lineRule="auto"/>
              <w:rPr>
                <w:rFonts w:ascii="Times New Roman" w:hAnsi="Times New Roman" w:cs="Times New Roman"/>
                <w:sz w:val="28"/>
                <w:szCs w:val="28"/>
              </w:rPr>
            </w:pPr>
            <w:r w:rsidRPr="001F080B">
              <w:rPr>
                <w:rFonts w:ascii="Times New Roman" w:hAnsi="Times New Roman" w:cs="Times New Roman"/>
                <w:sz w:val="28"/>
                <w:szCs w:val="28"/>
              </w:rPr>
              <w:t>- количество разработанных бизнес-планов;</w:t>
            </w:r>
          </w:p>
          <w:p w:rsidR="00446A80" w:rsidRPr="001F080B" w:rsidRDefault="00446A80" w:rsidP="001F080B">
            <w:pPr>
              <w:spacing w:after="0" w:line="240" w:lineRule="auto"/>
              <w:rPr>
                <w:rFonts w:ascii="Times New Roman" w:hAnsi="Times New Roman" w:cs="Times New Roman"/>
                <w:sz w:val="28"/>
                <w:szCs w:val="28"/>
              </w:rPr>
            </w:pPr>
            <w:r w:rsidRPr="001F080B">
              <w:rPr>
                <w:rFonts w:ascii="Times New Roman" w:hAnsi="Times New Roman" w:cs="Times New Roman"/>
                <w:sz w:val="28"/>
                <w:szCs w:val="28"/>
              </w:rPr>
              <w:t>- количество земельных участков, производственных площадей, которые могут быть представлены инвесторам;</w:t>
            </w:r>
          </w:p>
          <w:p w:rsidR="00446A80" w:rsidRPr="001F080B" w:rsidRDefault="00446A80" w:rsidP="001F080B">
            <w:pPr>
              <w:spacing w:after="0" w:line="240" w:lineRule="auto"/>
              <w:rPr>
                <w:rFonts w:ascii="Times New Roman" w:hAnsi="Times New Roman" w:cs="Times New Roman"/>
                <w:sz w:val="28"/>
                <w:szCs w:val="28"/>
              </w:rPr>
            </w:pPr>
            <w:r w:rsidRPr="001F080B">
              <w:rPr>
                <w:rFonts w:ascii="Times New Roman" w:hAnsi="Times New Roman" w:cs="Times New Roman"/>
                <w:sz w:val="28"/>
                <w:szCs w:val="28"/>
              </w:rPr>
              <w:t>- количество созданных обустроенных инвестиционных площадок;</w:t>
            </w:r>
          </w:p>
          <w:p w:rsidR="00446A80" w:rsidRPr="001F080B" w:rsidRDefault="00446A80" w:rsidP="001F080B">
            <w:pPr>
              <w:spacing w:after="0" w:line="240" w:lineRule="auto"/>
              <w:rPr>
                <w:rFonts w:ascii="Times New Roman" w:hAnsi="Times New Roman" w:cs="Times New Roman"/>
                <w:sz w:val="28"/>
                <w:szCs w:val="28"/>
              </w:rPr>
            </w:pPr>
            <w:r w:rsidRPr="001F080B">
              <w:rPr>
                <w:rFonts w:ascii="Times New Roman" w:hAnsi="Times New Roman" w:cs="Times New Roman"/>
                <w:sz w:val="28"/>
                <w:szCs w:val="28"/>
              </w:rPr>
              <w:t>- количество выпущенных презентационных материалов;</w:t>
            </w:r>
          </w:p>
          <w:p w:rsidR="00446A80" w:rsidRPr="001F080B" w:rsidRDefault="00446A80" w:rsidP="001F080B">
            <w:pPr>
              <w:spacing w:after="0" w:line="240" w:lineRule="auto"/>
              <w:rPr>
                <w:rFonts w:ascii="Times New Roman" w:hAnsi="Times New Roman" w:cs="Times New Roman"/>
                <w:sz w:val="28"/>
                <w:szCs w:val="28"/>
              </w:rPr>
            </w:pPr>
            <w:r w:rsidRPr="001F080B">
              <w:rPr>
                <w:rFonts w:ascii="Times New Roman" w:hAnsi="Times New Roman" w:cs="Times New Roman"/>
                <w:sz w:val="28"/>
                <w:szCs w:val="28"/>
              </w:rPr>
              <w:t>- количество статей, размещенных в средствах массовой информации об инвестиционном потенциале Успенского муниципального района;</w:t>
            </w:r>
          </w:p>
          <w:p w:rsidR="00446A80" w:rsidRPr="001F080B" w:rsidRDefault="00446A80" w:rsidP="001F080B">
            <w:pPr>
              <w:pStyle w:val="ConsPlusCell"/>
            </w:pPr>
          </w:p>
          <w:p w:rsidR="00446A80" w:rsidRPr="001F080B" w:rsidRDefault="00446A80" w:rsidP="001F080B">
            <w:pPr>
              <w:spacing w:after="0" w:line="240" w:lineRule="auto"/>
              <w:jc w:val="both"/>
              <w:rPr>
                <w:rStyle w:val="FontStyle12"/>
              </w:rPr>
            </w:pPr>
          </w:p>
          <w:p w:rsidR="00446A80" w:rsidRPr="001F080B" w:rsidRDefault="00446A80" w:rsidP="001F080B">
            <w:pPr>
              <w:spacing w:after="0" w:line="240" w:lineRule="auto"/>
              <w:jc w:val="both"/>
              <w:rPr>
                <w:rStyle w:val="FontStyle12"/>
              </w:rPr>
            </w:pPr>
            <w:r w:rsidRPr="001F080B">
              <w:rPr>
                <w:rStyle w:val="FontStyle12"/>
              </w:rPr>
              <w:lastRenderedPageBreak/>
              <w:t>Сроки реализации Подпрограммы 2017–2021 годы</w:t>
            </w:r>
          </w:p>
          <w:p w:rsidR="00446A80" w:rsidRPr="001F080B" w:rsidRDefault="00446A80" w:rsidP="001F080B">
            <w:pPr>
              <w:spacing w:after="0" w:line="240" w:lineRule="auto"/>
              <w:jc w:val="both"/>
              <w:rPr>
                <w:rStyle w:val="FontStyle12"/>
              </w:rPr>
            </w:pPr>
          </w:p>
          <w:p w:rsidR="00446A80" w:rsidRPr="001F080B" w:rsidRDefault="00446A80" w:rsidP="001F080B">
            <w:pPr>
              <w:spacing w:after="0" w:line="240" w:lineRule="auto"/>
              <w:jc w:val="both"/>
              <w:rPr>
                <w:rStyle w:val="FontStyle12"/>
              </w:rPr>
            </w:pPr>
          </w:p>
          <w:p w:rsidR="00446A80" w:rsidRPr="001F080B" w:rsidRDefault="00446A80" w:rsidP="001F080B">
            <w:pPr>
              <w:spacing w:after="0" w:line="240" w:lineRule="auto"/>
              <w:jc w:val="both"/>
              <w:rPr>
                <w:rStyle w:val="FontStyle12"/>
              </w:rPr>
            </w:pPr>
          </w:p>
          <w:p w:rsidR="00446A80" w:rsidRPr="001F080B" w:rsidRDefault="00446A80" w:rsidP="001F080B">
            <w:pPr>
              <w:spacing w:after="0" w:line="240" w:lineRule="auto"/>
              <w:jc w:val="both"/>
              <w:rPr>
                <w:rStyle w:val="FontStyle12"/>
              </w:rPr>
            </w:pPr>
          </w:p>
          <w:p w:rsidR="00446A80" w:rsidRPr="001F080B" w:rsidRDefault="00446A80" w:rsidP="001F080B">
            <w:pPr>
              <w:spacing w:after="0" w:line="240" w:lineRule="auto"/>
              <w:jc w:val="both"/>
              <w:rPr>
                <w:rStyle w:val="FontStyle12"/>
              </w:rPr>
            </w:pPr>
            <w:r w:rsidRPr="001F080B">
              <w:rPr>
                <w:rStyle w:val="FontStyle12"/>
              </w:rPr>
              <w:t xml:space="preserve">Общий объем финансирования  Подпрограммы  из средств муниципального бюджета на 2017-2021– </w:t>
            </w:r>
          </w:p>
          <w:p w:rsidR="00446A80" w:rsidRPr="001F080B" w:rsidRDefault="00446A80" w:rsidP="001F080B">
            <w:pPr>
              <w:spacing w:after="0" w:line="240" w:lineRule="auto"/>
              <w:jc w:val="both"/>
              <w:rPr>
                <w:rStyle w:val="FontStyle12"/>
              </w:rPr>
            </w:pPr>
            <w:r w:rsidRPr="001F080B">
              <w:rPr>
                <w:rFonts w:ascii="Times New Roman" w:hAnsi="Times New Roman" w:cs="Times New Roman"/>
                <w:sz w:val="28"/>
                <w:szCs w:val="28"/>
              </w:rPr>
              <w:t xml:space="preserve">6548,0 </w:t>
            </w:r>
            <w:r w:rsidRPr="001F080B">
              <w:rPr>
                <w:rStyle w:val="FontStyle12"/>
              </w:rPr>
              <w:t>тыс. рублей, в том числе:</w:t>
            </w:r>
          </w:p>
          <w:p w:rsidR="00446A80" w:rsidRPr="001F080B" w:rsidRDefault="00446A80" w:rsidP="001F080B">
            <w:pPr>
              <w:spacing w:after="0" w:line="240" w:lineRule="auto"/>
              <w:jc w:val="both"/>
              <w:rPr>
                <w:rStyle w:val="FontStyle12"/>
              </w:rPr>
            </w:pPr>
            <w:r w:rsidRPr="001F080B">
              <w:rPr>
                <w:rStyle w:val="FontStyle12"/>
              </w:rPr>
              <w:t>на 2017 год – 1500,0 тыс. рублей;</w:t>
            </w:r>
          </w:p>
          <w:p w:rsidR="00446A80" w:rsidRPr="001F080B" w:rsidRDefault="00446A80" w:rsidP="001F080B">
            <w:pPr>
              <w:spacing w:after="0" w:line="240" w:lineRule="auto"/>
              <w:jc w:val="both"/>
              <w:rPr>
                <w:rStyle w:val="FontStyle12"/>
              </w:rPr>
            </w:pPr>
            <w:r w:rsidRPr="001F080B">
              <w:rPr>
                <w:rStyle w:val="FontStyle12"/>
              </w:rPr>
              <w:t>на 2018 год – 1332,8 тыс. рублей;</w:t>
            </w:r>
          </w:p>
          <w:p w:rsidR="00446A80" w:rsidRPr="001F080B" w:rsidRDefault="00446A80" w:rsidP="001F080B">
            <w:pPr>
              <w:autoSpaceDE w:val="0"/>
              <w:autoSpaceDN w:val="0"/>
              <w:adjustRightInd w:val="0"/>
              <w:spacing w:after="0" w:line="240" w:lineRule="auto"/>
              <w:jc w:val="both"/>
              <w:rPr>
                <w:rStyle w:val="FontStyle12"/>
              </w:rPr>
            </w:pPr>
            <w:r w:rsidRPr="001F080B">
              <w:rPr>
                <w:rStyle w:val="FontStyle12"/>
              </w:rPr>
              <w:t>на 2019 год – 1238,3 тыс. рублей;</w:t>
            </w:r>
          </w:p>
          <w:p w:rsidR="00446A80" w:rsidRPr="001F080B" w:rsidRDefault="00446A80" w:rsidP="001F080B">
            <w:pPr>
              <w:autoSpaceDE w:val="0"/>
              <w:autoSpaceDN w:val="0"/>
              <w:adjustRightInd w:val="0"/>
              <w:spacing w:after="0" w:line="240" w:lineRule="auto"/>
              <w:jc w:val="both"/>
              <w:rPr>
                <w:rStyle w:val="FontStyle12"/>
              </w:rPr>
            </w:pPr>
            <w:r w:rsidRPr="001F080B">
              <w:rPr>
                <w:rStyle w:val="FontStyle12"/>
              </w:rPr>
              <w:t>на 2020 год – 1238,3 тыс. рублей;</w:t>
            </w:r>
          </w:p>
          <w:p w:rsidR="00446A80" w:rsidRPr="001F080B" w:rsidRDefault="00446A80" w:rsidP="001F080B">
            <w:pPr>
              <w:autoSpaceDE w:val="0"/>
              <w:autoSpaceDN w:val="0"/>
              <w:adjustRightInd w:val="0"/>
              <w:spacing w:after="0" w:line="240" w:lineRule="auto"/>
              <w:jc w:val="both"/>
              <w:rPr>
                <w:rStyle w:val="FontStyle12"/>
              </w:rPr>
            </w:pPr>
            <w:r w:rsidRPr="001F080B">
              <w:rPr>
                <w:rStyle w:val="FontStyle12"/>
              </w:rPr>
              <w:t>на 2021 год – 1238,6 тыс. рублей.</w:t>
            </w:r>
          </w:p>
          <w:p w:rsidR="00446A80" w:rsidRPr="001F080B" w:rsidRDefault="00446A80" w:rsidP="001F080B">
            <w:pPr>
              <w:autoSpaceDE w:val="0"/>
              <w:autoSpaceDN w:val="0"/>
              <w:adjustRightInd w:val="0"/>
              <w:spacing w:after="0" w:line="240" w:lineRule="auto"/>
              <w:jc w:val="both"/>
              <w:rPr>
                <w:rStyle w:val="FontStyle12"/>
              </w:rPr>
            </w:pPr>
          </w:p>
          <w:p w:rsidR="00446A80" w:rsidRPr="001F080B" w:rsidRDefault="00446A80" w:rsidP="001F080B">
            <w:pPr>
              <w:autoSpaceDE w:val="0"/>
              <w:autoSpaceDN w:val="0"/>
              <w:adjustRightInd w:val="0"/>
              <w:spacing w:after="0" w:line="240" w:lineRule="auto"/>
              <w:jc w:val="both"/>
              <w:rPr>
                <w:rStyle w:val="FontStyle12"/>
              </w:rPr>
            </w:pPr>
          </w:p>
          <w:p w:rsidR="00446A80" w:rsidRPr="001F080B" w:rsidRDefault="00446A80" w:rsidP="001F080B">
            <w:pPr>
              <w:autoSpaceDE w:val="0"/>
              <w:autoSpaceDN w:val="0"/>
              <w:adjustRightInd w:val="0"/>
              <w:spacing w:after="0" w:line="240" w:lineRule="auto"/>
              <w:jc w:val="both"/>
              <w:rPr>
                <w:rStyle w:val="FontStyle12"/>
              </w:rPr>
            </w:pPr>
            <w:r w:rsidRPr="001F080B">
              <w:rPr>
                <w:rStyle w:val="FontStyle12"/>
              </w:rPr>
              <w:t>Администрация муниципального образования Успенский район</w:t>
            </w:r>
          </w:p>
          <w:p w:rsidR="00446A80" w:rsidRPr="001F080B" w:rsidRDefault="00446A80" w:rsidP="001F080B">
            <w:pPr>
              <w:autoSpaceDE w:val="0"/>
              <w:autoSpaceDN w:val="0"/>
              <w:adjustRightInd w:val="0"/>
              <w:spacing w:after="0" w:line="240" w:lineRule="auto"/>
              <w:jc w:val="both"/>
              <w:rPr>
                <w:rStyle w:val="FontStyle12"/>
              </w:rPr>
            </w:pPr>
          </w:p>
        </w:tc>
      </w:tr>
    </w:tbl>
    <w:p w:rsidR="00446A80" w:rsidRPr="001F080B" w:rsidRDefault="00446A80" w:rsidP="00446A80">
      <w:pPr>
        <w:pStyle w:val="ConsPlusCell"/>
      </w:pPr>
    </w:p>
    <w:p w:rsidR="00446A80" w:rsidRPr="001F080B" w:rsidRDefault="00446A80" w:rsidP="00446A80">
      <w:pPr>
        <w:pStyle w:val="ConsPlusCell"/>
      </w:pPr>
    </w:p>
    <w:p w:rsidR="00446A80" w:rsidRPr="001F080B" w:rsidRDefault="00446A80" w:rsidP="00446A80">
      <w:pPr>
        <w:spacing w:after="0" w:line="240" w:lineRule="auto"/>
        <w:jc w:val="center"/>
        <w:rPr>
          <w:rFonts w:ascii="Times New Roman" w:hAnsi="Times New Roman" w:cs="Times New Roman"/>
          <w:b/>
          <w:sz w:val="28"/>
          <w:szCs w:val="28"/>
        </w:rPr>
      </w:pPr>
      <w:r w:rsidRPr="001F080B">
        <w:rPr>
          <w:rFonts w:ascii="Times New Roman" w:hAnsi="Times New Roman" w:cs="Times New Roman"/>
          <w:b/>
          <w:sz w:val="28"/>
          <w:szCs w:val="28"/>
        </w:rPr>
        <w:t>1</w:t>
      </w:r>
      <w:r w:rsidRPr="001F080B">
        <w:rPr>
          <w:rFonts w:ascii="Times New Roman" w:hAnsi="Times New Roman" w:cs="Times New Roman"/>
          <w:sz w:val="28"/>
          <w:szCs w:val="28"/>
        </w:rPr>
        <w:t xml:space="preserve">. </w:t>
      </w:r>
      <w:r w:rsidRPr="001F080B">
        <w:rPr>
          <w:rFonts w:ascii="Times New Roman" w:hAnsi="Times New Roman" w:cs="Times New Roman"/>
          <w:b/>
          <w:sz w:val="28"/>
          <w:szCs w:val="28"/>
        </w:rPr>
        <w:t>Характеристика текущего состояния развития сферы социально-экономического развития муниципального образования Успенский район.</w:t>
      </w:r>
    </w:p>
    <w:p w:rsidR="00446A80" w:rsidRPr="001F080B" w:rsidRDefault="00446A80" w:rsidP="00446A80">
      <w:pPr>
        <w:autoSpaceDE w:val="0"/>
        <w:autoSpaceDN w:val="0"/>
        <w:adjustRightInd w:val="0"/>
        <w:spacing w:after="0" w:line="240" w:lineRule="auto"/>
        <w:jc w:val="both"/>
        <w:rPr>
          <w:rFonts w:ascii="Times New Roman" w:hAnsi="Times New Roman" w:cs="Times New Roman"/>
          <w:sz w:val="28"/>
          <w:szCs w:val="28"/>
        </w:rPr>
      </w:pPr>
    </w:p>
    <w:p w:rsidR="00446A80" w:rsidRPr="001F080B" w:rsidRDefault="00446A80" w:rsidP="00446A80">
      <w:pPr>
        <w:autoSpaceDE w:val="0"/>
        <w:autoSpaceDN w:val="0"/>
        <w:adjustRightInd w:val="0"/>
        <w:spacing w:after="0" w:line="240" w:lineRule="auto"/>
        <w:ind w:firstLine="709"/>
        <w:jc w:val="both"/>
        <w:outlineLvl w:val="1"/>
        <w:rPr>
          <w:rStyle w:val="FontStyle12"/>
        </w:rPr>
      </w:pPr>
      <w:r w:rsidRPr="001F080B">
        <w:rPr>
          <w:rStyle w:val="FontStyle12"/>
        </w:rPr>
        <w:t>В условиях современной рыночной экономики среди государств мира, регионов, городов и предприятий имеет место конкуренция в области привлечения инвестиционных ресурсов в экономику как одного из наиболее эффективных  средств стимулирования экономического роста.</w:t>
      </w:r>
    </w:p>
    <w:p w:rsidR="00446A80" w:rsidRPr="001F080B" w:rsidRDefault="00446A80" w:rsidP="00446A80">
      <w:pPr>
        <w:autoSpaceDE w:val="0"/>
        <w:autoSpaceDN w:val="0"/>
        <w:adjustRightInd w:val="0"/>
        <w:spacing w:after="0" w:line="240" w:lineRule="auto"/>
        <w:ind w:firstLine="709"/>
        <w:jc w:val="both"/>
        <w:outlineLvl w:val="1"/>
        <w:rPr>
          <w:rStyle w:val="FontStyle12"/>
        </w:rPr>
      </w:pPr>
      <w:r w:rsidRPr="001F080B">
        <w:rPr>
          <w:rStyle w:val="FontStyle12"/>
        </w:rPr>
        <w:t>Политика, направленная на формирование инвестиционной привлекательности, позволит муниципальному образованию Успенский район сохранить уже сформировавшийся инвестиционно-привлекательный имидж и повысить уровень своей конкурентоспособности в области привлечения инвестиционных и профессиональных кадровых ресурсов.</w:t>
      </w:r>
    </w:p>
    <w:p w:rsidR="00446A80" w:rsidRPr="001F080B" w:rsidRDefault="00446A80" w:rsidP="00446A80">
      <w:pPr>
        <w:autoSpaceDE w:val="0"/>
        <w:autoSpaceDN w:val="0"/>
        <w:adjustRightInd w:val="0"/>
        <w:spacing w:after="0" w:line="240" w:lineRule="auto"/>
        <w:ind w:firstLine="709"/>
        <w:jc w:val="both"/>
        <w:outlineLvl w:val="1"/>
        <w:rPr>
          <w:rStyle w:val="FontStyle12"/>
        </w:rPr>
      </w:pPr>
      <w:r w:rsidRPr="001F080B">
        <w:rPr>
          <w:rStyle w:val="FontStyle12"/>
        </w:rPr>
        <w:t>Участие в презентационно-выставочных мероприятиях делового характера, проводимых в Российской федерации и за рубежом, является одним из наиболее действенных способов установления деловых контактов и, соответственно, эффективным инструментом, позволяющим целенаправленно информировать потенциальных деловых партнеров об имеющихся возможностях взаимовыгодного инвестиционного сотрудничества в различных отраслях экономики на региональном, межрегиональном и международном уровнях.</w:t>
      </w:r>
    </w:p>
    <w:p w:rsidR="00446A80" w:rsidRPr="001F080B" w:rsidRDefault="00446A80" w:rsidP="00446A80">
      <w:pPr>
        <w:autoSpaceDE w:val="0"/>
        <w:autoSpaceDN w:val="0"/>
        <w:adjustRightInd w:val="0"/>
        <w:spacing w:after="0" w:line="240" w:lineRule="auto"/>
        <w:ind w:firstLine="708"/>
        <w:jc w:val="both"/>
        <w:rPr>
          <w:rFonts w:ascii="Times New Roman" w:hAnsi="Times New Roman" w:cs="Times New Roman"/>
          <w:bCs/>
          <w:sz w:val="28"/>
          <w:szCs w:val="28"/>
        </w:rPr>
      </w:pPr>
      <w:r w:rsidRPr="001F080B">
        <w:rPr>
          <w:rFonts w:ascii="Times New Roman" w:hAnsi="Times New Roman" w:cs="Times New Roman"/>
          <w:bCs/>
          <w:sz w:val="28"/>
          <w:szCs w:val="28"/>
        </w:rPr>
        <w:t>В условиях современной конкуренции муниципалитетов в области привлечения инвестиционных ресурсов достижение положительных ощутимых результатов становится возможным лишь при наличии правильно выбранной стратегии и применении системного подхода к выполнению предусмотренных ею задач, то есть применении программно-целевого метода. Такой стратегией и призвана стать муниципальная целевая программа.</w:t>
      </w:r>
    </w:p>
    <w:p w:rsidR="00446A80" w:rsidRPr="001F080B" w:rsidRDefault="00446A80" w:rsidP="00446A80">
      <w:pPr>
        <w:autoSpaceDE w:val="0"/>
        <w:autoSpaceDN w:val="0"/>
        <w:adjustRightInd w:val="0"/>
        <w:spacing w:after="0" w:line="240" w:lineRule="auto"/>
        <w:ind w:firstLine="708"/>
        <w:jc w:val="both"/>
        <w:rPr>
          <w:rFonts w:ascii="Times New Roman" w:hAnsi="Times New Roman" w:cs="Times New Roman"/>
          <w:bCs/>
          <w:sz w:val="28"/>
          <w:szCs w:val="28"/>
        </w:rPr>
      </w:pPr>
      <w:r w:rsidRPr="001F080B">
        <w:rPr>
          <w:rFonts w:ascii="Times New Roman" w:hAnsi="Times New Roman" w:cs="Times New Roman"/>
          <w:bCs/>
          <w:sz w:val="28"/>
          <w:szCs w:val="28"/>
        </w:rPr>
        <w:lastRenderedPageBreak/>
        <w:t>Преимущество использования подпрограммных методов заключается в том, что согласованное и скоординированное решение задач, предусмотренных Подпрограммой, позволит уже в ближайшие годы увеличить объем инвестиций, в том числе иностранных, в экономику муниципального образования Успенский район, привлечь новые технологии и создать высокооплачиваемые рабочие места и тем самым ускорить его социально-экономическое развитие.</w:t>
      </w:r>
    </w:p>
    <w:p w:rsidR="00446A80" w:rsidRPr="001F080B" w:rsidRDefault="00446A80" w:rsidP="00446A80">
      <w:pPr>
        <w:autoSpaceDE w:val="0"/>
        <w:autoSpaceDN w:val="0"/>
        <w:adjustRightInd w:val="0"/>
        <w:spacing w:after="0" w:line="240" w:lineRule="auto"/>
        <w:ind w:firstLine="708"/>
        <w:jc w:val="both"/>
        <w:rPr>
          <w:rFonts w:ascii="Times New Roman" w:hAnsi="Times New Roman" w:cs="Times New Roman"/>
          <w:bCs/>
          <w:sz w:val="28"/>
          <w:szCs w:val="28"/>
        </w:rPr>
      </w:pPr>
      <w:r w:rsidRPr="001F080B">
        <w:rPr>
          <w:rFonts w:ascii="Times New Roman" w:hAnsi="Times New Roman" w:cs="Times New Roman"/>
          <w:bCs/>
          <w:sz w:val="28"/>
          <w:szCs w:val="28"/>
        </w:rPr>
        <w:t>При отказе от использования подпрограммных методов решения проблемы возникают следующие риски:</w:t>
      </w:r>
    </w:p>
    <w:p w:rsidR="00446A80" w:rsidRPr="001F080B" w:rsidRDefault="00446A80" w:rsidP="00446A80">
      <w:pPr>
        <w:autoSpaceDE w:val="0"/>
        <w:autoSpaceDN w:val="0"/>
        <w:adjustRightInd w:val="0"/>
        <w:spacing w:after="0" w:line="240" w:lineRule="auto"/>
        <w:ind w:firstLine="708"/>
        <w:jc w:val="both"/>
        <w:rPr>
          <w:rFonts w:ascii="Times New Roman" w:hAnsi="Times New Roman" w:cs="Times New Roman"/>
          <w:bCs/>
          <w:sz w:val="28"/>
          <w:szCs w:val="28"/>
        </w:rPr>
      </w:pPr>
      <w:r w:rsidRPr="001F080B">
        <w:rPr>
          <w:rFonts w:ascii="Times New Roman" w:hAnsi="Times New Roman" w:cs="Times New Roman"/>
          <w:bCs/>
          <w:sz w:val="28"/>
          <w:szCs w:val="28"/>
        </w:rPr>
        <w:t>- отсутствие единой стратегии и системного подхода к решению поставленных задач и, как результат несвоевременное и (или) недостаточное финансирование предлагаемых мероприятий;</w:t>
      </w:r>
    </w:p>
    <w:p w:rsidR="00446A80" w:rsidRPr="001F080B" w:rsidRDefault="00446A80" w:rsidP="00446A80">
      <w:pPr>
        <w:autoSpaceDE w:val="0"/>
        <w:autoSpaceDN w:val="0"/>
        <w:adjustRightInd w:val="0"/>
        <w:spacing w:after="0" w:line="240" w:lineRule="auto"/>
        <w:ind w:firstLine="708"/>
        <w:jc w:val="both"/>
        <w:rPr>
          <w:rFonts w:ascii="Times New Roman" w:hAnsi="Times New Roman" w:cs="Times New Roman"/>
          <w:bCs/>
          <w:sz w:val="28"/>
          <w:szCs w:val="28"/>
        </w:rPr>
      </w:pPr>
      <w:r w:rsidRPr="001F080B">
        <w:rPr>
          <w:rFonts w:ascii="Times New Roman" w:hAnsi="Times New Roman" w:cs="Times New Roman"/>
          <w:bCs/>
          <w:sz w:val="28"/>
          <w:szCs w:val="28"/>
        </w:rPr>
        <w:t>- снижение уровня информированности международного делового сообщества о муниципальном образовании Успенский район, его инвестиционном потенциале и текущих инвестиционных проектах;</w:t>
      </w:r>
    </w:p>
    <w:p w:rsidR="00446A80" w:rsidRPr="001F080B" w:rsidRDefault="00446A80" w:rsidP="00446A80">
      <w:pPr>
        <w:autoSpaceDE w:val="0"/>
        <w:autoSpaceDN w:val="0"/>
        <w:adjustRightInd w:val="0"/>
        <w:spacing w:after="0" w:line="240" w:lineRule="auto"/>
        <w:ind w:firstLine="708"/>
        <w:jc w:val="both"/>
        <w:rPr>
          <w:rFonts w:ascii="Times New Roman" w:hAnsi="Times New Roman" w:cs="Times New Roman"/>
          <w:bCs/>
          <w:sz w:val="28"/>
          <w:szCs w:val="28"/>
        </w:rPr>
      </w:pPr>
      <w:r w:rsidRPr="001F080B">
        <w:rPr>
          <w:rFonts w:ascii="Times New Roman" w:hAnsi="Times New Roman" w:cs="Times New Roman"/>
          <w:bCs/>
          <w:sz w:val="28"/>
          <w:szCs w:val="28"/>
        </w:rPr>
        <w:t>- снижение уровня конкурентоспособности муниципального образования Успенский район в области привлечения инвестиционных ресурсов;</w:t>
      </w:r>
    </w:p>
    <w:p w:rsidR="00446A80" w:rsidRPr="001F080B" w:rsidRDefault="00446A80" w:rsidP="00446A80">
      <w:pPr>
        <w:autoSpaceDE w:val="0"/>
        <w:autoSpaceDN w:val="0"/>
        <w:adjustRightInd w:val="0"/>
        <w:spacing w:after="0" w:line="240" w:lineRule="auto"/>
        <w:ind w:firstLine="708"/>
        <w:jc w:val="both"/>
        <w:rPr>
          <w:rFonts w:ascii="Times New Roman" w:hAnsi="Times New Roman" w:cs="Times New Roman"/>
          <w:bCs/>
          <w:sz w:val="28"/>
          <w:szCs w:val="28"/>
        </w:rPr>
      </w:pPr>
      <w:r w:rsidRPr="001F080B">
        <w:rPr>
          <w:rFonts w:ascii="Times New Roman" w:hAnsi="Times New Roman" w:cs="Times New Roman"/>
          <w:bCs/>
          <w:sz w:val="28"/>
          <w:szCs w:val="28"/>
        </w:rPr>
        <w:t>- снижение объема инвестиций в экономику муниципального образования Успенский район и, как следствие, замедление темпов его социально-экономического развития.</w:t>
      </w:r>
    </w:p>
    <w:p w:rsidR="00446A80" w:rsidRPr="001F080B" w:rsidRDefault="00446A80" w:rsidP="00446A80">
      <w:pPr>
        <w:autoSpaceDE w:val="0"/>
        <w:autoSpaceDN w:val="0"/>
        <w:adjustRightInd w:val="0"/>
        <w:spacing w:after="0" w:line="240" w:lineRule="auto"/>
        <w:ind w:firstLine="708"/>
        <w:jc w:val="both"/>
        <w:rPr>
          <w:rFonts w:ascii="Times New Roman" w:hAnsi="Times New Roman" w:cs="Times New Roman"/>
          <w:bCs/>
          <w:sz w:val="28"/>
          <w:szCs w:val="28"/>
        </w:rPr>
      </w:pPr>
    </w:p>
    <w:p w:rsidR="00446A80" w:rsidRPr="001F080B" w:rsidRDefault="00446A80" w:rsidP="00446A80">
      <w:pPr>
        <w:autoSpaceDE w:val="0"/>
        <w:autoSpaceDN w:val="0"/>
        <w:adjustRightInd w:val="0"/>
        <w:spacing w:after="0" w:line="240" w:lineRule="auto"/>
        <w:outlineLvl w:val="1"/>
        <w:rPr>
          <w:rFonts w:ascii="Times New Roman" w:hAnsi="Times New Roman" w:cs="Times New Roman"/>
          <w:sz w:val="28"/>
          <w:szCs w:val="28"/>
        </w:rPr>
      </w:pPr>
    </w:p>
    <w:p w:rsidR="00446A80" w:rsidRPr="001F080B" w:rsidRDefault="00446A80" w:rsidP="00446A80">
      <w:pPr>
        <w:autoSpaceDE w:val="0"/>
        <w:autoSpaceDN w:val="0"/>
        <w:adjustRightInd w:val="0"/>
        <w:spacing w:after="0" w:line="240" w:lineRule="auto"/>
        <w:jc w:val="center"/>
        <w:outlineLvl w:val="1"/>
        <w:rPr>
          <w:rFonts w:ascii="Times New Roman" w:hAnsi="Times New Roman" w:cs="Times New Roman"/>
          <w:b/>
          <w:sz w:val="28"/>
          <w:szCs w:val="28"/>
        </w:rPr>
      </w:pPr>
      <w:r w:rsidRPr="001F080B">
        <w:rPr>
          <w:rFonts w:ascii="Times New Roman" w:hAnsi="Times New Roman" w:cs="Times New Roman"/>
          <w:b/>
          <w:sz w:val="28"/>
          <w:szCs w:val="28"/>
        </w:rPr>
        <w:t>2. Цели, задачи и целевые показатели достижения целей и решения задач, сроки и этапы реализации Подпрограммы</w:t>
      </w:r>
    </w:p>
    <w:p w:rsidR="00446A80" w:rsidRPr="001F080B" w:rsidRDefault="00446A80" w:rsidP="00446A80">
      <w:pPr>
        <w:autoSpaceDE w:val="0"/>
        <w:autoSpaceDN w:val="0"/>
        <w:adjustRightInd w:val="0"/>
        <w:spacing w:after="0" w:line="240" w:lineRule="auto"/>
        <w:jc w:val="both"/>
        <w:rPr>
          <w:rFonts w:ascii="Times New Roman" w:hAnsi="Times New Roman" w:cs="Times New Roman"/>
          <w:sz w:val="28"/>
          <w:szCs w:val="28"/>
        </w:rPr>
      </w:pPr>
    </w:p>
    <w:p w:rsidR="00446A80" w:rsidRPr="001F080B" w:rsidRDefault="00446A80" w:rsidP="00446A80">
      <w:pPr>
        <w:spacing w:after="0" w:line="240" w:lineRule="auto"/>
        <w:ind w:firstLine="709"/>
        <w:jc w:val="both"/>
        <w:rPr>
          <w:rStyle w:val="FontStyle12"/>
        </w:rPr>
      </w:pPr>
      <w:r w:rsidRPr="001F080B">
        <w:rPr>
          <w:rStyle w:val="FontStyle12"/>
        </w:rPr>
        <w:t>Основной целью Подпрограммы является формирование и продвижение  экономически и инвестиционно привлекательного образа муниципального образования Успенский район.</w:t>
      </w:r>
    </w:p>
    <w:p w:rsidR="00446A80" w:rsidRPr="001F080B" w:rsidRDefault="00446A80" w:rsidP="00446A80">
      <w:pPr>
        <w:spacing w:after="0" w:line="240" w:lineRule="auto"/>
        <w:ind w:firstLine="709"/>
        <w:jc w:val="both"/>
        <w:rPr>
          <w:rStyle w:val="FontStyle12"/>
        </w:rPr>
      </w:pPr>
      <w:r w:rsidRPr="001F080B">
        <w:rPr>
          <w:rStyle w:val="FontStyle12"/>
        </w:rPr>
        <w:t>Для достижения этой цели необходимо решение следующих задач:</w:t>
      </w:r>
    </w:p>
    <w:p w:rsidR="00446A80" w:rsidRPr="001F080B" w:rsidRDefault="00446A80" w:rsidP="00446A80">
      <w:pPr>
        <w:spacing w:after="0" w:line="240" w:lineRule="auto"/>
        <w:ind w:firstLine="709"/>
        <w:jc w:val="both"/>
        <w:rPr>
          <w:rStyle w:val="FontStyle12"/>
        </w:rPr>
      </w:pPr>
      <w:r w:rsidRPr="001F080B">
        <w:rPr>
          <w:rStyle w:val="FontStyle12"/>
        </w:rPr>
        <w:t>- повышение уровня информированности деловых кругов в Российской Федерации и за рубежом о муниципальном образовании Успенский район, его инвестиционном потенциале и текущих инвестиционных проектах;</w:t>
      </w:r>
    </w:p>
    <w:p w:rsidR="00446A80" w:rsidRPr="001F080B" w:rsidRDefault="00446A80" w:rsidP="00446A80">
      <w:pPr>
        <w:spacing w:after="0" w:line="240" w:lineRule="auto"/>
        <w:ind w:firstLine="709"/>
        <w:jc w:val="both"/>
        <w:rPr>
          <w:rStyle w:val="FontStyle12"/>
        </w:rPr>
      </w:pPr>
      <w:r w:rsidRPr="001F080B">
        <w:rPr>
          <w:rStyle w:val="FontStyle12"/>
        </w:rPr>
        <w:t>- повышение инвестиционной привлекательности муниципального образования Успенский район.</w:t>
      </w:r>
    </w:p>
    <w:p w:rsidR="00446A80" w:rsidRPr="001F080B" w:rsidRDefault="00446A80" w:rsidP="00446A80">
      <w:pPr>
        <w:spacing w:after="0" w:line="240" w:lineRule="auto"/>
        <w:ind w:firstLine="708"/>
        <w:rPr>
          <w:rFonts w:ascii="Times New Roman" w:hAnsi="Times New Roman" w:cs="Times New Roman"/>
          <w:sz w:val="28"/>
          <w:szCs w:val="28"/>
        </w:rPr>
      </w:pPr>
      <w:r w:rsidRPr="001F080B">
        <w:rPr>
          <w:rFonts w:ascii="Times New Roman" w:hAnsi="Times New Roman" w:cs="Times New Roman"/>
          <w:sz w:val="28"/>
          <w:szCs w:val="28"/>
        </w:rPr>
        <w:t>Целевые показатели Подпрограммы:</w:t>
      </w:r>
    </w:p>
    <w:p w:rsidR="00446A80" w:rsidRPr="001F080B" w:rsidRDefault="00446A80" w:rsidP="00446A80">
      <w:pPr>
        <w:spacing w:after="0" w:line="240" w:lineRule="auto"/>
        <w:ind w:firstLine="708"/>
        <w:rPr>
          <w:rFonts w:ascii="Times New Roman" w:hAnsi="Times New Roman" w:cs="Times New Roman"/>
          <w:sz w:val="28"/>
          <w:szCs w:val="28"/>
        </w:rPr>
      </w:pPr>
      <w:r w:rsidRPr="001F080B">
        <w:rPr>
          <w:rFonts w:ascii="Times New Roman" w:hAnsi="Times New Roman" w:cs="Times New Roman"/>
          <w:sz w:val="28"/>
          <w:szCs w:val="28"/>
        </w:rPr>
        <w:t>-   прирост инвестиций в основной капитал  ;</w:t>
      </w:r>
    </w:p>
    <w:p w:rsidR="00446A80" w:rsidRPr="001F080B" w:rsidRDefault="00446A80" w:rsidP="00446A80">
      <w:pPr>
        <w:spacing w:after="0" w:line="240" w:lineRule="auto"/>
        <w:ind w:firstLine="708"/>
        <w:rPr>
          <w:rFonts w:ascii="Times New Roman" w:hAnsi="Times New Roman" w:cs="Times New Roman"/>
          <w:sz w:val="28"/>
          <w:szCs w:val="28"/>
        </w:rPr>
      </w:pPr>
      <w:r w:rsidRPr="001F080B">
        <w:rPr>
          <w:rFonts w:ascii="Times New Roman" w:hAnsi="Times New Roman" w:cs="Times New Roman"/>
          <w:sz w:val="28"/>
          <w:szCs w:val="28"/>
        </w:rPr>
        <w:t>- количество разработанных бизнес-планов;</w:t>
      </w:r>
    </w:p>
    <w:p w:rsidR="00446A80" w:rsidRPr="001F080B" w:rsidRDefault="00446A80" w:rsidP="00446A80">
      <w:pPr>
        <w:spacing w:after="0" w:line="240" w:lineRule="auto"/>
        <w:ind w:firstLine="708"/>
        <w:rPr>
          <w:rFonts w:ascii="Times New Roman" w:hAnsi="Times New Roman" w:cs="Times New Roman"/>
          <w:sz w:val="28"/>
          <w:szCs w:val="28"/>
        </w:rPr>
      </w:pPr>
      <w:r w:rsidRPr="001F080B">
        <w:rPr>
          <w:rFonts w:ascii="Times New Roman" w:hAnsi="Times New Roman" w:cs="Times New Roman"/>
          <w:sz w:val="28"/>
          <w:szCs w:val="28"/>
        </w:rPr>
        <w:t>- количество земельных участков, производственных площадей, которые могут быть представлены инвесторам;</w:t>
      </w:r>
    </w:p>
    <w:p w:rsidR="00446A80" w:rsidRPr="001F080B" w:rsidRDefault="00446A80" w:rsidP="00446A80">
      <w:pPr>
        <w:spacing w:after="0" w:line="240" w:lineRule="auto"/>
        <w:ind w:firstLine="708"/>
        <w:rPr>
          <w:rFonts w:ascii="Times New Roman" w:hAnsi="Times New Roman" w:cs="Times New Roman"/>
          <w:sz w:val="28"/>
          <w:szCs w:val="28"/>
        </w:rPr>
      </w:pPr>
      <w:r w:rsidRPr="001F080B">
        <w:rPr>
          <w:rFonts w:ascii="Times New Roman" w:hAnsi="Times New Roman" w:cs="Times New Roman"/>
          <w:sz w:val="28"/>
          <w:szCs w:val="28"/>
        </w:rPr>
        <w:t>- количество созданных обустроенных инвестиционных площадок;</w:t>
      </w:r>
    </w:p>
    <w:p w:rsidR="00446A80" w:rsidRPr="001F080B" w:rsidRDefault="00446A80" w:rsidP="00446A80">
      <w:pPr>
        <w:spacing w:after="0" w:line="240" w:lineRule="auto"/>
        <w:ind w:firstLine="708"/>
        <w:rPr>
          <w:rFonts w:ascii="Times New Roman" w:hAnsi="Times New Roman" w:cs="Times New Roman"/>
          <w:sz w:val="28"/>
          <w:szCs w:val="28"/>
        </w:rPr>
      </w:pPr>
      <w:r w:rsidRPr="001F080B">
        <w:rPr>
          <w:rFonts w:ascii="Times New Roman" w:hAnsi="Times New Roman" w:cs="Times New Roman"/>
          <w:sz w:val="28"/>
          <w:szCs w:val="28"/>
        </w:rPr>
        <w:t>- количество выпущенных презентационных материалов;</w:t>
      </w:r>
    </w:p>
    <w:p w:rsidR="00446A80" w:rsidRPr="001F080B" w:rsidRDefault="00446A80" w:rsidP="00446A80">
      <w:pPr>
        <w:spacing w:after="0" w:line="240" w:lineRule="auto"/>
        <w:ind w:firstLine="708"/>
        <w:rPr>
          <w:rFonts w:ascii="Times New Roman" w:hAnsi="Times New Roman" w:cs="Times New Roman"/>
          <w:sz w:val="28"/>
          <w:szCs w:val="28"/>
        </w:rPr>
      </w:pPr>
      <w:r w:rsidRPr="001F080B">
        <w:rPr>
          <w:rFonts w:ascii="Times New Roman" w:hAnsi="Times New Roman" w:cs="Times New Roman"/>
          <w:sz w:val="28"/>
          <w:szCs w:val="28"/>
        </w:rPr>
        <w:t>- количество статей, размещенных в средствах массовой информации об инвестиционном потенциале Успенского муниципального района;</w:t>
      </w:r>
    </w:p>
    <w:p w:rsidR="00446A80" w:rsidRPr="001F080B" w:rsidRDefault="00446A80" w:rsidP="00446A80">
      <w:pPr>
        <w:spacing w:after="0" w:line="240" w:lineRule="auto"/>
        <w:rPr>
          <w:rStyle w:val="af4"/>
          <w:rFonts w:ascii="Times New Roman" w:hAnsi="Times New Roman" w:cs="Times New Roman"/>
          <w:b w:val="0"/>
          <w:sz w:val="28"/>
          <w:szCs w:val="28"/>
        </w:rPr>
      </w:pPr>
    </w:p>
    <w:p w:rsidR="00446A80" w:rsidRPr="001F080B" w:rsidRDefault="00446A80" w:rsidP="00446A80">
      <w:pPr>
        <w:spacing w:after="0" w:line="240" w:lineRule="auto"/>
        <w:rPr>
          <w:rStyle w:val="af4"/>
          <w:rFonts w:ascii="Times New Roman" w:hAnsi="Times New Roman" w:cs="Times New Roman"/>
          <w:b w:val="0"/>
          <w:sz w:val="28"/>
          <w:szCs w:val="28"/>
        </w:rPr>
      </w:pPr>
    </w:p>
    <w:p w:rsidR="00446A80" w:rsidRPr="001F080B" w:rsidRDefault="00446A80" w:rsidP="00446A80">
      <w:pPr>
        <w:spacing w:after="0" w:line="240" w:lineRule="auto"/>
        <w:rPr>
          <w:rStyle w:val="af4"/>
          <w:rFonts w:ascii="Times New Roman" w:hAnsi="Times New Roman" w:cs="Times New Roman"/>
          <w:b w:val="0"/>
          <w:sz w:val="28"/>
          <w:szCs w:val="28"/>
        </w:rPr>
        <w:sectPr w:rsidR="00446A80" w:rsidRPr="001F080B" w:rsidSect="001C13B5">
          <w:pgSz w:w="11906" w:h="16838" w:code="9"/>
          <w:pgMar w:top="851" w:right="850" w:bottom="426" w:left="1701" w:header="709" w:footer="709" w:gutter="0"/>
          <w:cols w:space="708"/>
          <w:docGrid w:linePitch="360"/>
        </w:sectPr>
      </w:pPr>
    </w:p>
    <w:p w:rsidR="00446A80" w:rsidRPr="00FD0ADD" w:rsidRDefault="00FD0ADD" w:rsidP="00FD0ADD">
      <w:pPr>
        <w:autoSpaceDE w:val="0"/>
        <w:autoSpaceDN w:val="0"/>
        <w:adjustRightInd w:val="0"/>
        <w:spacing w:after="0" w:line="240" w:lineRule="auto"/>
        <w:jc w:val="center"/>
        <w:outlineLvl w:val="2"/>
        <w:rPr>
          <w:rFonts w:ascii="Times New Roman" w:hAnsi="Times New Roman" w:cs="Times New Roman"/>
          <w:b/>
          <w:sz w:val="28"/>
          <w:szCs w:val="28"/>
        </w:rPr>
      </w:pPr>
      <w:r>
        <w:rPr>
          <w:rFonts w:ascii="Times New Roman" w:hAnsi="Times New Roman" w:cs="Times New Roman"/>
          <w:b/>
          <w:sz w:val="28"/>
          <w:szCs w:val="28"/>
        </w:rPr>
        <w:lastRenderedPageBreak/>
        <w:t>3.</w:t>
      </w:r>
      <w:r w:rsidR="00446A80" w:rsidRPr="00FD0ADD">
        <w:rPr>
          <w:rFonts w:ascii="Times New Roman" w:hAnsi="Times New Roman" w:cs="Times New Roman"/>
          <w:b/>
          <w:sz w:val="28"/>
          <w:szCs w:val="28"/>
        </w:rPr>
        <w:t>Перечень мероприятий Подпрограммы</w:t>
      </w:r>
    </w:p>
    <w:p w:rsidR="00446A80" w:rsidRPr="001F080B" w:rsidRDefault="00446A80" w:rsidP="00446A80">
      <w:pPr>
        <w:spacing w:after="0" w:line="240" w:lineRule="auto"/>
        <w:rPr>
          <w:rStyle w:val="af4"/>
          <w:rFonts w:ascii="Times New Roman" w:hAnsi="Times New Roman" w:cs="Times New Roman"/>
          <w:b w:val="0"/>
          <w:sz w:val="28"/>
          <w:szCs w:val="28"/>
        </w:rPr>
      </w:pPr>
    </w:p>
    <w:tbl>
      <w:tblPr>
        <w:tblW w:w="15168" w:type="dxa"/>
        <w:tblInd w:w="-743" w:type="dxa"/>
        <w:tblBorders>
          <w:top w:val="single" w:sz="4" w:space="0" w:color="auto"/>
          <w:left w:val="single" w:sz="4" w:space="0" w:color="auto"/>
          <w:bottom w:val="single" w:sz="4" w:space="0" w:color="auto"/>
          <w:right w:val="single" w:sz="4" w:space="0" w:color="auto"/>
        </w:tblBorders>
        <w:tblLayout w:type="fixed"/>
        <w:tblLook w:val="0000"/>
      </w:tblPr>
      <w:tblGrid>
        <w:gridCol w:w="521"/>
        <w:gridCol w:w="2880"/>
        <w:gridCol w:w="1542"/>
        <w:gridCol w:w="1514"/>
        <w:gridCol w:w="1047"/>
        <w:gridCol w:w="1002"/>
        <w:gridCol w:w="992"/>
        <w:gridCol w:w="7"/>
        <w:gridCol w:w="1272"/>
        <w:gridCol w:w="1122"/>
        <w:gridCol w:w="13"/>
        <w:gridCol w:w="3256"/>
      </w:tblGrid>
      <w:tr w:rsidR="00446A80" w:rsidRPr="001F080B" w:rsidTr="001F080B">
        <w:trPr>
          <w:trHeight w:val="673"/>
        </w:trPr>
        <w:tc>
          <w:tcPr>
            <w:tcW w:w="521" w:type="dxa"/>
            <w:tcBorders>
              <w:top w:val="single" w:sz="4" w:space="0" w:color="auto"/>
              <w:left w:val="single" w:sz="4" w:space="0" w:color="auto"/>
              <w:bottom w:val="single" w:sz="4" w:space="0" w:color="auto"/>
              <w:right w:val="single" w:sz="4" w:space="0" w:color="auto"/>
            </w:tcBorders>
          </w:tcPr>
          <w:p w:rsidR="00446A80" w:rsidRPr="001F080B" w:rsidRDefault="004E469D" w:rsidP="001F080B">
            <w:pPr>
              <w:pStyle w:val="a3"/>
              <w:jc w:val="both"/>
              <w:rPr>
                <w:sz w:val="24"/>
                <w:szCs w:val="24"/>
              </w:rPr>
            </w:pPr>
            <w:r>
              <w:rPr>
                <w:sz w:val="24"/>
                <w:szCs w:val="24"/>
              </w:rPr>
              <w:t>1.</w:t>
            </w:r>
          </w:p>
        </w:tc>
        <w:tc>
          <w:tcPr>
            <w:tcW w:w="14647" w:type="dxa"/>
            <w:gridSpan w:val="11"/>
            <w:tcBorders>
              <w:top w:val="single" w:sz="4" w:space="0" w:color="auto"/>
              <w:left w:val="single" w:sz="4" w:space="0" w:color="auto"/>
              <w:bottom w:val="single" w:sz="4" w:space="0" w:color="auto"/>
              <w:right w:val="single" w:sz="4" w:space="0" w:color="auto"/>
            </w:tcBorders>
          </w:tcPr>
          <w:p w:rsidR="00446A80" w:rsidRPr="001F080B" w:rsidRDefault="00446A80" w:rsidP="001F080B">
            <w:pPr>
              <w:pStyle w:val="aa"/>
              <w:autoSpaceDE w:val="0"/>
              <w:autoSpaceDN w:val="0"/>
              <w:adjustRightInd w:val="0"/>
              <w:spacing w:after="0" w:line="240" w:lineRule="auto"/>
              <w:ind w:left="709"/>
              <w:jc w:val="both"/>
              <w:rPr>
                <w:rFonts w:ascii="Times New Roman" w:hAnsi="Times New Roman" w:cs="Times New Roman"/>
                <w:b/>
                <w:sz w:val="24"/>
                <w:szCs w:val="24"/>
              </w:rPr>
            </w:pPr>
            <w:r w:rsidRPr="001F080B">
              <w:rPr>
                <w:rFonts w:ascii="Times New Roman" w:hAnsi="Times New Roman" w:cs="Times New Roman"/>
                <w:b/>
                <w:sz w:val="24"/>
                <w:szCs w:val="24"/>
              </w:rPr>
              <w:t>Подпрограмма «</w:t>
            </w:r>
            <w:r w:rsidRPr="001F080B">
              <w:rPr>
                <w:rFonts w:ascii="Times New Roman" w:hAnsi="Times New Roman" w:cs="Times New Roman"/>
                <w:b/>
                <w:bCs/>
                <w:sz w:val="24"/>
                <w:szCs w:val="24"/>
              </w:rPr>
              <w:t>Формирование инвестиционной привлекательности муниципального образования Успенский район» на 2017 – 2021 годы.</w:t>
            </w:r>
          </w:p>
        </w:tc>
      </w:tr>
      <w:tr w:rsidR="00446A80" w:rsidRPr="001F080B" w:rsidTr="001F080B">
        <w:trPr>
          <w:trHeight w:val="469"/>
        </w:trPr>
        <w:tc>
          <w:tcPr>
            <w:tcW w:w="521" w:type="dxa"/>
            <w:tcBorders>
              <w:top w:val="single" w:sz="4" w:space="0" w:color="auto"/>
              <w:left w:val="single" w:sz="4" w:space="0" w:color="auto"/>
              <w:bottom w:val="single" w:sz="4" w:space="0" w:color="auto"/>
              <w:right w:val="single" w:sz="4" w:space="0" w:color="auto"/>
            </w:tcBorders>
          </w:tcPr>
          <w:p w:rsidR="00446A80" w:rsidRPr="001F080B" w:rsidRDefault="00446A80" w:rsidP="001F080B">
            <w:pPr>
              <w:pStyle w:val="a3"/>
              <w:jc w:val="both"/>
              <w:rPr>
                <w:sz w:val="24"/>
                <w:szCs w:val="24"/>
              </w:rPr>
            </w:pPr>
          </w:p>
        </w:tc>
        <w:tc>
          <w:tcPr>
            <w:tcW w:w="5936" w:type="dxa"/>
            <w:gridSpan w:val="3"/>
            <w:tcBorders>
              <w:top w:val="single" w:sz="4" w:space="0" w:color="auto"/>
              <w:left w:val="single" w:sz="4" w:space="0" w:color="auto"/>
              <w:bottom w:val="single" w:sz="4" w:space="0" w:color="auto"/>
              <w:right w:val="single" w:sz="4" w:space="0" w:color="auto"/>
            </w:tcBorders>
          </w:tcPr>
          <w:p w:rsidR="00446A80" w:rsidRPr="001F080B" w:rsidRDefault="00446A80" w:rsidP="001F080B">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 xml:space="preserve"> Презентационно - выставочные мероприятия</w:t>
            </w:r>
          </w:p>
        </w:tc>
        <w:tc>
          <w:tcPr>
            <w:tcW w:w="1047" w:type="dxa"/>
            <w:tcBorders>
              <w:top w:val="single" w:sz="4" w:space="0" w:color="auto"/>
              <w:left w:val="single" w:sz="4" w:space="0" w:color="auto"/>
              <w:bottom w:val="single" w:sz="4" w:space="0" w:color="auto"/>
              <w:right w:val="single" w:sz="4" w:space="0" w:color="auto"/>
            </w:tcBorders>
            <w:vAlign w:val="center"/>
          </w:tcPr>
          <w:p w:rsidR="00446A80" w:rsidRPr="001F080B" w:rsidRDefault="00446A80" w:rsidP="001F080B">
            <w:pPr>
              <w:spacing w:line="240" w:lineRule="auto"/>
              <w:jc w:val="both"/>
              <w:rPr>
                <w:rFonts w:ascii="Times New Roman" w:hAnsi="Times New Roman" w:cs="Times New Roman"/>
                <w:sz w:val="24"/>
                <w:szCs w:val="24"/>
              </w:rPr>
            </w:pPr>
          </w:p>
        </w:tc>
        <w:tc>
          <w:tcPr>
            <w:tcW w:w="1002" w:type="dxa"/>
            <w:tcBorders>
              <w:top w:val="single" w:sz="4" w:space="0" w:color="auto"/>
              <w:left w:val="single" w:sz="4" w:space="0" w:color="auto"/>
              <w:bottom w:val="single" w:sz="4" w:space="0" w:color="auto"/>
              <w:right w:val="single" w:sz="4" w:space="0" w:color="auto"/>
            </w:tcBorders>
            <w:vAlign w:val="center"/>
          </w:tcPr>
          <w:p w:rsidR="00446A80" w:rsidRPr="001F080B" w:rsidRDefault="00446A80" w:rsidP="001F080B">
            <w:pPr>
              <w:spacing w:line="240" w:lineRule="auto"/>
              <w:jc w:val="both"/>
              <w:rPr>
                <w:rFonts w:ascii="Times New Roman" w:hAnsi="Times New Roman" w:cs="Times New Roman"/>
                <w:sz w:val="24"/>
                <w:szCs w:val="24"/>
              </w:rPr>
            </w:pPr>
          </w:p>
        </w:tc>
        <w:tc>
          <w:tcPr>
            <w:tcW w:w="999" w:type="dxa"/>
            <w:gridSpan w:val="2"/>
            <w:tcBorders>
              <w:top w:val="single" w:sz="4" w:space="0" w:color="auto"/>
              <w:left w:val="single" w:sz="4" w:space="0" w:color="auto"/>
              <w:bottom w:val="single" w:sz="4" w:space="0" w:color="auto"/>
              <w:right w:val="single" w:sz="4" w:space="0" w:color="auto"/>
            </w:tcBorders>
            <w:vAlign w:val="center"/>
          </w:tcPr>
          <w:p w:rsidR="00446A80" w:rsidRPr="001F080B" w:rsidRDefault="00446A80" w:rsidP="001F080B">
            <w:pPr>
              <w:spacing w:line="240" w:lineRule="auto"/>
              <w:jc w:val="both"/>
              <w:rPr>
                <w:rFonts w:ascii="Times New Roman" w:hAnsi="Times New Roman" w:cs="Times New Roman"/>
                <w:sz w:val="24"/>
                <w:szCs w:val="24"/>
              </w:rPr>
            </w:pPr>
          </w:p>
        </w:tc>
        <w:tc>
          <w:tcPr>
            <w:tcW w:w="1272" w:type="dxa"/>
            <w:tcBorders>
              <w:top w:val="single" w:sz="4" w:space="0" w:color="auto"/>
              <w:left w:val="single" w:sz="4" w:space="0" w:color="auto"/>
              <w:bottom w:val="single" w:sz="4" w:space="0" w:color="auto"/>
              <w:right w:val="single" w:sz="4" w:space="0" w:color="auto"/>
            </w:tcBorders>
            <w:vAlign w:val="center"/>
          </w:tcPr>
          <w:p w:rsidR="00446A80" w:rsidRPr="001F080B" w:rsidRDefault="00446A80" w:rsidP="001F080B">
            <w:pPr>
              <w:spacing w:line="240" w:lineRule="auto"/>
              <w:jc w:val="both"/>
              <w:rPr>
                <w:rFonts w:ascii="Times New Roman" w:hAnsi="Times New Roman" w:cs="Times New Roman"/>
                <w:sz w:val="24"/>
                <w:szCs w:val="24"/>
              </w:rPr>
            </w:pPr>
          </w:p>
        </w:tc>
        <w:tc>
          <w:tcPr>
            <w:tcW w:w="1122" w:type="dxa"/>
            <w:tcBorders>
              <w:top w:val="single" w:sz="4" w:space="0" w:color="auto"/>
              <w:left w:val="single" w:sz="4" w:space="0" w:color="auto"/>
              <w:bottom w:val="single" w:sz="4" w:space="0" w:color="auto"/>
              <w:right w:val="single" w:sz="4" w:space="0" w:color="auto"/>
            </w:tcBorders>
            <w:vAlign w:val="center"/>
          </w:tcPr>
          <w:p w:rsidR="00446A80" w:rsidRPr="001F080B" w:rsidRDefault="00446A80" w:rsidP="001F080B">
            <w:pPr>
              <w:spacing w:line="240" w:lineRule="auto"/>
              <w:jc w:val="both"/>
              <w:rPr>
                <w:rFonts w:ascii="Times New Roman" w:hAnsi="Times New Roman" w:cs="Times New Roman"/>
                <w:sz w:val="24"/>
                <w:szCs w:val="24"/>
              </w:rPr>
            </w:pPr>
          </w:p>
        </w:tc>
        <w:tc>
          <w:tcPr>
            <w:tcW w:w="3269" w:type="dxa"/>
            <w:gridSpan w:val="2"/>
            <w:tcBorders>
              <w:top w:val="single" w:sz="4" w:space="0" w:color="auto"/>
              <w:left w:val="single" w:sz="4" w:space="0" w:color="auto"/>
              <w:bottom w:val="single" w:sz="4" w:space="0" w:color="auto"/>
              <w:right w:val="single" w:sz="4" w:space="0" w:color="auto"/>
            </w:tcBorders>
            <w:vAlign w:val="center"/>
          </w:tcPr>
          <w:p w:rsidR="00446A80" w:rsidRPr="001F080B" w:rsidRDefault="00446A80" w:rsidP="001F080B">
            <w:pPr>
              <w:spacing w:line="240" w:lineRule="auto"/>
              <w:jc w:val="both"/>
              <w:rPr>
                <w:rFonts w:ascii="Times New Roman" w:hAnsi="Times New Roman" w:cs="Times New Roman"/>
                <w:sz w:val="24"/>
                <w:szCs w:val="24"/>
              </w:rPr>
            </w:pPr>
          </w:p>
        </w:tc>
      </w:tr>
      <w:tr w:rsidR="00446A80" w:rsidRPr="001F080B" w:rsidTr="001F080B">
        <w:trPr>
          <w:trHeight w:val="407"/>
        </w:trPr>
        <w:tc>
          <w:tcPr>
            <w:tcW w:w="521" w:type="dxa"/>
            <w:tcBorders>
              <w:top w:val="single" w:sz="4" w:space="0" w:color="auto"/>
              <w:left w:val="single" w:sz="4" w:space="0" w:color="auto"/>
              <w:bottom w:val="single" w:sz="4" w:space="0" w:color="auto"/>
              <w:right w:val="single" w:sz="4" w:space="0" w:color="auto"/>
            </w:tcBorders>
          </w:tcPr>
          <w:p w:rsidR="00446A80" w:rsidRPr="001F080B" w:rsidRDefault="00446A80" w:rsidP="001F080B">
            <w:pPr>
              <w:pStyle w:val="a3"/>
              <w:jc w:val="both"/>
              <w:rPr>
                <w:sz w:val="24"/>
                <w:szCs w:val="24"/>
              </w:rPr>
            </w:pPr>
          </w:p>
          <w:p w:rsidR="00446A80" w:rsidRPr="001F080B" w:rsidRDefault="00446A80" w:rsidP="001F080B">
            <w:pPr>
              <w:pStyle w:val="a3"/>
              <w:jc w:val="both"/>
              <w:rPr>
                <w:sz w:val="24"/>
                <w:szCs w:val="24"/>
              </w:rPr>
            </w:pPr>
            <w:r w:rsidRPr="001F080B">
              <w:rPr>
                <w:sz w:val="24"/>
                <w:szCs w:val="24"/>
              </w:rPr>
              <w:t>1.1.</w:t>
            </w:r>
          </w:p>
        </w:tc>
        <w:tc>
          <w:tcPr>
            <w:tcW w:w="2880" w:type="dxa"/>
            <w:tcBorders>
              <w:top w:val="single" w:sz="4" w:space="0" w:color="auto"/>
              <w:left w:val="single" w:sz="4" w:space="0" w:color="auto"/>
              <w:bottom w:val="single" w:sz="4" w:space="0" w:color="auto"/>
              <w:right w:val="single" w:sz="4" w:space="0" w:color="auto"/>
            </w:tcBorders>
          </w:tcPr>
          <w:p w:rsidR="00446A80" w:rsidRPr="001F080B" w:rsidRDefault="00446A80" w:rsidP="001F080B">
            <w:pPr>
              <w:spacing w:line="240" w:lineRule="auto"/>
              <w:jc w:val="both"/>
              <w:rPr>
                <w:rFonts w:ascii="Times New Roman" w:hAnsi="Times New Roman" w:cs="Times New Roman"/>
                <w:b/>
                <w:sz w:val="24"/>
                <w:szCs w:val="24"/>
              </w:rPr>
            </w:pPr>
            <w:r w:rsidRPr="001F080B">
              <w:rPr>
                <w:rFonts w:ascii="Times New Roman" w:hAnsi="Times New Roman" w:cs="Times New Roman"/>
                <w:sz w:val="24"/>
                <w:szCs w:val="24"/>
              </w:rPr>
              <w:t>Международный инвестиционный форум в г. Сочи</w:t>
            </w:r>
          </w:p>
        </w:tc>
        <w:tc>
          <w:tcPr>
            <w:tcW w:w="1542" w:type="dxa"/>
            <w:tcBorders>
              <w:top w:val="single" w:sz="4" w:space="0" w:color="auto"/>
              <w:left w:val="single" w:sz="4" w:space="0" w:color="auto"/>
              <w:bottom w:val="single" w:sz="4" w:space="0" w:color="auto"/>
              <w:right w:val="single" w:sz="4" w:space="0" w:color="auto"/>
            </w:tcBorders>
          </w:tcPr>
          <w:p w:rsidR="00446A80" w:rsidRPr="001F080B" w:rsidRDefault="00446A80" w:rsidP="001F080B">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Районный бюджет</w:t>
            </w:r>
          </w:p>
        </w:tc>
        <w:tc>
          <w:tcPr>
            <w:tcW w:w="1514" w:type="dxa"/>
            <w:tcBorders>
              <w:top w:val="single" w:sz="4" w:space="0" w:color="auto"/>
              <w:left w:val="single" w:sz="4" w:space="0" w:color="auto"/>
              <w:bottom w:val="single" w:sz="4" w:space="0" w:color="auto"/>
              <w:right w:val="single" w:sz="4" w:space="0" w:color="auto"/>
            </w:tcBorders>
            <w:vAlign w:val="center"/>
          </w:tcPr>
          <w:p w:rsidR="00446A80" w:rsidRPr="001F080B" w:rsidRDefault="00446A80" w:rsidP="001F080B">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6548,0</w:t>
            </w:r>
          </w:p>
        </w:tc>
        <w:tc>
          <w:tcPr>
            <w:tcW w:w="1047" w:type="dxa"/>
            <w:tcBorders>
              <w:top w:val="single" w:sz="4" w:space="0" w:color="auto"/>
              <w:left w:val="single" w:sz="4" w:space="0" w:color="auto"/>
              <w:bottom w:val="single" w:sz="4" w:space="0" w:color="auto"/>
              <w:right w:val="single" w:sz="4" w:space="0" w:color="auto"/>
            </w:tcBorders>
            <w:vAlign w:val="center"/>
          </w:tcPr>
          <w:p w:rsidR="00446A80" w:rsidRPr="001F080B" w:rsidRDefault="00446A80" w:rsidP="001F080B">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1500,0</w:t>
            </w:r>
          </w:p>
        </w:tc>
        <w:tc>
          <w:tcPr>
            <w:tcW w:w="1002" w:type="dxa"/>
            <w:tcBorders>
              <w:top w:val="single" w:sz="4" w:space="0" w:color="auto"/>
              <w:left w:val="single" w:sz="4" w:space="0" w:color="auto"/>
              <w:bottom w:val="single" w:sz="4" w:space="0" w:color="auto"/>
              <w:right w:val="single" w:sz="4" w:space="0" w:color="auto"/>
            </w:tcBorders>
            <w:vAlign w:val="center"/>
          </w:tcPr>
          <w:p w:rsidR="00446A80" w:rsidRPr="001F080B" w:rsidRDefault="00446A80" w:rsidP="001F080B">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1332,8</w:t>
            </w:r>
          </w:p>
        </w:tc>
        <w:tc>
          <w:tcPr>
            <w:tcW w:w="992" w:type="dxa"/>
            <w:tcBorders>
              <w:top w:val="single" w:sz="4" w:space="0" w:color="auto"/>
              <w:left w:val="single" w:sz="4" w:space="0" w:color="auto"/>
              <w:bottom w:val="single" w:sz="4" w:space="0" w:color="auto"/>
              <w:right w:val="single" w:sz="4" w:space="0" w:color="auto"/>
            </w:tcBorders>
            <w:vAlign w:val="center"/>
          </w:tcPr>
          <w:p w:rsidR="00446A80" w:rsidRPr="001F080B" w:rsidRDefault="00446A80" w:rsidP="001F080B">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1238,3</w:t>
            </w:r>
          </w:p>
        </w:tc>
        <w:tc>
          <w:tcPr>
            <w:tcW w:w="1279" w:type="dxa"/>
            <w:gridSpan w:val="2"/>
            <w:tcBorders>
              <w:top w:val="single" w:sz="4" w:space="0" w:color="auto"/>
              <w:left w:val="single" w:sz="4" w:space="0" w:color="auto"/>
              <w:bottom w:val="single" w:sz="4" w:space="0" w:color="auto"/>
              <w:right w:val="single" w:sz="4" w:space="0" w:color="auto"/>
            </w:tcBorders>
            <w:vAlign w:val="center"/>
          </w:tcPr>
          <w:p w:rsidR="00446A80" w:rsidRPr="001F080B" w:rsidRDefault="00446A80" w:rsidP="001F080B">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1238,3</w:t>
            </w:r>
          </w:p>
        </w:tc>
        <w:tc>
          <w:tcPr>
            <w:tcW w:w="1135" w:type="dxa"/>
            <w:gridSpan w:val="2"/>
            <w:tcBorders>
              <w:top w:val="single" w:sz="4" w:space="0" w:color="auto"/>
              <w:left w:val="single" w:sz="4" w:space="0" w:color="auto"/>
              <w:bottom w:val="single" w:sz="4" w:space="0" w:color="auto"/>
              <w:right w:val="single" w:sz="4" w:space="0" w:color="auto"/>
            </w:tcBorders>
            <w:vAlign w:val="center"/>
          </w:tcPr>
          <w:p w:rsidR="00446A80" w:rsidRPr="001F080B" w:rsidRDefault="00446A80" w:rsidP="001F080B">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1238,6</w:t>
            </w:r>
          </w:p>
        </w:tc>
        <w:tc>
          <w:tcPr>
            <w:tcW w:w="3256" w:type="dxa"/>
            <w:tcBorders>
              <w:top w:val="single" w:sz="4" w:space="0" w:color="auto"/>
              <w:left w:val="single" w:sz="4" w:space="0" w:color="auto"/>
              <w:bottom w:val="single" w:sz="4" w:space="0" w:color="auto"/>
              <w:right w:val="single" w:sz="4" w:space="0" w:color="auto"/>
            </w:tcBorders>
            <w:vAlign w:val="center"/>
          </w:tcPr>
          <w:p w:rsidR="00446A80" w:rsidRPr="001F080B" w:rsidRDefault="00446A80" w:rsidP="001F080B">
            <w:pPr>
              <w:spacing w:after="0" w:line="240" w:lineRule="auto"/>
              <w:jc w:val="both"/>
              <w:rPr>
                <w:rFonts w:ascii="Times New Roman" w:hAnsi="Times New Roman" w:cs="Times New Roman"/>
                <w:sz w:val="24"/>
                <w:szCs w:val="24"/>
              </w:rPr>
            </w:pPr>
            <w:r w:rsidRPr="001F080B">
              <w:rPr>
                <w:rFonts w:ascii="Times New Roman" w:hAnsi="Times New Roman" w:cs="Times New Roman"/>
                <w:sz w:val="24"/>
                <w:szCs w:val="24"/>
              </w:rPr>
              <w:t>Администрация муниципального образования Успенский район.</w:t>
            </w:r>
          </w:p>
          <w:p w:rsidR="00446A80" w:rsidRPr="001F080B" w:rsidRDefault="00446A80" w:rsidP="001F080B">
            <w:pPr>
              <w:spacing w:after="0" w:line="240" w:lineRule="auto"/>
              <w:jc w:val="both"/>
              <w:rPr>
                <w:rFonts w:ascii="Times New Roman" w:hAnsi="Times New Roman" w:cs="Times New Roman"/>
                <w:sz w:val="24"/>
                <w:szCs w:val="24"/>
              </w:rPr>
            </w:pPr>
            <w:r w:rsidRPr="001F080B">
              <w:rPr>
                <w:rFonts w:ascii="Times New Roman" w:hAnsi="Times New Roman" w:cs="Times New Roman"/>
                <w:sz w:val="24"/>
                <w:szCs w:val="24"/>
              </w:rPr>
              <w:t>Исполнитель: отдел по вопросам имущественных отношений и развития инвестиций муниципального образования Успенский район</w:t>
            </w:r>
          </w:p>
        </w:tc>
      </w:tr>
      <w:tr w:rsidR="00446A80" w:rsidRPr="001F080B" w:rsidTr="001F080B">
        <w:trPr>
          <w:trHeight w:val="689"/>
        </w:trPr>
        <w:tc>
          <w:tcPr>
            <w:tcW w:w="521" w:type="dxa"/>
            <w:tcBorders>
              <w:top w:val="single" w:sz="4" w:space="0" w:color="auto"/>
              <w:left w:val="single" w:sz="4" w:space="0" w:color="auto"/>
              <w:bottom w:val="single" w:sz="4" w:space="0" w:color="auto"/>
              <w:right w:val="single" w:sz="4" w:space="0" w:color="auto"/>
            </w:tcBorders>
          </w:tcPr>
          <w:p w:rsidR="00446A80" w:rsidRPr="001F080B" w:rsidRDefault="00446A80" w:rsidP="001F080B">
            <w:pPr>
              <w:pStyle w:val="a3"/>
              <w:jc w:val="both"/>
              <w:rPr>
                <w:sz w:val="24"/>
                <w:szCs w:val="24"/>
              </w:rPr>
            </w:pPr>
          </w:p>
        </w:tc>
        <w:tc>
          <w:tcPr>
            <w:tcW w:w="2880" w:type="dxa"/>
            <w:tcBorders>
              <w:top w:val="single" w:sz="4" w:space="0" w:color="auto"/>
              <w:left w:val="single" w:sz="4" w:space="0" w:color="auto"/>
              <w:bottom w:val="single" w:sz="4" w:space="0" w:color="auto"/>
              <w:right w:val="single" w:sz="4" w:space="0" w:color="auto"/>
            </w:tcBorders>
          </w:tcPr>
          <w:p w:rsidR="00446A80" w:rsidRPr="001F080B" w:rsidRDefault="00446A80" w:rsidP="001F080B">
            <w:pPr>
              <w:spacing w:line="240" w:lineRule="auto"/>
              <w:jc w:val="both"/>
              <w:rPr>
                <w:rFonts w:ascii="Times New Roman" w:hAnsi="Times New Roman" w:cs="Times New Roman"/>
                <w:b/>
                <w:sz w:val="24"/>
                <w:szCs w:val="24"/>
              </w:rPr>
            </w:pPr>
            <w:r w:rsidRPr="001F080B">
              <w:rPr>
                <w:rFonts w:ascii="Times New Roman" w:hAnsi="Times New Roman" w:cs="Times New Roman"/>
                <w:b/>
                <w:sz w:val="24"/>
                <w:szCs w:val="24"/>
              </w:rPr>
              <w:t>Итого по подпрограмме</w:t>
            </w:r>
          </w:p>
        </w:tc>
        <w:tc>
          <w:tcPr>
            <w:tcW w:w="1542" w:type="dxa"/>
            <w:tcBorders>
              <w:top w:val="single" w:sz="4" w:space="0" w:color="auto"/>
              <w:left w:val="single" w:sz="4" w:space="0" w:color="auto"/>
              <w:bottom w:val="single" w:sz="4" w:space="0" w:color="auto"/>
              <w:right w:val="single" w:sz="4" w:space="0" w:color="auto"/>
            </w:tcBorders>
          </w:tcPr>
          <w:p w:rsidR="00446A80" w:rsidRPr="001F080B" w:rsidRDefault="00446A80" w:rsidP="001F080B">
            <w:pPr>
              <w:spacing w:line="240" w:lineRule="auto"/>
              <w:jc w:val="both"/>
              <w:rPr>
                <w:rFonts w:ascii="Times New Roman" w:hAnsi="Times New Roman" w:cs="Times New Roman"/>
                <w:b/>
                <w:sz w:val="24"/>
                <w:szCs w:val="24"/>
              </w:rPr>
            </w:pPr>
          </w:p>
        </w:tc>
        <w:tc>
          <w:tcPr>
            <w:tcW w:w="1514" w:type="dxa"/>
            <w:tcBorders>
              <w:top w:val="single" w:sz="4" w:space="0" w:color="auto"/>
              <w:left w:val="single" w:sz="4" w:space="0" w:color="auto"/>
              <w:bottom w:val="single" w:sz="4" w:space="0" w:color="auto"/>
              <w:right w:val="single" w:sz="4" w:space="0" w:color="auto"/>
            </w:tcBorders>
            <w:vAlign w:val="center"/>
          </w:tcPr>
          <w:p w:rsidR="00446A80" w:rsidRPr="001F080B" w:rsidRDefault="00446A80" w:rsidP="001F080B">
            <w:pPr>
              <w:spacing w:line="240" w:lineRule="auto"/>
              <w:jc w:val="both"/>
              <w:rPr>
                <w:rFonts w:ascii="Times New Roman" w:hAnsi="Times New Roman" w:cs="Times New Roman"/>
                <w:b/>
                <w:sz w:val="24"/>
                <w:szCs w:val="24"/>
              </w:rPr>
            </w:pPr>
            <w:r w:rsidRPr="001F080B">
              <w:rPr>
                <w:rFonts w:ascii="Times New Roman" w:hAnsi="Times New Roman" w:cs="Times New Roman"/>
                <w:b/>
                <w:sz w:val="24"/>
                <w:szCs w:val="24"/>
              </w:rPr>
              <w:t>6548,0</w:t>
            </w:r>
          </w:p>
        </w:tc>
        <w:tc>
          <w:tcPr>
            <w:tcW w:w="1047" w:type="dxa"/>
            <w:tcBorders>
              <w:top w:val="single" w:sz="4" w:space="0" w:color="auto"/>
              <w:left w:val="single" w:sz="4" w:space="0" w:color="auto"/>
              <w:bottom w:val="single" w:sz="4" w:space="0" w:color="auto"/>
              <w:right w:val="single" w:sz="4" w:space="0" w:color="auto"/>
            </w:tcBorders>
            <w:vAlign w:val="center"/>
          </w:tcPr>
          <w:p w:rsidR="00446A80" w:rsidRPr="001F080B" w:rsidRDefault="00446A80" w:rsidP="001F080B">
            <w:pPr>
              <w:spacing w:line="240" w:lineRule="auto"/>
              <w:jc w:val="both"/>
              <w:rPr>
                <w:rFonts w:ascii="Times New Roman" w:hAnsi="Times New Roman" w:cs="Times New Roman"/>
                <w:b/>
                <w:sz w:val="24"/>
                <w:szCs w:val="24"/>
              </w:rPr>
            </w:pPr>
            <w:r w:rsidRPr="001F080B">
              <w:rPr>
                <w:rFonts w:ascii="Times New Roman" w:hAnsi="Times New Roman" w:cs="Times New Roman"/>
                <w:b/>
                <w:sz w:val="24"/>
                <w:szCs w:val="24"/>
              </w:rPr>
              <w:t>1500,0</w:t>
            </w:r>
          </w:p>
        </w:tc>
        <w:tc>
          <w:tcPr>
            <w:tcW w:w="1002" w:type="dxa"/>
            <w:tcBorders>
              <w:top w:val="single" w:sz="4" w:space="0" w:color="auto"/>
              <w:left w:val="single" w:sz="4" w:space="0" w:color="auto"/>
              <w:bottom w:val="single" w:sz="4" w:space="0" w:color="auto"/>
              <w:right w:val="single" w:sz="4" w:space="0" w:color="auto"/>
            </w:tcBorders>
            <w:vAlign w:val="center"/>
          </w:tcPr>
          <w:p w:rsidR="00446A80" w:rsidRPr="001F080B" w:rsidRDefault="00446A80" w:rsidP="001F080B">
            <w:pPr>
              <w:spacing w:line="240" w:lineRule="auto"/>
              <w:jc w:val="both"/>
              <w:rPr>
                <w:rFonts w:ascii="Times New Roman" w:hAnsi="Times New Roman" w:cs="Times New Roman"/>
                <w:b/>
                <w:sz w:val="24"/>
                <w:szCs w:val="24"/>
              </w:rPr>
            </w:pPr>
            <w:r w:rsidRPr="001F080B">
              <w:rPr>
                <w:rFonts w:ascii="Times New Roman" w:hAnsi="Times New Roman" w:cs="Times New Roman"/>
                <w:b/>
                <w:sz w:val="24"/>
                <w:szCs w:val="24"/>
              </w:rPr>
              <w:t>1332,8</w:t>
            </w:r>
          </w:p>
        </w:tc>
        <w:tc>
          <w:tcPr>
            <w:tcW w:w="992" w:type="dxa"/>
            <w:tcBorders>
              <w:top w:val="single" w:sz="4" w:space="0" w:color="auto"/>
              <w:left w:val="single" w:sz="4" w:space="0" w:color="auto"/>
              <w:bottom w:val="single" w:sz="4" w:space="0" w:color="auto"/>
              <w:right w:val="single" w:sz="4" w:space="0" w:color="auto"/>
            </w:tcBorders>
            <w:vAlign w:val="center"/>
          </w:tcPr>
          <w:p w:rsidR="00446A80" w:rsidRPr="001F080B" w:rsidRDefault="00446A80" w:rsidP="001F080B">
            <w:pPr>
              <w:spacing w:line="240" w:lineRule="auto"/>
              <w:jc w:val="both"/>
              <w:rPr>
                <w:rFonts w:ascii="Times New Roman" w:hAnsi="Times New Roman" w:cs="Times New Roman"/>
                <w:b/>
                <w:sz w:val="24"/>
                <w:szCs w:val="24"/>
              </w:rPr>
            </w:pPr>
            <w:r w:rsidRPr="001F080B">
              <w:rPr>
                <w:rFonts w:ascii="Times New Roman" w:hAnsi="Times New Roman" w:cs="Times New Roman"/>
                <w:b/>
                <w:sz w:val="24"/>
                <w:szCs w:val="24"/>
              </w:rPr>
              <w:t>1238,3</w:t>
            </w:r>
          </w:p>
        </w:tc>
        <w:tc>
          <w:tcPr>
            <w:tcW w:w="1279" w:type="dxa"/>
            <w:gridSpan w:val="2"/>
            <w:tcBorders>
              <w:top w:val="single" w:sz="4" w:space="0" w:color="auto"/>
              <w:left w:val="single" w:sz="4" w:space="0" w:color="auto"/>
              <w:bottom w:val="single" w:sz="4" w:space="0" w:color="auto"/>
              <w:right w:val="single" w:sz="4" w:space="0" w:color="auto"/>
            </w:tcBorders>
            <w:vAlign w:val="center"/>
          </w:tcPr>
          <w:p w:rsidR="00446A80" w:rsidRPr="001F080B" w:rsidRDefault="00446A80" w:rsidP="001F080B">
            <w:pPr>
              <w:spacing w:line="240" w:lineRule="auto"/>
              <w:jc w:val="both"/>
              <w:rPr>
                <w:rFonts w:ascii="Times New Roman" w:hAnsi="Times New Roman" w:cs="Times New Roman"/>
                <w:b/>
                <w:sz w:val="24"/>
                <w:szCs w:val="24"/>
              </w:rPr>
            </w:pPr>
            <w:r w:rsidRPr="001F080B">
              <w:rPr>
                <w:rFonts w:ascii="Times New Roman" w:hAnsi="Times New Roman" w:cs="Times New Roman"/>
                <w:b/>
                <w:sz w:val="24"/>
                <w:szCs w:val="24"/>
              </w:rPr>
              <w:t>1238,3</w:t>
            </w:r>
          </w:p>
        </w:tc>
        <w:tc>
          <w:tcPr>
            <w:tcW w:w="1135" w:type="dxa"/>
            <w:gridSpan w:val="2"/>
            <w:tcBorders>
              <w:top w:val="single" w:sz="4" w:space="0" w:color="auto"/>
              <w:left w:val="single" w:sz="4" w:space="0" w:color="auto"/>
              <w:bottom w:val="single" w:sz="4" w:space="0" w:color="auto"/>
              <w:right w:val="single" w:sz="4" w:space="0" w:color="auto"/>
            </w:tcBorders>
            <w:vAlign w:val="center"/>
          </w:tcPr>
          <w:p w:rsidR="00446A80" w:rsidRPr="001F080B" w:rsidRDefault="00446A80" w:rsidP="001F080B">
            <w:pPr>
              <w:spacing w:line="240" w:lineRule="auto"/>
              <w:jc w:val="both"/>
              <w:rPr>
                <w:rFonts w:ascii="Times New Roman" w:hAnsi="Times New Roman" w:cs="Times New Roman"/>
                <w:b/>
                <w:sz w:val="24"/>
                <w:szCs w:val="24"/>
              </w:rPr>
            </w:pPr>
            <w:r w:rsidRPr="001F080B">
              <w:rPr>
                <w:rFonts w:ascii="Times New Roman" w:hAnsi="Times New Roman" w:cs="Times New Roman"/>
                <w:b/>
                <w:sz w:val="24"/>
                <w:szCs w:val="24"/>
              </w:rPr>
              <w:t>1238,6</w:t>
            </w:r>
          </w:p>
        </w:tc>
        <w:tc>
          <w:tcPr>
            <w:tcW w:w="3256" w:type="dxa"/>
            <w:tcBorders>
              <w:top w:val="single" w:sz="4" w:space="0" w:color="auto"/>
              <w:left w:val="single" w:sz="4" w:space="0" w:color="auto"/>
              <w:bottom w:val="single" w:sz="4" w:space="0" w:color="auto"/>
              <w:right w:val="single" w:sz="4" w:space="0" w:color="auto"/>
            </w:tcBorders>
            <w:vAlign w:val="center"/>
          </w:tcPr>
          <w:p w:rsidR="00446A80" w:rsidRPr="001F080B" w:rsidRDefault="00446A80" w:rsidP="001F080B">
            <w:pPr>
              <w:spacing w:line="240" w:lineRule="auto"/>
              <w:jc w:val="both"/>
              <w:rPr>
                <w:rFonts w:ascii="Times New Roman" w:hAnsi="Times New Roman" w:cs="Times New Roman"/>
                <w:sz w:val="24"/>
                <w:szCs w:val="24"/>
              </w:rPr>
            </w:pPr>
          </w:p>
        </w:tc>
      </w:tr>
    </w:tbl>
    <w:p w:rsidR="00446A80" w:rsidRPr="001F080B" w:rsidRDefault="00446A80" w:rsidP="00446A80">
      <w:pPr>
        <w:autoSpaceDE w:val="0"/>
        <w:autoSpaceDN w:val="0"/>
        <w:adjustRightInd w:val="0"/>
        <w:spacing w:after="0" w:line="240" w:lineRule="auto"/>
        <w:jc w:val="center"/>
        <w:outlineLvl w:val="2"/>
        <w:rPr>
          <w:rFonts w:ascii="Times New Roman" w:hAnsi="Times New Roman" w:cs="Times New Roman"/>
          <w:b/>
          <w:sz w:val="28"/>
          <w:szCs w:val="28"/>
        </w:rPr>
        <w:sectPr w:rsidR="00446A80" w:rsidRPr="001F080B" w:rsidSect="00265CB9">
          <w:pgSz w:w="16838" w:h="11906" w:orient="landscape" w:code="9"/>
          <w:pgMar w:top="567" w:right="567" w:bottom="567" w:left="1134" w:header="709" w:footer="709" w:gutter="0"/>
          <w:cols w:space="708"/>
          <w:docGrid w:linePitch="360"/>
        </w:sectPr>
      </w:pPr>
    </w:p>
    <w:p w:rsidR="00446A80" w:rsidRPr="001F080B" w:rsidRDefault="00446A80" w:rsidP="00446A80">
      <w:pPr>
        <w:spacing w:after="0" w:line="240" w:lineRule="auto"/>
        <w:rPr>
          <w:rStyle w:val="af4"/>
          <w:rFonts w:ascii="Times New Roman" w:hAnsi="Times New Roman" w:cs="Times New Roman"/>
          <w:b w:val="0"/>
          <w:sz w:val="28"/>
          <w:szCs w:val="28"/>
        </w:rPr>
      </w:pPr>
    </w:p>
    <w:p w:rsidR="00446A80" w:rsidRPr="001F080B" w:rsidRDefault="00446A80" w:rsidP="00446A80">
      <w:pPr>
        <w:autoSpaceDE w:val="0"/>
        <w:autoSpaceDN w:val="0"/>
        <w:adjustRightInd w:val="0"/>
        <w:spacing w:after="0" w:line="240" w:lineRule="auto"/>
        <w:jc w:val="center"/>
        <w:rPr>
          <w:rFonts w:ascii="Times New Roman" w:hAnsi="Times New Roman" w:cs="Times New Roman"/>
          <w:sz w:val="28"/>
          <w:szCs w:val="28"/>
        </w:rPr>
      </w:pPr>
    </w:p>
    <w:p w:rsidR="00446A80" w:rsidRPr="001F080B" w:rsidRDefault="00446A80" w:rsidP="00446A80">
      <w:pPr>
        <w:autoSpaceDE w:val="0"/>
        <w:autoSpaceDN w:val="0"/>
        <w:adjustRightInd w:val="0"/>
        <w:spacing w:after="0" w:line="240" w:lineRule="auto"/>
        <w:jc w:val="center"/>
        <w:rPr>
          <w:rFonts w:ascii="Times New Roman" w:hAnsi="Times New Roman" w:cs="Times New Roman"/>
          <w:sz w:val="28"/>
          <w:szCs w:val="28"/>
        </w:rPr>
      </w:pPr>
    </w:p>
    <w:p w:rsidR="00446A80" w:rsidRPr="001F080B" w:rsidRDefault="00446A80" w:rsidP="00446A80">
      <w:pPr>
        <w:autoSpaceDE w:val="0"/>
        <w:autoSpaceDN w:val="0"/>
        <w:adjustRightInd w:val="0"/>
        <w:spacing w:after="0" w:line="240" w:lineRule="auto"/>
        <w:jc w:val="center"/>
        <w:rPr>
          <w:rFonts w:ascii="Times New Roman" w:hAnsi="Times New Roman" w:cs="Times New Roman"/>
          <w:b/>
          <w:sz w:val="28"/>
          <w:szCs w:val="28"/>
        </w:rPr>
      </w:pPr>
      <w:r w:rsidRPr="001F080B">
        <w:rPr>
          <w:rFonts w:ascii="Times New Roman" w:hAnsi="Times New Roman" w:cs="Times New Roman"/>
          <w:b/>
          <w:sz w:val="28"/>
          <w:szCs w:val="28"/>
        </w:rPr>
        <w:t>4. Обоснование ресурсного обеспечения Подпрограммы</w:t>
      </w:r>
    </w:p>
    <w:p w:rsidR="00446A80" w:rsidRPr="001F080B" w:rsidRDefault="00446A80" w:rsidP="00446A80">
      <w:pPr>
        <w:autoSpaceDE w:val="0"/>
        <w:autoSpaceDN w:val="0"/>
        <w:adjustRightInd w:val="0"/>
        <w:spacing w:after="0" w:line="240" w:lineRule="auto"/>
        <w:jc w:val="both"/>
        <w:rPr>
          <w:rFonts w:ascii="Times New Roman" w:hAnsi="Times New Roman" w:cs="Times New Roman"/>
          <w:sz w:val="28"/>
          <w:szCs w:val="28"/>
        </w:rPr>
      </w:pPr>
    </w:p>
    <w:p w:rsidR="00446A80" w:rsidRPr="001F080B" w:rsidRDefault="00446A80" w:rsidP="00446A80">
      <w:pPr>
        <w:shd w:val="clear" w:color="auto" w:fill="FFFFFF"/>
        <w:autoSpaceDE w:val="0"/>
        <w:autoSpaceDN w:val="0"/>
        <w:adjustRightInd w:val="0"/>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Финансирование мероприятий Подпрограммы осуществляется за счет средств местного бюджета (бюджета муниципального образования Успенский район) на соответствующий финансовый год.</w:t>
      </w:r>
    </w:p>
    <w:p w:rsidR="00446A80" w:rsidRPr="001F080B" w:rsidRDefault="00446A80" w:rsidP="00446A80">
      <w:pPr>
        <w:shd w:val="clear" w:color="auto" w:fill="FFFFFF"/>
        <w:autoSpaceDE w:val="0"/>
        <w:autoSpaceDN w:val="0"/>
        <w:adjustRightInd w:val="0"/>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 xml:space="preserve">Общий объем финансирования Подпрограммы на 2017-2021 годы составляет 6548,0 тыс. рублей, в том числе: </w:t>
      </w:r>
    </w:p>
    <w:p w:rsidR="00446A80" w:rsidRPr="001F080B" w:rsidRDefault="00446A80" w:rsidP="00446A80">
      <w:pPr>
        <w:shd w:val="clear" w:color="auto" w:fill="FFFFFF"/>
        <w:autoSpaceDE w:val="0"/>
        <w:autoSpaceDN w:val="0"/>
        <w:adjustRightInd w:val="0"/>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 xml:space="preserve">2017 год – </w:t>
      </w:r>
      <w:r w:rsidRPr="001F080B">
        <w:rPr>
          <w:rStyle w:val="FontStyle12"/>
        </w:rPr>
        <w:t xml:space="preserve">1500,0 </w:t>
      </w:r>
      <w:r w:rsidRPr="001F080B">
        <w:rPr>
          <w:rFonts w:ascii="Times New Roman" w:hAnsi="Times New Roman" w:cs="Times New Roman"/>
          <w:sz w:val="28"/>
          <w:szCs w:val="28"/>
        </w:rPr>
        <w:t>тыс. рублей;</w:t>
      </w:r>
    </w:p>
    <w:p w:rsidR="00446A80" w:rsidRPr="001F080B" w:rsidRDefault="00446A80" w:rsidP="00446A80">
      <w:pPr>
        <w:shd w:val="clear" w:color="auto" w:fill="FFFFFF"/>
        <w:autoSpaceDE w:val="0"/>
        <w:autoSpaceDN w:val="0"/>
        <w:adjustRightInd w:val="0"/>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 xml:space="preserve">2018 год </w:t>
      </w:r>
      <w:r w:rsidRPr="001F080B">
        <w:rPr>
          <w:rFonts w:ascii="Times New Roman" w:hAnsi="Times New Roman" w:cs="Times New Roman"/>
          <w:sz w:val="28"/>
          <w:szCs w:val="28"/>
          <w:shd w:val="clear" w:color="auto" w:fill="FFFFFF"/>
        </w:rPr>
        <w:t xml:space="preserve">– </w:t>
      </w:r>
      <w:r w:rsidRPr="001F080B">
        <w:rPr>
          <w:rStyle w:val="FontStyle12"/>
        </w:rPr>
        <w:t xml:space="preserve">1332,8 </w:t>
      </w:r>
      <w:r w:rsidRPr="001F080B">
        <w:rPr>
          <w:rFonts w:ascii="Times New Roman" w:hAnsi="Times New Roman" w:cs="Times New Roman"/>
          <w:sz w:val="28"/>
          <w:szCs w:val="28"/>
          <w:shd w:val="clear" w:color="auto" w:fill="FFFFFF"/>
        </w:rPr>
        <w:t>тыс. рублей</w:t>
      </w:r>
      <w:r w:rsidRPr="001F080B">
        <w:rPr>
          <w:rFonts w:ascii="Times New Roman" w:hAnsi="Times New Roman" w:cs="Times New Roman"/>
          <w:sz w:val="28"/>
          <w:szCs w:val="28"/>
        </w:rPr>
        <w:t>;</w:t>
      </w:r>
    </w:p>
    <w:p w:rsidR="00446A80" w:rsidRPr="001F080B" w:rsidRDefault="00446A80" w:rsidP="00446A80">
      <w:pPr>
        <w:shd w:val="clear" w:color="auto" w:fill="FFFFFF"/>
        <w:autoSpaceDE w:val="0"/>
        <w:autoSpaceDN w:val="0"/>
        <w:adjustRightInd w:val="0"/>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2019 год –</w:t>
      </w:r>
      <w:r w:rsidRPr="001F080B">
        <w:rPr>
          <w:rStyle w:val="FontStyle12"/>
        </w:rPr>
        <w:t xml:space="preserve"> 1238,3</w:t>
      </w:r>
      <w:r w:rsidRPr="001F080B">
        <w:rPr>
          <w:rFonts w:ascii="Times New Roman" w:hAnsi="Times New Roman" w:cs="Times New Roman"/>
          <w:sz w:val="28"/>
          <w:szCs w:val="28"/>
          <w:shd w:val="clear" w:color="auto" w:fill="FFFFFF"/>
        </w:rPr>
        <w:t>тыс</w:t>
      </w:r>
      <w:r w:rsidRPr="001F080B">
        <w:rPr>
          <w:rFonts w:ascii="Times New Roman" w:hAnsi="Times New Roman" w:cs="Times New Roman"/>
          <w:sz w:val="28"/>
          <w:szCs w:val="28"/>
        </w:rPr>
        <w:t>. рублей;</w:t>
      </w:r>
    </w:p>
    <w:p w:rsidR="00446A80" w:rsidRPr="001F080B" w:rsidRDefault="00446A80" w:rsidP="00446A80">
      <w:pPr>
        <w:shd w:val="clear" w:color="auto" w:fill="FFFFFF"/>
        <w:autoSpaceDE w:val="0"/>
        <w:autoSpaceDN w:val="0"/>
        <w:adjustRightInd w:val="0"/>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2020 год – 1238,3 тыс. рублей;</w:t>
      </w:r>
    </w:p>
    <w:p w:rsidR="00446A80" w:rsidRPr="001F080B" w:rsidRDefault="00446A80" w:rsidP="00446A80">
      <w:pPr>
        <w:shd w:val="clear" w:color="auto" w:fill="FFFFFF"/>
        <w:autoSpaceDE w:val="0"/>
        <w:autoSpaceDN w:val="0"/>
        <w:adjustRightInd w:val="0"/>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2021 год – 1238,6 тыс. рублей.</w:t>
      </w:r>
    </w:p>
    <w:p w:rsidR="00446A80" w:rsidRPr="001F080B" w:rsidRDefault="00446A80" w:rsidP="00446A80">
      <w:pPr>
        <w:adjustRightInd w:val="0"/>
        <w:spacing w:after="0" w:line="240" w:lineRule="auto"/>
        <w:ind w:firstLine="851"/>
        <w:jc w:val="both"/>
        <w:outlineLvl w:val="1"/>
        <w:rPr>
          <w:rFonts w:ascii="Times New Roman" w:hAnsi="Times New Roman" w:cs="Times New Roman"/>
          <w:sz w:val="28"/>
          <w:szCs w:val="28"/>
        </w:rPr>
      </w:pPr>
      <w:r w:rsidRPr="001F080B">
        <w:rPr>
          <w:rFonts w:ascii="Times New Roman" w:hAnsi="Times New Roman" w:cs="Times New Roman"/>
          <w:sz w:val="28"/>
          <w:szCs w:val="28"/>
        </w:rPr>
        <w:t>Обоснование потребности в финансовых ресурсах произведена на основании смет расходов аналогичных мероприятий с учетом прошлых лет.</w:t>
      </w:r>
    </w:p>
    <w:p w:rsidR="00446A80" w:rsidRPr="001F080B" w:rsidRDefault="00446A80" w:rsidP="00446A80">
      <w:pPr>
        <w:widowControl w:val="0"/>
        <w:adjustRightInd w:val="0"/>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Объёмы финансирования мероприятий Подпрограммы могут уточняться в соответствии с Решением о местном бюджете (бюджете муниципального образования Успенский район) на соответствующий финансовый год и плановый период.</w:t>
      </w:r>
    </w:p>
    <w:p w:rsidR="00446A80" w:rsidRPr="001F080B" w:rsidRDefault="00446A80" w:rsidP="00446A80">
      <w:pPr>
        <w:autoSpaceDE w:val="0"/>
        <w:autoSpaceDN w:val="0"/>
        <w:adjustRightInd w:val="0"/>
        <w:spacing w:after="0" w:line="240" w:lineRule="auto"/>
        <w:rPr>
          <w:rFonts w:ascii="Times New Roman" w:hAnsi="Times New Roman" w:cs="Times New Roman"/>
          <w:sz w:val="28"/>
          <w:szCs w:val="28"/>
        </w:rPr>
      </w:pPr>
    </w:p>
    <w:p w:rsidR="00446A80" w:rsidRPr="001F080B" w:rsidRDefault="00446A80" w:rsidP="00446A80">
      <w:pPr>
        <w:autoSpaceDE w:val="0"/>
        <w:autoSpaceDN w:val="0"/>
        <w:adjustRightInd w:val="0"/>
        <w:spacing w:after="0" w:line="240" w:lineRule="auto"/>
        <w:rPr>
          <w:rFonts w:ascii="Times New Roman" w:hAnsi="Times New Roman" w:cs="Times New Roman"/>
          <w:sz w:val="28"/>
          <w:szCs w:val="28"/>
        </w:rPr>
      </w:pPr>
    </w:p>
    <w:p w:rsidR="00446A80" w:rsidRPr="001F080B" w:rsidRDefault="00446A80" w:rsidP="00446A80">
      <w:pPr>
        <w:autoSpaceDE w:val="0"/>
        <w:autoSpaceDN w:val="0"/>
        <w:adjustRightInd w:val="0"/>
        <w:spacing w:after="0" w:line="240" w:lineRule="auto"/>
        <w:jc w:val="center"/>
        <w:rPr>
          <w:rFonts w:ascii="Times New Roman" w:hAnsi="Times New Roman" w:cs="Times New Roman"/>
          <w:b/>
          <w:sz w:val="28"/>
          <w:szCs w:val="28"/>
        </w:rPr>
      </w:pPr>
      <w:r w:rsidRPr="001F080B">
        <w:rPr>
          <w:rFonts w:ascii="Times New Roman" w:hAnsi="Times New Roman" w:cs="Times New Roman"/>
          <w:b/>
          <w:sz w:val="28"/>
          <w:szCs w:val="28"/>
        </w:rPr>
        <w:t xml:space="preserve">5. Оценка социально-экономической эффективности </w:t>
      </w:r>
    </w:p>
    <w:p w:rsidR="00446A80" w:rsidRPr="001F080B" w:rsidRDefault="00446A80" w:rsidP="00446A80">
      <w:pPr>
        <w:autoSpaceDE w:val="0"/>
        <w:autoSpaceDN w:val="0"/>
        <w:adjustRightInd w:val="0"/>
        <w:spacing w:after="0" w:line="240" w:lineRule="auto"/>
        <w:jc w:val="center"/>
        <w:rPr>
          <w:rFonts w:ascii="Times New Roman" w:hAnsi="Times New Roman" w:cs="Times New Roman"/>
          <w:b/>
          <w:sz w:val="28"/>
          <w:szCs w:val="28"/>
        </w:rPr>
      </w:pPr>
      <w:r w:rsidRPr="001F080B">
        <w:rPr>
          <w:rFonts w:ascii="Times New Roman" w:hAnsi="Times New Roman" w:cs="Times New Roman"/>
          <w:b/>
          <w:sz w:val="28"/>
          <w:szCs w:val="28"/>
        </w:rPr>
        <w:t>реализации Подпрограммы</w:t>
      </w:r>
    </w:p>
    <w:p w:rsidR="00446A80" w:rsidRPr="001F080B" w:rsidRDefault="00446A80" w:rsidP="00446A80">
      <w:pPr>
        <w:autoSpaceDE w:val="0"/>
        <w:autoSpaceDN w:val="0"/>
        <w:adjustRightInd w:val="0"/>
        <w:spacing w:after="0" w:line="240" w:lineRule="auto"/>
        <w:rPr>
          <w:rFonts w:ascii="Times New Roman" w:hAnsi="Times New Roman" w:cs="Times New Roman"/>
          <w:sz w:val="28"/>
          <w:szCs w:val="28"/>
        </w:rPr>
      </w:pPr>
    </w:p>
    <w:p w:rsidR="00446A80" w:rsidRPr="001F080B" w:rsidRDefault="00446A80" w:rsidP="00446A80">
      <w:pPr>
        <w:autoSpaceDE w:val="0"/>
        <w:autoSpaceDN w:val="0"/>
        <w:adjustRightInd w:val="0"/>
        <w:spacing w:after="0" w:line="240" w:lineRule="auto"/>
        <w:ind w:firstLine="709"/>
        <w:jc w:val="both"/>
        <w:rPr>
          <w:rFonts w:ascii="Times New Roman" w:hAnsi="Times New Roman" w:cs="Times New Roman"/>
          <w:sz w:val="28"/>
          <w:szCs w:val="28"/>
        </w:rPr>
      </w:pPr>
      <w:r w:rsidRPr="001F080B">
        <w:rPr>
          <w:rFonts w:ascii="Times New Roman" w:hAnsi="Times New Roman" w:cs="Times New Roman"/>
          <w:sz w:val="28"/>
          <w:szCs w:val="28"/>
        </w:rPr>
        <w:t>Экономическая эффективность Подпрограммы определяется соотношением количества инвестиций, в том числе иностранных, привлеченных в экономику муниципального образования Успенский район в результате осуществления мероприятий Подпрограммы, и затрат на их реализацию.</w:t>
      </w:r>
    </w:p>
    <w:p w:rsidR="00446A80" w:rsidRPr="001F080B" w:rsidRDefault="00446A80" w:rsidP="00446A80">
      <w:pPr>
        <w:autoSpaceDE w:val="0"/>
        <w:autoSpaceDN w:val="0"/>
        <w:adjustRightInd w:val="0"/>
        <w:spacing w:after="0" w:line="240" w:lineRule="auto"/>
        <w:ind w:firstLine="709"/>
        <w:jc w:val="both"/>
        <w:rPr>
          <w:rFonts w:ascii="Times New Roman" w:hAnsi="Times New Roman" w:cs="Times New Roman"/>
          <w:sz w:val="28"/>
          <w:szCs w:val="28"/>
        </w:rPr>
      </w:pPr>
      <w:r w:rsidRPr="001F080B">
        <w:rPr>
          <w:rFonts w:ascii="Times New Roman" w:hAnsi="Times New Roman" w:cs="Times New Roman"/>
          <w:sz w:val="28"/>
          <w:szCs w:val="28"/>
        </w:rPr>
        <w:t>В результате реализации Подпрограммы ожидается ежегодное увеличение объема инвестиций, в том числе иностранных, в экономику муниципального образования Успенский район.</w:t>
      </w:r>
    </w:p>
    <w:p w:rsidR="00446A80" w:rsidRPr="001F080B" w:rsidRDefault="00446A80" w:rsidP="00446A80">
      <w:pPr>
        <w:autoSpaceDE w:val="0"/>
        <w:autoSpaceDN w:val="0"/>
        <w:adjustRightInd w:val="0"/>
        <w:spacing w:after="0" w:line="240" w:lineRule="auto"/>
        <w:ind w:firstLine="709"/>
        <w:jc w:val="both"/>
        <w:rPr>
          <w:rFonts w:ascii="Times New Roman" w:hAnsi="Times New Roman" w:cs="Times New Roman"/>
          <w:sz w:val="28"/>
          <w:szCs w:val="28"/>
        </w:rPr>
      </w:pPr>
    </w:p>
    <w:p w:rsidR="00446A80" w:rsidRPr="001F080B" w:rsidRDefault="00446A80" w:rsidP="00446A80">
      <w:pPr>
        <w:autoSpaceDE w:val="0"/>
        <w:autoSpaceDN w:val="0"/>
        <w:adjustRightInd w:val="0"/>
        <w:spacing w:after="0" w:line="240" w:lineRule="auto"/>
        <w:ind w:firstLine="709"/>
        <w:jc w:val="both"/>
        <w:rPr>
          <w:rFonts w:ascii="Times New Roman" w:hAnsi="Times New Roman" w:cs="Times New Roman"/>
          <w:sz w:val="28"/>
          <w:szCs w:val="28"/>
        </w:rPr>
      </w:pPr>
    </w:p>
    <w:p w:rsidR="00446A80" w:rsidRPr="001F080B" w:rsidRDefault="00446A80" w:rsidP="00446A80">
      <w:pPr>
        <w:autoSpaceDE w:val="0"/>
        <w:autoSpaceDN w:val="0"/>
        <w:adjustRightInd w:val="0"/>
        <w:spacing w:after="0" w:line="240" w:lineRule="auto"/>
        <w:jc w:val="center"/>
        <w:rPr>
          <w:rFonts w:ascii="Times New Roman" w:hAnsi="Times New Roman" w:cs="Times New Roman"/>
          <w:b/>
          <w:sz w:val="28"/>
          <w:szCs w:val="28"/>
        </w:rPr>
      </w:pPr>
      <w:r w:rsidRPr="001F080B">
        <w:rPr>
          <w:rFonts w:ascii="Times New Roman" w:hAnsi="Times New Roman" w:cs="Times New Roman"/>
          <w:b/>
          <w:sz w:val="28"/>
          <w:szCs w:val="28"/>
        </w:rPr>
        <w:t>6. Критерии выполнения и механизм реализации Подпрограммы</w:t>
      </w:r>
    </w:p>
    <w:p w:rsidR="00446A80" w:rsidRPr="001F080B" w:rsidRDefault="00446A80" w:rsidP="00446A80">
      <w:pPr>
        <w:autoSpaceDE w:val="0"/>
        <w:autoSpaceDN w:val="0"/>
        <w:adjustRightInd w:val="0"/>
        <w:spacing w:after="0" w:line="240" w:lineRule="auto"/>
        <w:jc w:val="center"/>
        <w:rPr>
          <w:rFonts w:ascii="Times New Roman" w:hAnsi="Times New Roman" w:cs="Times New Roman"/>
          <w:sz w:val="28"/>
          <w:szCs w:val="28"/>
        </w:rPr>
      </w:pPr>
    </w:p>
    <w:p w:rsidR="00446A80" w:rsidRPr="001F080B" w:rsidRDefault="00446A80" w:rsidP="00446A80">
      <w:pPr>
        <w:autoSpaceDE w:val="0"/>
        <w:autoSpaceDN w:val="0"/>
        <w:adjustRightInd w:val="0"/>
        <w:spacing w:after="0" w:line="240" w:lineRule="auto"/>
        <w:ind w:firstLine="709"/>
        <w:jc w:val="both"/>
        <w:rPr>
          <w:rFonts w:ascii="Times New Roman" w:hAnsi="Times New Roman" w:cs="Times New Roman"/>
          <w:sz w:val="28"/>
          <w:szCs w:val="28"/>
        </w:rPr>
      </w:pPr>
      <w:r w:rsidRPr="001F080B">
        <w:rPr>
          <w:rFonts w:ascii="Times New Roman" w:hAnsi="Times New Roman" w:cs="Times New Roman"/>
          <w:sz w:val="28"/>
          <w:szCs w:val="28"/>
        </w:rPr>
        <w:t>Основными критериями выполнения Подпрограммы является:</w:t>
      </w:r>
    </w:p>
    <w:p w:rsidR="00446A80" w:rsidRPr="001F080B" w:rsidRDefault="00446A80" w:rsidP="00446A80">
      <w:pPr>
        <w:autoSpaceDE w:val="0"/>
        <w:autoSpaceDN w:val="0"/>
        <w:adjustRightInd w:val="0"/>
        <w:spacing w:after="0" w:line="240" w:lineRule="auto"/>
        <w:ind w:firstLine="709"/>
        <w:jc w:val="both"/>
        <w:rPr>
          <w:rFonts w:ascii="Times New Roman" w:hAnsi="Times New Roman" w:cs="Times New Roman"/>
          <w:sz w:val="28"/>
          <w:szCs w:val="28"/>
        </w:rPr>
      </w:pPr>
      <w:r w:rsidRPr="001F080B">
        <w:rPr>
          <w:rFonts w:ascii="Times New Roman" w:hAnsi="Times New Roman" w:cs="Times New Roman"/>
          <w:sz w:val="28"/>
          <w:szCs w:val="28"/>
        </w:rPr>
        <w:t>- полное освоение средств местного бюджета (бюджета муниципального образования Успенский район), направленных на реализацию мероприятий Подпрограммы;</w:t>
      </w:r>
    </w:p>
    <w:p w:rsidR="00446A80" w:rsidRPr="001F080B" w:rsidRDefault="00446A80" w:rsidP="00446A80">
      <w:pPr>
        <w:autoSpaceDE w:val="0"/>
        <w:autoSpaceDN w:val="0"/>
        <w:adjustRightInd w:val="0"/>
        <w:spacing w:after="0" w:line="240" w:lineRule="auto"/>
        <w:ind w:firstLine="709"/>
        <w:jc w:val="both"/>
        <w:rPr>
          <w:rFonts w:ascii="Times New Roman" w:hAnsi="Times New Roman" w:cs="Times New Roman"/>
          <w:sz w:val="28"/>
          <w:szCs w:val="28"/>
        </w:rPr>
      </w:pPr>
      <w:r w:rsidRPr="001F080B">
        <w:rPr>
          <w:rFonts w:ascii="Times New Roman" w:hAnsi="Times New Roman" w:cs="Times New Roman"/>
          <w:sz w:val="28"/>
          <w:szCs w:val="28"/>
        </w:rPr>
        <w:t>- участие муниципального образования Успенский район во всех презентационно-выставочных мероприятиях, предусмотренных Подпрограммой;</w:t>
      </w:r>
    </w:p>
    <w:p w:rsidR="00446A80" w:rsidRPr="001F080B" w:rsidRDefault="00446A80" w:rsidP="00446A80">
      <w:pPr>
        <w:autoSpaceDE w:val="0"/>
        <w:autoSpaceDN w:val="0"/>
        <w:adjustRightInd w:val="0"/>
        <w:spacing w:after="0" w:line="240" w:lineRule="auto"/>
        <w:ind w:firstLine="709"/>
        <w:jc w:val="both"/>
        <w:rPr>
          <w:rFonts w:ascii="Times New Roman" w:hAnsi="Times New Roman" w:cs="Times New Roman"/>
          <w:sz w:val="28"/>
          <w:szCs w:val="28"/>
        </w:rPr>
      </w:pPr>
      <w:r w:rsidRPr="001F080B">
        <w:rPr>
          <w:rFonts w:ascii="Times New Roman" w:hAnsi="Times New Roman" w:cs="Times New Roman"/>
          <w:sz w:val="28"/>
          <w:szCs w:val="28"/>
        </w:rPr>
        <w:t>- объем инвестиций, предусмотренных соглашениями об инвестиционном сотрудничестве, заключенными в результате участия муниципального образования Успенский район в презентационно-выставочных мероприятиях, предусмотренных Подпрограммой.</w:t>
      </w:r>
    </w:p>
    <w:p w:rsidR="00446A80" w:rsidRPr="001F080B" w:rsidRDefault="00446A80" w:rsidP="00446A80">
      <w:pPr>
        <w:autoSpaceDE w:val="0"/>
        <w:autoSpaceDN w:val="0"/>
        <w:adjustRightInd w:val="0"/>
        <w:spacing w:after="0" w:line="240" w:lineRule="auto"/>
        <w:ind w:firstLine="709"/>
        <w:jc w:val="both"/>
        <w:rPr>
          <w:rFonts w:ascii="Times New Roman" w:hAnsi="Times New Roman" w:cs="Times New Roman"/>
          <w:sz w:val="28"/>
          <w:szCs w:val="28"/>
        </w:rPr>
      </w:pPr>
      <w:r w:rsidRPr="001F080B">
        <w:rPr>
          <w:rFonts w:ascii="Times New Roman" w:hAnsi="Times New Roman" w:cs="Times New Roman"/>
          <w:sz w:val="28"/>
          <w:szCs w:val="28"/>
        </w:rPr>
        <w:lastRenderedPageBreak/>
        <w:t>Подпрограмма реализуется администрацией муниципального образования Успенский район в соответствии с требованиями Бюджетного кодекса Российской Федерации и Федерального закона от 21.07.2005 № 94-ФЗ «О размещении законов на поставки товаров, выполнение работ, оказания услуг для государственных и муниципальных нужд».</w:t>
      </w:r>
    </w:p>
    <w:p w:rsidR="00446A80" w:rsidRPr="001F080B" w:rsidRDefault="00446A80" w:rsidP="00446A80">
      <w:pPr>
        <w:autoSpaceDE w:val="0"/>
        <w:autoSpaceDN w:val="0"/>
        <w:adjustRightInd w:val="0"/>
        <w:spacing w:after="0" w:line="240" w:lineRule="auto"/>
        <w:ind w:firstLine="709"/>
        <w:jc w:val="both"/>
        <w:rPr>
          <w:rFonts w:ascii="Times New Roman" w:hAnsi="Times New Roman" w:cs="Times New Roman"/>
          <w:sz w:val="28"/>
          <w:szCs w:val="28"/>
        </w:rPr>
      </w:pPr>
      <w:r w:rsidRPr="001F080B">
        <w:rPr>
          <w:rFonts w:ascii="Times New Roman" w:hAnsi="Times New Roman" w:cs="Times New Roman"/>
          <w:sz w:val="28"/>
          <w:szCs w:val="28"/>
        </w:rPr>
        <w:t>Сувенирная и печатно-полиграфическая продукция, а так же информационные материалы на цифровых носителях, изготавливаемые в рамках проведения мероприятий, предусмотренных разделом № 3 Подпрограммы, подлежат распространению среди участников и посетителей мероприятий в период их проведения.</w:t>
      </w:r>
    </w:p>
    <w:p w:rsidR="00446A80" w:rsidRPr="001F080B" w:rsidRDefault="00446A80" w:rsidP="00446A80">
      <w:pPr>
        <w:autoSpaceDE w:val="0"/>
        <w:autoSpaceDN w:val="0"/>
        <w:adjustRightInd w:val="0"/>
        <w:spacing w:after="0" w:line="240" w:lineRule="auto"/>
        <w:ind w:firstLine="709"/>
        <w:jc w:val="both"/>
        <w:rPr>
          <w:rFonts w:ascii="Times New Roman" w:hAnsi="Times New Roman" w:cs="Times New Roman"/>
          <w:sz w:val="28"/>
          <w:szCs w:val="28"/>
        </w:rPr>
      </w:pPr>
      <w:r w:rsidRPr="001F080B">
        <w:rPr>
          <w:rFonts w:ascii="Times New Roman" w:hAnsi="Times New Roman" w:cs="Times New Roman"/>
          <w:sz w:val="28"/>
          <w:szCs w:val="28"/>
        </w:rPr>
        <w:t>Текущий мониторинг исполнения Подпрограммы осуществляется отделом по вопросам имущественных отношений и развития инвестиций администрацией муниципального образования Успенский район.</w:t>
      </w:r>
    </w:p>
    <w:p w:rsidR="00446A80" w:rsidRPr="001F080B" w:rsidRDefault="00446A80" w:rsidP="00446A80">
      <w:pPr>
        <w:autoSpaceDE w:val="0"/>
        <w:autoSpaceDN w:val="0"/>
        <w:adjustRightInd w:val="0"/>
        <w:spacing w:after="0" w:line="240" w:lineRule="auto"/>
        <w:ind w:firstLine="709"/>
        <w:jc w:val="both"/>
        <w:rPr>
          <w:rFonts w:ascii="Times New Roman" w:hAnsi="Times New Roman" w:cs="Times New Roman"/>
          <w:sz w:val="28"/>
          <w:szCs w:val="28"/>
        </w:rPr>
      </w:pPr>
      <w:r w:rsidRPr="001F080B">
        <w:rPr>
          <w:rFonts w:ascii="Times New Roman" w:hAnsi="Times New Roman" w:cs="Times New Roman"/>
          <w:sz w:val="28"/>
          <w:szCs w:val="28"/>
        </w:rPr>
        <w:t>Администрация муниципального образования Успенский район в процессе реализации Подпрограммы:</w:t>
      </w:r>
    </w:p>
    <w:p w:rsidR="00446A80" w:rsidRPr="001F080B" w:rsidRDefault="00446A80" w:rsidP="00446A80">
      <w:pPr>
        <w:autoSpaceDE w:val="0"/>
        <w:autoSpaceDN w:val="0"/>
        <w:adjustRightInd w:val="0"/>
        <w:spacing w:after="0" w:line="240" w:lineRule="auto"/>
        <w:ind w:firstLine="709"/>
        <w:jc w:val="both"/>
        <w:rPr>
          <w:rFonts w:ascii="Times New Roman" w:hAnsi="Times New Roman" w:cs="Times New Roman"/>
          <w:sz w:val="28"/>
          <w:szCs w:val="28"/>
        </w:rPr>
      </w:pPr>
      <w:r w:rsidRPr="001F080B">
        <w:rPr>
          <w:rFonts w:ascii="Times New Roman" w:hAnsi="Times New Roman" w:cs="Times New Roman"/>
          <w:sz w:val="28"/>
          <w:szCs w:val="28"/>
        </w:rPr>
        <w:t>- с учетом выделяемых на реализацию Подпрограммы финансовых средств в установленном порядке принимает меры по уточнению целевых показателей и затрат по мероприятиям Подпрограммы;</w:t>
      </w:r>
    </w:p>
    <w:p w:rsidR="00446A80" w:rsidRPr="001F080B" w:rsidRDefault="00446A80" w:rsidP="00446A80">
      <w:pPr>
        <w:autoSpaceDE w:val="0"/>
        <w:autoSpaceDN w:val="0"/>
        <w:adjustRightInd w:val="0"/>
        <w:spacing w:after="0" w:line="240" w:lineRule="auto"/>
        <w:ind w:firstLine="709"/>
        <w:jc w:val="both"/>
        <w:rPr>
          <w:rFonts w:ascii="Times New Roman" w:hAnsi="Times New Roman" w:cs="Times New Roman"/>
          <w:sz w:val="28"/>
          <w:szCs w:val="28"/>
        </w:rPr>
      </w:pPr>
      <w:r w:rsidRPr="001F080B">
        <w:rPr>
          <w:rFonts w:ascii="Times New Roman" w:hAnsi="Times New Roman" w:cs="Times New Roman"/>
          <w:sz w:val="28"/>
          <w:szCs w:val="28"/>
        </w:rPr>
        <w:t>- осуществляет подготовку предложений по корректировке Подпрограммы;</w:t>
      </w:r>
    </w:p>
    <w:p w:rsidR="00446A80" w:rsidRPr="001F080B" w:rsidRDefault="00446A80" w:rsidP="00446A80">
      <w:pPr>
        <w:autoSpaceDE w:val="0"/>
        <w:autoSpaceDN w:val="0"/>
        <w:adjustRightInd w:val="0"/>
        <w:spacing w:after="0" w:line="240" w:lineRule="auto"/>
        <w:ind w:firstLine="709"/>
        <w:jc w:val="both"/>
        <w:rPr>
          <w:rFonts w:ascii="Times New Roman" w:hAnsi="Times New Roman" w:cs="Times New Roman"/>
          <w:sz w:val="28"/>
          <w:szCs w:val="28"/>
        </w:rPr>
      </w:pPr>
      <w:r w:rsidRPr="001F080B">
        <w:rPr>
          <w:rFonts w:ascii="Times New Roman" w:hAnsi="Times New Roman" w:cs="Times New Roman"/>
          <w:sz w:val="28"/>
          <w:szCs w:val="28"/>
        </w:rPr>
        <w:t>- осуществляет подготовку предложений по объемам и источникам средств реализации Подпрограммы;</w:t>
      </w:r>
    </w:p>
    <w:p w:rsidR="00446A80" w:rsidRPr="001F080B" w:rsidRDefault="00446A80" w:rsidP="00446A80">
      <w:pPr>
        <w:autoSpaceDE w:val="0"/>
        <w:autoSpaceDN w:val="0"/>
        <w:adjustRightInd w:val="0"/>
        <w:spacing w:after="0" w:line="240" w:lineRule="auto"/>
        <w:ind w:firstLine="709"/>
        <w:jc w:val="both"/>
        <w:rPr>
          <w:rFonts w:ascii="Times New Roman" w:hAnsi="Times New Roman" w:cs="Times New Roman"/>
          <w:sz w:val="28"/>
          <w:szCs w:val="28"/>
        </w:rPr>
      </w:pPr>
      <w:r w:rsidRPr="001F080B">
        <w:rPr>
          <w:rFonts w:ascii="Times New Roman" w:hAnsi="Times New Roman" w:cs="Times New Roman"/>
          <w:sz w:val="28"/>
          <w:szCs w:val="28"/>
        </w:rPr>
        <w:t>- организует информационную и разъяснительную работу, направленную на освещение целей и задач Подпрограммы;</w:t>
      </w:r>
    </w:p>
    <w:p w:rsidR="00446A80" w:rsidRPr="001F080B" w:rsidRDefault="00446A80" w:rsidP="00446A80">
      <w:pPr>
        <w:autoSpaceDE w:val="0"/>
        <w:autoSpaceDN w:val="0"/>
        <w:adjustRightInd w:val="0"/>
        <w:spacing w:after="0" w:line="240" w:lineRule="auto"/>
        <w:ind w:firstLine="709"/>
        <w:jc w:val="both"/>
        <w:rPr>
          <w:rFonts w:ascii="Times New Roman" w:hAnsi="Times New Roman" w:cs="Times New Roman"/>
          <w:sz w:val="28"/>
          <w:szCs w:val="28"/>
        </w:rPr>
      </w:pPr>
      <w:r w:rsidRPr="001F080B">
        <w:rPr>
          <w:rFonts w:ascii="Times New Roman" w:hAnsi="Times New Roman" w:cs="Times New Roman"/>
          <w:sz w:val="28"/>
          <w:szCs w:val="28"/>
        </w:rPr>
        <w:t>- осуществляет ведение ежеквартальной и годовой отчетности по реализации Подпрограммы.</w:t>
      </w:r>
    </w:p>
    <w:p w:rsidR="00446A80" w:rsidRPr="001F080B" w:rsidRDefault="00446A80" w:rsidP="00446A80">
      <w:pPr>
        <w:autoSpaceDE w:val="0"/>
        <w:autoSpaceDN w:val="0"/>
        <w:adjustRightInd w:val="0"/>
        <w:spacing w:after="0" w:line="240" w:lineRule="auto"/>
        <w:jc w:val="both"/>
        <w:rPr>
          <w:rFonts w:ascii="Times New Roman" w:hAnsi="Times New Roman" w:cs="Times New Roman"/>
          <w:sz w:val="28"/>
          <w:szCs w:val="28"/>
        </w:rPr>
      </w:pPr>
    </w:p>
    <w:p w:rsidR="00446A80" w:rsidRPr="001F080B" w:rsidRDefault="00446A80" w:rsidP="00446A80">
      <w:pPr>
        <w:autoSpaceDE w:val="0"/>
        <w:autoSpaceDN w:val="0"/>
        <w:adjustRightInd w:val="0"/>
        <w:spacing w:after="0" w:line="240" w:lineRule="auto"/>
        <w:jc w:val="both"/>
        <w:rPr>
          <w:rFonts w:ascii="Times New Roman" w:hAnsi="Times New Roman" w:cs="Times New Roman"/>
          <w:sz w:val="28"/>
          <w:szCs w:val="28"/>
        </w:rPr>
      </w:pPr>
    </w:p>
    <w:p w:rsidR="00446A80" w:rsidRPr="001F080B" w:rsidRDefault="00446A80" w:rsidP="00446A80">
      <w:pPr>
        <w:autoSpaceDE w:val="0"/>
        <w:autoSpaceDN w:val="0"/>
        <w:adjustRightInd w:val="0"/>
        <w:spacing w:after="0" w:line="240" w:lineRule="auto"/>
        <w:jc w:val="both"/>
        <w:rPr>
          <w:rFonts w:ascii="Times New Roman" w:hAnsi="Times New Roman" w:cs="Times New Roman"/>
          <w:sz w:val="28"/>
          <w:szCs w:val="28"/>
        </w:rPr>
      </w:pPr>
    </w:p>
    <w:p w:rsidR="00446A80" w:rsidRPr="001F080B" w:rsidRDefault="00446A80" w:rsidP="00446A80">
      <w:pPr>
        <w:autoSpaceDE w:val="0"/>
        <w:autoSpaceDN w:val="0"/>
        <w:adjustRightInd w:val="0"/>
        <w:spacing w:after="0" w:line="240" w:lineRule="auto"/>
        <w:jc w:val="both"/>
        <w:rPr>
          <w:rFonts w:ascii="Times New Roman" w:hAnsi="Times New Roman" w:cs="Times New Roman"/>
          <w:sz w:val="28"/>
          <w:szCs w:val="28"/>
        </w:rPr>
      </w:pPr>
      <w:r w:rsidRPr="001F080B">
        <w:rPr>
          <w:rFonts w:ascii="Times New Roman" w:hAnsi="Times New Roman" w:cs="Times New Roman"/>
          <w:sz w:val="28"/>
          <w:szCs w:val="28"/>
        </w:rPr>
        <w:t>Начальник отдела по вопросам</w:t>
      </w:r>
    </w:p>
    <w:p w:rsidR="00446A80" w:rsidRPr="001F080B" w:rsidRDefault="00446A80" w:rsidP="00446A80">
      <w:pPr>
        <w:autoSpaceDE w:val="0"/>
        <w:autoSpaceDN w:val="0"/>
        <w:adjustRightInd w:val="0"/>
        <w:spacing w:after="0" w:line="240" w:lineRule="auto"/>
        <w:jc w:val="both"/>
        <w:rPr>
          <w:rFonts w:ascii="Times New Roman" w:hAnsi="Times New Roman" w:cs="Times New Roman"/>
          <w:sz w:val="28"/>
          <w:szCs w:val="28"/>
        </w:rPr>
      </w:pPr>
      <w:r w:rsidRPr="001F080B">
        <w:rPr>
          <w:rFonts w:ascii="Times New Roman" w:hAnsi="Times New Roman" w:cs="Times New Roman"/>
          <w:sz w:val="28"/>
          <w:szCs w:val="28"/>
        </w:rPr>
        <w:t xml:space="preserve">имущественных отношений </w:t>
      </w:r>
    </w:p>
    <w:p w:rsidR="00446A80" w:rsidRPr="001F080B" w:rsidRDefault="00446A80" w:rsidP="00446A80">
      <w:pPr>
        <w:autoSpaceDE w:val="0"/>
        <w:autoSpaceDN w:val="0"/>
        <w:adjustRightInd w:val="0"/>
        <w:spacing w:after="0" w:line="240" w:lineRule="auto"/>
        <w:jc w:val="both"/>
        <w:rPr>
          <w:rFonts w:ascii="Times New Roman" w:hAnsi="Times New Roman" w:cs="Times New Roman"/>
          <w:sz w:val="28"/>
          <w:szCs w:val="28"/>
        </w:rPr>
      </w:pPr>
      <w:r w:rsidRPr="001F080B">
        <w:rPr>
          <w:rFonts w:ascii="Times New Roman" w:hAnsi="Times New Roman" w:cs="Times New Roman"/>
          <w:sz w:val="28"/>
          <w:szCs w:val="28"/>
        </w:rPr>
        <w:t xml:space="preserve">и развития инвестиций                        </w:t>
      </w:r>
    </w:p>
    <w:p w:rsidR="00446A80" w:rsidRPr="001F080B" w:rsidRDefault="00446A80" w:rsidP="00446A80">
      <w:pPr>
        <w:autoSpaceDE w:val="0"/>
        <w:autoSpaceDN w:val="0"/>
        <w:adjustRightInd w:val="0"/>
        <w:spacing w:after="0" w:line="240" w:lineRule="auto"/>
        <w:jc w:val="both"/>
        <w:rPr>
          <w:rFonts w:ascii="Times New Roman" w:hAnsi="Times New Roman" w:cs="Times New Roman"/>
          <w:sz w:val="28"/>
          <w:szCs w:val="28"/>
        </w:rPr>
      </w:pPr>
      <w:r w:rsidRPr="001F080B">
        <w:rPr>
          <w:rFonts w:ascii="Times New Roman" w:hAnsi="Times New Roman" w:cs="Times New Roman"/>
          <w:sz w:val="28"/>
          <w:szCs w:val="28"/>
        </w:rPr>
        <w:t>муниципального образования</w:t>
      </w:r>
    </w:p>
    <w:p w:rsidR="00446A80" w:rsidRPr="001F080B" w:rsidRDefault="00446A80" w:rsidP="00446A80">
      <w:pPr>
        <w:autoSpaceDE w:val="0"/>
        <w:autoSpaceDN w:val="0"/>
        <w:adjustRightInd w:val="0"/>
        <w:spacing w:after="0" w:line="240" w:lineRule="auto"/>
        <w:jc w:val="both"/>
        <w:rPr>
          <w:rFonts w:ascii="Times New Roman" w:hAnsi="Times New Roman" w:cs="Times New Roman"/>
          <w:sz w:val="28"/>
          <w:szCs w:val="28"/>
        </w:rPr>
      </w:pPr>
      <w:r w:rsidRPr="001F080B">
        <w:rPr>
          <w:rFonts w:ascii="Times New Roman" w:hAnsi="Times New Roman" w:cs="Times New Roman"/>
          <w:sz w:val="28"/>
          <w:szCs w:val="28"/>
        </w:rPr>
        <w:t xml:space="preserve">Успенский район                                </w:t>
      </w:r>
      <w:r w:rsidRPr="001F080B">
        <w:rPr>
          <w:rFonts w:ascii="Times New Roman" w:hAnsi="Times New Roman" w:cs="Times New Roman"/>
          <w:sz w:val="28"/>
          <w:szCs w:val="28"/>
        </w:rPr>
        <w:tab/>
      </w:r>
      <w:r w:rsidRPr="001F080B">
        <w:rPr>
          <w:rFonts w:ascii="Times New Roman" w:hAnsi="Times New Roman" w:cs="Times New Roman"/>
          <w:sz w:val="28"/>
          <w:szCs w:val="28"/>
        </w:rPr>
        <w:tab/>
      </w:r>
      <w:r w:rsidRPr="001F080B">
        <w:rPr>
          <w:rFonts w:ascii="Times New Roman" w:hAnsi="Times New Roman" w:cs="Times New Roman"/>
          <w:sz w:val="28"/>
          <w:szCs w:val="28"/>
        </w:rPr>
        <w:tab/>
      </w:r>
      <w:r w:rsidRPr="001F080B">
        <w:rPr>
          <w:rFonts w:ascii="Times New Roman" w:hAnsi="Times New Roman" w:cs="Times New Roman"/>
          <w:sz w:val="28"/>
          <w:szCs w:val="28"/>
        </w:rPr>
        <w:tab/>
      </w:r>
      <w:r w:rsidRPr="001F080B">
        <w:rPr>
          <w:rFonts w:ascii="Times New Roman" w:hAnsi="Times New Roman" w:cs="Times New Roman"/>
          <w:sz w:val="28"/>
          <w:szCs w:val="28"/>
        </w:rPr>
        <w:tab/>
        <w:t>Р. С. Срабян</w:t>
      </w:r>
    </w:p>
    <w:p w:rsidR="00446A80" w:rsidRPr="001F080B" w:rsidRDefault="00446A80" w:rsidP="00446A80">
      <w:pPr>
        <w:autoSpaceDE w:val="0"/>
        <w:autoSpaceDN w:val="0"/>
        <w:adjustRightInd w:val="0"/>
        <w:spacing w:after="0" w:line="240" w:lineRule="auto"/>
        <w:ind w:left="5670"/>
        <w:rPr>
          <w:rFonts w:ascii="Times New Roman" w:hAnsi="Times New Roman" w:cs="Times New Roman"/>
          <w:sz w:val="24"/>
          <w:szCs w:val="24"/>
        </w:rPr>
      </w:pPr>
      <w:r w:rsidRPr="001F080B">
        <w:rPr>
          <w:rFonts w:ascii="Times New Roman" w:hAnsi="Times New Roman" w:cs="Times New Roman"/>
          <w:sz w:val="28"/>
          <w:szCs w:val="28"/>
        </w:rPr>
        <w:t xml:space="preserve">                                                                                   </w:t>
      </w:r>
    </w:p>
    <w:p w:rsidR="00446A80" w:rsidRPr="001F080B" w:rsidRDefault="00446A80" w:rsidP="00446A80">
      <w:pPr>
        <w:pStyle w:val="11"/>
        <w:shd w:val="clear" w:color="auto" w:fill="auto"/>
        <w:spacing w:before="0" w:line="240" w:lineRule="auto"/>
        <w:ind w:left="5670" w:right="-1"/>
        <w:jc w:val="left"/>
        <w:rPr>
          <w:sz w:val="28"/>
          <w:szCs w:val="28"/>
        </w:rPr>
      </w:pPr>
    </w:p>
    <w:p w:rsidR="00446A80" w:rsidRPr="001F080B" w:rsidRDefault="00446A80" w:rsidP="00446A80">
      <w:pPr>
        <w:pStyle w:val="11"/>
        <w:shd w:val="clear" w:color="auto" w:fill="auto"/>
        <w:spacing w:before="0" w:line="240" w:lineRule="auto"/>
        <w:ind w:left="5670" w:right="-1"/>
        <w:jc w:val="left"/>
        <w:rPr>
          <w:sz w:val="28"/>
          <w:szCs w:val="28"/>
        </w:rPr>
      </w:pPr>
    </w:p>
    <w:p w:rsidR="00446A80" w:rsidRPr="001F080B" w:rsidRDefault="00446A80" w:rsidP="00446A80">
      <w:pPr>
        <w:pStyle w:val="11"/>
        <w:shd w:val="clear" w:color="auto" w:fill="auto"/>
        <w:spacing w:before="0" w:line="240" w:lineRule="auto"/>
        <w:ind w:left="5670" w:right="-1"/>
        <w:jc w:val="left"/>
        <w:rPr>
          <w:sz w:val="28"/>
          <w:szCs w:val="28"/>
        </w:rPr>
      </w:pPr>
    </w:p>
    <w:p w:rsidR="00446A80" w:rsidRPr="001F080B" w:rsidRDefault="00446A80" w:rsidP="00446A80">
      <w:pPr>
        <w:pStyle w:val="11"/>
        <w:shd w:val="clear" w:color="auto" w:fill="auto"/>
        <w:spacing w:before="0" w:line="240" w:lineRule="auto"/>
        <w:ind w:left="5670" w:right="-1"/>
        <w:jc w:val="left"/>
        <w:rPr>
          <w:sz w:val="28"/>
          <w:szCs w:val="28"/>
        </w:rPr>
      </w:pPr>
    </w:p>
    <w:p w:rsidR="00446A80" w:rsidRPr="001F080B" w:rsidRDefault="00446A80" w:rsidP="00446A80">
      <w:pPr>
        <w:pStyle w:val="11"/>
        <w:shd w:val="clear" w:color="auto" w:fill="auto"/>
        <w:spacing w:before="0" w:line="240" w:lineRule="auto"/>
        <w:ind w:left="5670" w:right="-1"/>
        <w:jc w:val="left"/>
        <w:rPr>
          <w:sz w:val="28"/>
          <w:szCs w:val="28"/>
        </w:rPr>
      </w:pPr>
    </w:p>
    <w:p w:rsidR="00446A80" w:rsidRPr="001F080B" w:rsidRDefault="00446A80" w:rsidP="00446A80">
      <w:pPr>
        <w:pStyle w:val="11"/>
        <w:shd w:val="clear" w:color="auto" w:fill="auto"/>
        <w:spacing w:before="0" w:line="240" w:lineRule="auto"/>
        <w:ind w:left="5670" w:right="-1"/>
        <w:jc w:val="left"/>
        <w:rPr>
          <w:sz w:val="28"/>
          <w:szCs w:val="28"/>
        </w:rPr>
      </w:pPr>
    </w:p>
    <w:p w:rsidR="00446A80" w:rsidRPr="001F080B" w:rsidRDefault="00446A80" w:rsidP="00446A80">
      <w:pPr>
        <w:pStyle w:val="11"/>
        <w:shd w:val="clear" w:color="auto" w:fill="auto"/>
        <w:spacing w:before="0" w:line="240" w:lineRule="auto"/>
        <w:ind w:left="5670" w:right="-1"/>
        <w:jc w:val="left"/>
        <w:rPr>
          <w:sz w:val="28"/>
          <w:szCs w:val="28"/>
        </w:rPr>
      </w:pPr>
    </w:p>
    <w:p w:rsidR="00446A80" w:rsidRPr="001F080B" w:rsidRDefault="00446A80" w:rsidP="00446A80">
      <w:pPr>
        <w:pStyle w:val="11"/>
        <w:shd w:val="clear" w:color="auto" w:fill="auto"/>
        <w:spacing w:before="0" w:line="240" w:lineRule="auto"/>
        <w:ind w:left="5670" w:right="-1"/>
        <w:jc w:val="left"/>
        <w:rPr>
          <w:sz w:val="28"/>
          <w:szCs w:val="28"/>
        </w:rPr>
      </w:pPr>
    </w:p>
    <w:p w:rsidR="00446A80" w:rsidRPr="001F080B" w:rsidRDefault="00446A80" w:rsidP="00446A80">
      <w:pPr>
        <w:pStyle w:val="11"/>
        <w:shd w:val="clear" w:color="auto" w:fill="auto"/>
        <w:spacing w:before="0" w:line="240" w:lineRule="auto"/>
        <w:ind w:left="5670" w:right="-1"/>
        <w:jc w:val="left"/>
        <w:rPr>
          <w:sz w:val="28"/>
          <w:szCs w:val="28"/>
        </w:rPr>
      </w:pPr>
    </w:p>
    <w:p w:rsidR="00446A80" w:rsidRPr="001F080B" w:rsidRDefault="00446A80" w:rsidP="00446A80">
      <w:pPr>
        <w:pStyle w:val="11"/>
        <w:shd w:val="clear" w:color="auto" w:fill="auto"/>
        <w:spacing w:before="0" w:line="240" w:lineRule="auto"/>
        <w:ind w:left="5670" w:right="-1"/>
        <w:jc w:val="left"/>
        <w:rPr>
          <w:sz w:val="28"/>
          <w:szCs w:val="28"/>
        </w:rPr>
      </w:pPr>
    </w:p>
    <w:p w:rsidR="00446A80" w:rsidRPr="001F080B" w:rsidRDefault="00446A80" w:rsidP="00446A80">
      <w:pPr>
        <w:pStyle w:val="11"/>
        <w:shd w:val="clear" w:color="auto" w:fill="auto"/>
        <w:spacing w:before="0" w:line="240" w:lineRule="auto"/>
        <w:ind w:left="5670" w:right="-1"/>
        <w:jc w:val="left"/>
        <w:rPr>
          <w:sz w:val="28"/>
          <w:szCs w:val="28"/>
        </w:rPr>
      </w:pPr>
    </w:p>
    <w:p w:rsidR="00446A80" w:rsidRPr="001F080B" w:rsidRDefault="00446A80" w:rsidP="00446A80">
      <w:pPr>
        <w:pStyle w:val="11"/>
        <w:shd w:val="clear" w:color="auto" w:fill="auto"/>
        <w:spacing w:before="0" w:line="240" w:lineRule="auto"/>
        <w:ind w:left="5670" w:right="-1"/>
        <w:jc w:val="left"/>
        <w:rPr>
          <w:sz w:val="28"/>
          <w:szCs w:val="28"/>
        </w:rPr>
      </w:pPr>
    </w:p>
    <w:p w:rsidR="00446A80" w:rsidRPr="001F080B" w:rsidRDefault="00446A80" w:rsidP="00446A80">
      <w:pPr>
        <w:pStyle w:val="11"/>
        <w:shd w:val="clear" w:color="auto" w:fill="auto"/>
        <w:spacing w:before="0" w:line="240" w:lineRule="auto"/>
        <w:ind w:left="5670" w:right="-1"/>
        <w:jc w:val="left"/>
        <w:rPr>
          <w:sz w:val="28"/>
          <w:szCs w:val="28"/>
        </w:rPr>
      </w:pPr>
    </w:p>
    <w:p w:rsidR="00446A80" w:rsidRPr="001F080B" w:rsidRDefault="00446A80" w:rsidP="00265CB9">
      <w:pPr>
        <w:pStyle w:val="11"/>
        <w:shd w:val="clear" w:color="auto" w:fill="auto"/>
        <w:spacing w:before="0" w:line="240" w:lineRule="auto"/>
        <w:ind w:left="5670" w:right="-1"/>
        <w:jc w:val="left"/>
        <w:rPr>
          <w:sz w:val="28"/>
          <w:szCs w:val="28"/>
        </w:rPr>
      </w:pPr>
    </w:p>
    <w:p w:rsidR="00446A80" w:rsidRPr="001F080B" w:rsidRDefault="00446A80" w:rsidP="00265CB9">
      <w:pPr>
        <w:pStyle w:val="11"/>
        <w:shd w:val="clear" w:color="auto" w:fill="auto"/>
        <w:spacing w:before="0" w:line="240" w:lineRule="auto"/>
        <w:ind w:left="5670" w:right="-1"/>
        <w:jc w:val="left"/>
        <w:rPr>
          <w:sz w:val="28"/>
          <w:szCs w:val="28"/>
        </w:rPr>
      </w:pPr>
    </w:p>
    <w:p w:rsidR="00446A80" w:rsidRPr="001F080B" w:rsidRDefault="00446A80" w:rsidP="00265CB9">
      <w:pPr>
        <w:pStyle w:val="11"/>
        <w:shd w:val="clear" w:color="auto" w:fill="auto"/>
        <w:spacing w:before="0" w:line="240" w:lineRule="auto"/>
        <w:ind w:left="5670" w:right="-1"/>
        <w:jc w:val="left"/>
        <w:rPr>
          <w:sz w:val="28"/>
          <w:szCs w:val="28"/>
        </w:rPr>
      </w:pPr>
    </w:p>
    <w:p w:rsidR="00446A80" w:rsidRPr="001F080B" w:rsidRDefault="00446A80" w:rsidP="00446A80">
      <w:pPr>
        <w:pStyle w:val="11"/>
        <w:shd w:val="clear" w:color="auto" w:fill="auto"/>
        <w:spacing w:before="0" w:line="240" w:lineRule="auto"/>
        <w:ind w:left="5670" w:right="-1"/>
        <w:jc w:val="left"/>
        <w:rPr>
          <w:sz w:val="28"/>
          <w:szCs w:val="28"/>
        </w:rPr>
      </w:pPr>
      <w:r w:rsidRPr="001F080B">
        <w:rPr>
          <w:sz w:val="28"/>
          <w:szCs w:val="28"/>
        </w:rPr>
        <w:t xml:space="preserve">Приложение № </w:t>
      </w:r>
      <w:r w:rsidR="00FD0ADD">
        <w:rPr>
          <w:sz w:val="28"/>
          <w:szCs w:val="28"/>
        </w:rPr>
        <w:t>2</w:t>
      </w:r>
    </w:p>
    <w:p w:rsidR="00446A80" w:rsidRPr="001F080B" w:rsidRDefault="00446A80" w:rsidP="00446A80">
      <w:pPr>
        <w:autoSpaceDE w:val="0"/>
        <w:autoSpaceDN w:val="0"/>
        <w:adjustRightInd w:val="0"/>
        <w:spacing w:after="0" w:line="240" w:lineRule="auto"/>
        <w:ind w:left="5670" w:right="-1"/>
        <w:rPr>
          <w:rFonts w:ascii="Times New Roman" w:hAnsi="Times New Roman" w:cs="Times New Roman"/>
          <w:sz w:val="28"/>
          <w:szCs w:val="28"/>
        </w:rPr>
      </w:pPr>
      <w:r w:rsidRPr="001F080B">
        <w:rPr>
          <w:rFonts w:ascii="Times New Roman" w:hAnsi="Times New Roman" w:cs="Times New Roman"/>
          <w:sz w:val="28"/>
          <w:szCs w:val="28"/>
        </w:rPr>
        <w:t>к муниципальной  программе</w:t>
      </w:r>
    </w:p>
    <w:p w:rsidR="00446A80" w:rsidRPr="001F080B" w:rsidRDefault="00446A80" w:rsidP="00446A80">
      <w:pPr>
        <w:autoSpaceDE w:val="0"/>
        <w:autoSpaceDN w:val="0"/>
        <w:adjustRightInd w:val="0"/>
        <w:spacing w:after="0" w:line="240" w:lineRule="auto"/>
        <w:ind w:left="5670" w:right="-1"/>
        <w:rPr>
          <w:rFonts w:ascii="Times New Roman" w:hAnsi="Times New Roman" w:cs="Times New Roman"/>
          <w:bCs/>
          <w:sz w:val="28"/>
          <w:szCs w:val="28"/>
        </w:rPr>
      </w:pPr>
      <w:r w:rsidRPr="001F080B">
        <w:rPr>
          <w:rFonts w:ascii="Times New Roman" w:hAnsi="Times New Roman" w:cs="Times New Roman"/>
          <w:bCs/>
          <w:sz w:val="28"/>
          <w:szCs w:val="28"/>
        </w:rPr>
        <w:t xml:space="preserve"> «Экономическое развитие и </w:t>
      </w:r>
    </w:p>
    <w:p w:rsidR="00446A80" w:rsidRPr="001F080B" w:rsidRDefault="00446A80" w:rsidP="00446A80">
      <w:pPr>
        <w:autoSpaceDE w:val="0"/>
        <w:autoSpaceDN w:val="0"/>
        <w:adjustRightInd w:val="0"/>
        <w:spacing w:after="0" w:line="240" w:lineRule="auto"/>
        <w:ind w:left="5670" w:right="-1"/>
        <w:rPr>
          <w:rFonts w:ascii="Times New Roman" w:hAnsi="Times New Roman" w:cs="Times New Roman"/>
          <w:bCs/>
          <w:sz w:val="28"/>
          <w:szCs w:val="28"/>
        </w:rPr>
      </w:pPr>
      <w:r w:rsidRPr="001F080B">
        <w:rPr>
          <w:rFonts w:ascii="Times New Roman" w:hAnsi="Times New Roman" w:cs="Times New Roman"/>
          <w:bCs/>
          <w:sz w:val="28"/>
          <w:szCs w:val="28"/>
        </w:rPr>
        <w:t>инновационная экономика</w:t>
      </w:r>
    </w:p>
    <w:p w:rsidR="00446A80" w:rsidRPr="001F080B" w:rsidRDefault="00446A80" w:rsidP="00446A80">
      <w:pPr>
        <w:autoSpaceDE w:val="0"/>
        <w:autoSpaceDN w:val="0"/>
        <w:adjustRightInd w:val="0"/>
        <w:spacing w:after="0" w:line="240" w:lineRule="auto"/>
        <w:ind w:left="5670" w:right="-1"/>
        <w:rPr>
          <w:rFonts w:ascii="Times New Roman" w:hAnsi="Times New Roman" w:cs="Times New Roman"/>
          <w:bCs/>
          <w:sz w:val="28"/>
          <w:szCs w:val="28"/>
        </w:rPr>
      </w:pPr>
      <w:r w:rsidRPr="001F080B">
        <w:rPr>
          <w:rFonts w:ascii="Times New Roman" w:hAnsi="Times New Roman" w:cs="Times New Roman"/>
          <w:bCs/>
          <w:sz w:val="28"/>
          <w:szCs w:val="28"/>
        </w:rPr>
        <w:t>муниципального образования</w:t>
      </w:r>
    </w:p>
    <w:p w:rsidR="00446A80" w:rsidRPr="001F080B" w:rsidRDefault="00446A80" w:rsidP="00446A80">
      <w:pPr>
        <w:autoSpaceDE w:val="0"/>
        <w:autoSpaceDN w:val="0"/>
        <w:adjustRightInd w:val="0"/>
        <w:spacing w:after="0" w:line="240" w:lineRule="auto"/>
        <w:ind w:left="5670" w:right="-1"/>
        <w:rPr>
          <w:rFonts w:ascii="Times New Roman" w:hAnsi="Times New Roman" w:cs="Times New Roman"/>
          <w:bCs/>
          <w:sz w:val="28"/>
          <w:szCs w:val="28"/>
        </w:rPr>
      </w:pPr>
      <w:r w:rsidRPr="001F080B">
        <w:rPr>
          <w:rFonts w:ascii="Times New Roman" w:hAnsi="Times New Roman" w:cs="Times New Roman"/>
          <w:bCs/>
          <w:sz w:val="28"/>
          <w:szCs w:val="28"/>
        </w:rPr>
        <w:t xml:space="preserve">Успенский район» </w:t>
      </w:r>
    </w:p>
    <w:p w:rsidR="00446A80" w:rsidRPr="001F080B" w:rsidRDefault="00446A80" w:rsidP="00446A80">
      <w:pPr>
        <w:autoSpaceDE w:val="0"/>
        <w:autoSpaceDN w:val="0"/>
        <w:adjustRightInd w:val="0"/>
        <w:spacing w:after="0" w:line="240" w:lineRule="auto"/>
        <w:jc w:val="both"/>
        <w:rPr>
          <w:rFonts w:ascii="Times New Roman" w:hAnsi="Times New Roman" w:cs="Times New Roman"/>
          <w:bCs/>
          <w:sz w:val="24"/>
          <w:szCs w:val="24"/>
        </w:rPr>
      </w:pPr>
    </w:p>
    <w:p w:rsidR="00446A80" w:rsidRPr="001F080B" w:rsidRDefault="00446A80" w:rsidP="00446A80">
      <w:pPr>
        <w:autoSpaceDE w:val="0"/>
        <w:autoSpaceDN w:val="0"/>
        <w:adjustRightInd w:val="0"/>
        <w:spacing w:after="0" w:line="240" w:lineRule="auto"/>
        <w:ind w:left="720"/>
        <w:jc w:val="both"/>
        <w:rPr>
          <w:rFonts w:ascii="Times New Roman" w:hAnsi="Times New Roman" w:cs="Times New Roman"/>
          <w:sz w:val="24"/>
          <w:szCs w:val="24"/>
        </w:rPr>
      </w:pPr>
    </w:p>
    <w:p w:rsidR="00446A80" w:rsidRPr="001F080B" w:rsidRDefault="00446A80" w:rsidP="00446A80">
      <w:pPr>
        <w:spacing w:after="0" w:line="240" w:lineRule="auto"/>
        <w:jc w:val="center"/>
        <w:rPr>
          <w:rFonts w:ascii="Times New Roman" w:hAnsi="Times New Roman" w:cs="Times New Roman"/>
          <w:b/>
          <w:sz w:val="28"/>
          <w:szCs w:val="28"/>
        </w:rPr>
      </w:pPr>
      <w:r w:rsidRPr="001F080B">
        <w:rPr>
          <w:rFonts w:ascii="Times New Roman" w:hAnsi="Times New Roman" w:cs="Times New Roman"/>
          <w:b/>
          <w:sz w:val="28"/>
          <w:szCs w:val="28"/>
        </w:rPr>
        <w:t>ПОДПРОГРАММА</w:t>
      </w:r>
    </w:p>
    <w:p w:rsidR="00446A80" w:rsidRPr="001F080B" w:rsidRDefault="00446A80" w:rsidP="00446A80">
      <w:pPr>
        <w:tabs>
          <w:tab w:val="left" w:pos="3402"/>
        </w:tabs>
        <w:spacing w:after="0" w:line="240" w:lineRule="auto"/>
        <w:jc w:val="center"/>
        <w:rPr>
          <w:rFonts w:ascii="Times New Roman" w:hAnsi="Times New Roman" w:cs="Times New Roman"/>
          <w:b/>
          <w:sz w:val="28"/>
          <w:szCs w:val="28"/>
        </w:rPr>
      </w:pPr>
      <w:r w:rsidRPr="001F080B">
        <w:rPr>
          <w:rFonts w:ascii="Times New Roman" w:hAnsi="Times New Roman" w:cs="Times New Roman"/>
          <w:b/>
          <w:sz w:val="28"/>
          <w:szCs w:val="28"/>
        </w:rPr>
        <w:t>«ОБЕСПЕЧЕНИЕ ДЕЯТЕЛЬНОСТИ МУНИЦИПАЛЬНОГО КАЗЕННОГО УЧРЕЖДЕНИЯ «УПРАВЛЕНИЕ ПО ЗАКУПКАМ АДМИНИСТРАЦИИ МУНИЦИПАЛЬНОГО ОБРАЗОВАНИЯ УСПЕНСКИЙ РАЙОН» НА 2017-2021 ГОДЫ</w:t>
      </w:r>
    </w:p>
    <w:p w:rsidR="00446A80" w:rsidRPr="001F080B" w:rsidRDefault="00446A80" w:rsidP="00446A80">
      <w:pPr>
        <w:pStyle w:val="ConsPlusNonformat"/>
        <w:widowControl/>
        <w:jc w:val="center"/>
        <w:rPr>
          <w:rFonts w:ascii="Times New Roman" w:hAnsi="Times New Roman" w:cs="Times New Roman"/>
          <w:b/>
          <w:sz w:val="28"/>
          <w:szCs w:val="28"/>
        </w:rPr>
      </w:pPr>
    </w:p>
    <w:p w:rsidR="00446A80" w:rsidRPr="001F080B" w:rsidRDefault="00446A80" w:rsidP="00446A80">
      <w:pPr>
        <w:pStyle w:val="ConsPlusNonformat"/>
        <w:widowControl/>
        <w:jc w:val="center"/>
        <w:rPr>
          <w:rFonts w:ascii="Times New Roman" w:hAnsi="Times New Roman" w:cs="Times New Roman"/>
          <w:b/>
          <w:sz w:val="28"/>
          <w:szCs w:val="28"/>
        </w:rPr>
      </w:pPr>
      <w:r w:rsidRPr="001F080B">
        <w:rPr>
          <w:rFonts w:ascii="Times New Roman" w:hAnsi="Times New Roman" w:cs="Times New Roman"/>
          <w:b/>
          <w:sz w:val="28"/>
          <w:szCs w:val="28"/>
        </w:rPr>
        <w:t>ПАСПОРТ</w:t>
      </w:r>
    </w:p>
    <w:p w:rsidR="00446A80" w:rsidRPr="001F080B" w:rsidRDefault="00446A80" w:rsidP="00446A80">
      <w:pPr>
        <w:pStyle w:val="ConsPlusNonformat"/>
        <w:widowControl/>
        <w:jc w:val="center"/>
        <w:rPr>
          <w:rFonts w:ascii="Times New Roman" w:hAnsi="Times New Roman" w:cs="Times New Roman"/>
          <w:b/>
          <w:sz w:val="28"/>
          <w:szCs w:val="28"/>
        </w:rPr>
      </w:pPr>
      <w:r w:rsidRPr="001F080B">
        <w:rPr>
          <w:rFonts w:ascii="Times New Roman" w:hAnsi="Times New Roman" w:cs="Times New Roman"/>
          <w:b/>
          <w:sz w:val="28"/>
          <w:szCs w:val="28"/>
        </w:rPr>
        <w:t>Подпрограммы</w:t>
      </w:r>
    </w:p>
    <w:p w:rsidR="00446A80" w:rsidRPr="001F080B" w:rsidRDefault="00446A80" w:rsidP="00446A80">
      <w:pPr>
        <w:pStyle w:val="ConsPlusNonformat"/>
        <w:widowControl/>
        <w:jc w:val="center"/>
        <w:rPr>
          <w:rFonts w:ascii="Times New Roman" w:hAnsi="Times New Roman" w:cs="Times New Roman"/>
          <w:b/>
          <w:sz w:val="28"/>
          <w:szCs w:val="28"/>
        </w:rPr>
      </w:pPr>
      <w:r w:rsidRPr="001F080B">
        <w:rPr>
          <w:rFonts w:ascii="Times New Roman" w:hAnsi="Times New Roman" w:cs="Times New Roman"/>
          <w:b/>
          <w:sz w:val="28"/>
          <w:szCs w:val="28"/>
        </w:rPr>
        <w:t>«Обеспечение деятельности управления по закупкам администрации муниципального образования Успенский район»</w:t>
      </w:r>
    </w:p>
    <w:p w:rsidR="00446A80" w:rsidRPr="001F080B" w:rsidRDefault="00446A80" w:rsidP="00446A80">
      <w:pPr>
        <w:pStyle w:val="ConsPlusNonformat"/>
        <w:widowControl/>
        <w:jc w:val="center"/>
        <w:rPr>
          <w:rFonts w:ascii="Times New Roman" w:hAnsi="Times New Roman" w:cs="Times New Roman"/>
          <w:b/>
          <w:sz w:val="28"/>
          <w:szCs w:val="28"/>
        </w:rPr>
      </w:pPr>
      <w:r w:rsidRPr="001F080B">
        <w:rPr>
          <w:rFonts w:ascii="Times New Roman" w:hAnsi="Times New Roman" w:cs="Times New Roman"/>
          <w:b/>
          <w:sz w:val="28"/>
          <w:szCs w:val="28"/>
        </w:rPr>
        <w:t xml:space="preserve"> на 2017-2021 годы</w:t>
      </w:r>
    </w:p>
    <w:p w:rsidR="00446A80" w:rsidRPr="001F080B" w:rsidRDefault="00446A80" w:rsidP="00446A80">
      <w:pPr>
        <w:pStyle w:val="ConsPlusNormal"/>
        <w:widowControl/>
        <w:ind w:firstLine="0"/>
        <w:jc w:val="both"/>
        <w:rPr>
          <w:rFonts w:ascii="Times New Roman" w:hAnsi="Times New Roman" w:cs="Times New Roman"/>
          <w:sz w:val="28"/>
          <w:szCs w:val="28"/>
        </w:rPr>
      </w:pPr>
    </w:p>
    <w:tbl>
      <w:tblP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tblPr>
      <w:tblGrid>
        <w:gridCol w:w="3794"/>
        <w:gridCol w:w="5953"/>
      </w:tblGrid>
      <w:tr w:rsidR="00446A80" w:rsidRPr="001F080B" w:rsidTr="001F080B">
        <w:tc>
          <w:tcPr>
            <w:tcW w:w="3794" w:type="dxa"/>
          </w:tcPr>
          <w:p w:rsidR="00446A80" w:rsidRPr="001F080B" w:rsidRDefault="00446A80" w:rsidP="001F080B">
            <w:pPr>
              <w:pStyle w:val="ConsPlusNormal"/>
              <w:widowControl/>
              <w:tabs>
                <w:tab w:val="left" w:pos="3360"/>
              </w:tabs>
              <w:ind w:firstLine="0"/>
              <w:rPr>
                <w:rFonts w:ascii="Times New Roman" w:hAnsi="Times New Roman" w:cs="Times New Roman"/>
                <w:sz w:val="28"/>
                <w:szCs w:val="28"/>
              </w:rPr>
            </w:pPr>
            <w:r w:rsidRPr="001F080B">
              <w:rPr>
                <w:rFonts w:ascii="Times New Roman" w:hAnsi="Times New Roman" w:cs="Times New Roman"/>
                <w:sz w:val="28"/>
                <w:szCs w:val="28"/>
              </w:rPr>
              <w:t>Координатор подпрограммы</w:t>
            </w:r>
          </w:p>
        </w:tc>
        <w:tc>
          <w:tcPr>
            <w:tcW w:w="5953" w:type="dxa"/>
          </w:tcPr>
          <w:p w:rsidR="00446A80" w:rsidRPr="001F080B" w:rsidRDefault="00446A80" w:rsidP="001F080B">
            <w:pPr>
              <w:pStyle w:val="ConsPlusNonformat"/>
              <w:widowControl/>
              <w:tabs>
                <w:tab w:val="left" w:pos="3360"/>
                <w:tab w:val="left" w:pos="3402"/>
              </w:tabs>
              <w:rPr>
                <w:rFonts w:ascii="Times New Roman" w:hAnsi="Times New Roman" w:cs="Times New Roman"/>
                <w:sz w:val="28"/>
                <w:szCs w:val="28"/>
              </w:rPr>
            </w:pPr>
            <w:r w:rsidRPr="001F080B">
              <w:rPr>
                <w:rFonts w:ascii="Times New Roman" w:hAnsi="Times New Roman" w:cs="Times New Roman"/>
                <w:sz w:val="28"/>
                <w:szCs w:val="28"/>
              </w:rPr>
              <w:t>Администрация муниципального образования Успенский район</w:t>
            </w:r>
          </w:p>
          <w:p w:rsidR="00446A80" w:rsidRPr="001F080B" w:rsidRDefault="00446A80" w:rsidP="001F080B">
            <w:pPr>
              <w:pStyle w:val="ConsPlusNormal"/>
              <w:widowControl/>
              <w:tabs>
                <w:tab w:val="left" w:pos="3360"/>
              </w:tabs>
              <w:ind w:firstLine="0"/>
              <w:rPr>
                <w:rFonts w:ascii="Times New Roman" w:hAnsi="Times New Roman" w:cs="Times New Roman"/>
                <w:sz w:val="28"/>
                <w:szCs w:val="28"/>
              </w:rPr>
            </w:pPr>
          </w:p>
        </w:tc>
      </w:tr>
      <w:tr w:rsidR="00446A80" w:rsidRPr="001F080B" w:rsidTr="001F080B">
        <w:tc>
          <w:tcPr>
            <w:tcW w:w="3794" w:type="dxa"/>
          </w:tcPr>
          <w:p w:rsidR="00446A80" w:rsidRPr="001F080B" w:rsidRDefault="00446A80" w:rsidP="001F080B">
            <w:pPr>
              <w:pStyle w:val="ConsPlusNonformat"/>
              <w:widowControl/>
              <w:tabs>
                <w:tab w:val="left" w:pos="3261"/>
              </w:tabs>
              <w:rPr>
                <w:rFonts w:ascii="Times New Roman" w:hAnsi="Times New Roman" w:cs="Times New Roman"/>
                <w:sz w:val="28"/>
                <w:szCs w:val="28"/>
              </w:rPr>
            </w:pPr>
            <w:r w:rsidRPr="001F080B">
              <w:rPr>
                <w:rFonts w:ascii="Times New Roman" w:hAnsi="Times New Roman" w:cs="Times New Roman"/>
                <w:sz w:val="28"/>
                <w:szCs w:val="28"/>
              </w:rPr>
              <w:t>Основные</w:t>
            </w:r>
          </w:p>
          <w:p w:rsidR="00446A80" w:rsidRPr="001F080B" w:rsidRDefault="00446A80" w:rsidP="001F080B">
            <w:pPr>
              <w:pStyle w:val="ConsPlusNormal"/>
              <w:widowControl/>
              <w:tabs>
                <w:tab w:val="left" w:pos="3360"/>
              </w:tabs>
              <w:ind w:firstLine="0"/>
              <w:rPr>
                <w:rFonts w:ascii="Times New Roman" w:hAnsi="Times New Roman" w:cs="Times New Roman"/>
                <w:sz w:val="28"/>
                <w:szCs w:val="28"/>
              </w:rPr>
            </w:pPr>
            <w:r w:rsidRPr="001F080B">
              <w:rPr>
                <w:rFonts w:ascii="Times New Roman" w:hAnsi="Times New Roman" w:cs="Times New Roman"/>
                <w:sz w:val="28"/>
                <w:szCs w:val="28"/>
              </w:rPr>
              <w:t>Разработчики Подпрограммы</w:t>
            </w:r>
          </w:p>
        </w:tc>
        <w:tc>
          <w:tcPr>
            <w:tcW w:w="5953" w:type="dxa"/>
          </w:tcPr>
          <w:p w:rsidR="00446A80" w:rsidRPr="001F080B" w:rsidRDefault="00446A80" w:rsidP="001F080B">
            <w:pPr>
              <w:pStyle w:val="ConsPlusNonformat"/>
              <w:widowControl/>
              <w:tabs>
                <w:tab w:val="left" w:pos="3261"/>
              </w:tabs>
              <w:rPr>
                <w:rFonts w:ascii="Times New Roman" w:hAnsi="Times New Roman" w:cs="Times New Roman"/>
                <w:sz w:val="28"/>
                <w:szCs w:val="28"/>
              </w:rPr>
            </w:pPr>
            <w:r w:rsidRPr="001F080B">
              <w:rPr>
                <w:rFonts w:ascii="Times New Roman" w:hAnsi="Times New Roman" w:cs="Times New Roman"/>
                <w:sz w:val="28"/>
                <w:szCs w:val="28"/>
              </w:rPr>
              <w:t>Муниципальное казенное учреждение по закупкам администрации муниципального образования Успенский район»</w:t>
            </w:r>
          </w:p>
          <w:p w:rsidR="00446A80" w:rsidRPr="001F080B" w:rsidRDefault="00446A80" w:rsidP="001F080B">
            <w:pPr>
              <w:pStyle w:val="ConsPlusNormal"/>
              <w:widowControl/>
              <w:tabs>
                <w:tab w:val="left" w:pos="3360"/>
              </w:tabs>
              <w:ind w:firstLine="0"/>
              <w:rPr>
                <w:rFonts w:ascii="Times New Roman" w:hAnsi="Times New Roman" w:cs="Times New Roman"/>
                <w:sz w:val="28"/>
                <w:szCs w:val="28"/>
              </w:rPr>
            </w:pPr>
          </w:p>
        </w:tc>
      </w:tr>
      <w:tr w:rsidR="00446A80" w:rsidRPr="001F080B" w:rsidTr="001F080B">
        <w:tc>
          <w:tcPr>
            <w:tcW w:w="3794" w:type="dxa"/>
          </w:tcPr>
          <w:p w:rsidR="00446A80" w:rsidRPr="001F080B" w:rsidRDefault="00446A80" w:rsidP="001F080B">
            <w:pPr>
              <w:pStyle w:val="ConsPlusNormal"/>
              <w:widowControl/>
              <w:tabs>
                <w:tab w:val="left" w:pos="3360"/>
              </w:tabs>
              <w:ind w:firstLine="0"/>
              <w:rPr>
                <w:rFonts w:ascii="Times New Roman" w:hAnsi="Times New Roman" w:cs="Times New Roman"/>
                <w:sz w:val="28"/>
                <w:szCs w:val="28"/>
              </w:rPr>
            </w:pPr>
            <w:r w:rsidRPr="001F080B">
              <w:rPr>
                <w:rFonts w:ascii="Times New Roman" w:hAnsi="Times New Roman" w:cs="Times New Roman"/>
                <w:sz w:val="28"/>
                <w:szCs w:val="28"/>
              </w:rPr>
              <w:t>Цели Подпрограммы</w:t>
            </w:r>
            <w:r w:rsidRPr="001F080B">
              <w:rPr>
                <w:rFonts w:ascii="Times New Roman" w:hAnsi="Times New Roman" w:cs="Times New Roman"/>
                <w:sz w:val="28"/>
                <w:szCs w:val="28"/>
              </w:rPr>
              <w:tab/>
            </w:r>
          </w:p>
        </w:tc>
        <w:tc>
          <w:tcPr>
            <w:tcW w:w="5953" w:type="dxa"/>
          </w:tcPr>
          <w:p w:rsidR="00446A80" w:rsidRPr="001F080B" w:rsidRDefault="00446A80" w:rsidP="001F080B">
            <w:pPr>
              <w:pStyle w:val="ConsPlusNonformat"/>
              <w:tabs>
                <w:tab w:val="left" w:pos="3402"/>
              </w:tabs>
              <w:rPr>
                <w:rFonts w:ascii="Times New Roman" w:hAnsi="Times New Roman" w:cs="Times New Roman"/>
                <w:sz w:val="28"/>
                <w:szCs w:val="28"/>
              </w:rPr>
            </w:pPr>
            <w:r w:rsidRPr="001F080B">
              <w:rPr>
                <w:rFonts w:ascii="Times New Roman" w:hAnsi="Times New Roman" w:cs="Times New Roman"/>
                <w:sz w:val="28"/>
                <w:szCs w:val="28"/>
              </w:rPr>
              <w:t>-осуществление функций уполномоченного органа по определению поставщиков                         (подрядчиков, исполнителей) для заказчиков муниципального образования Успенский район;</w:t>
            </w:r>
          </w:p>
          <w:p w:rsidR="00446A80" w:rsidRPr="001F080B" w:rsidRDefault="00446A80" w:rsidP="001F080B">
            <w:pPr>
              <w:pStyle w:val="ConsPlusNonformat"/>
              <w:widowControl/>
              <w:tabs>
                <w:tab w:val="left" w:pos="3402"/>
              </w:tabs>
              <w:rPr>
                <w:rFonts w:ascii="Times New Roman" w:hAnsi="Times New Roman" w:cs="Times New Roman"/>
                <w:sz w:val="28"/>
                <w:szCs w:val="28"/>
              </w:rPr>
            </w:pPr>
            <w:r w:rsidRPr="001F080B">
              <w:rPr>
                <w:rFonts w:ascii="Times New Roman" w:hAnsi="Times New Roman" w:cs="Times New Roman"/>
                <w:sz w:val="28"/>
                <w:szCs w:val="28"/>
              </w:rPr>
              <w:t xml:space="preserve"> -экономия и повышение эффективности использования бюджетных средств муниципального образования Успенский район.</w:t>
            </w:r>
          </w:p>
          <w:p w:rsidR="00446A80" w:rsidRPr="001F080B" w:rsidRDefault="00446A80" w:rsidP="001F080B">
            <w:pPr>
              <w:pStyle w:val="ConsPlusNonformat"/>
              <w:tabs>
                <w:tab w:val="left" w:pos="3402"/>
                <w:tab w:val="left" w:pos="4185"/>
              </w:tabs>
              <w:rPr>
                <w:rFonts w:ascii="Times New Roman" w:hAnsi="Times New Roman" w:cs="Times New Roman"/>
                <w:sz w:val="28"/>
                <w:szCs w:val="28"/>
              </w:rPr>
            </w:pPr>
            <w:r w:rsidRPr="001F080B">
              <w:rPr>
                <w:rFonts w:ascii="Times New Roman" w:hAnsi="Times New Roman" w:cs="Times New Roman"/>
                <w:sz w:val="28"/>
                <w:szCs w:val="28"/>
              </w:rPr>
              <w:t>- осуществление деятельности в связи с заключением соглашений с сельскими поселениями</w:t>
            </w:r>
          </w:p>
          <w:p w:rsidR="00446A80" w:rsidRPr="001F080B" w:rsidRDefault="00446A80" w:rsidP="001F080B">
            <w:pPr>
              <w:pStyle w:val="ConsPlusNormal"/>
              <w:widowControl/>
              <w:tabs>
                <w:tab w:val="left" w:pos="3360"/>
              </w:tabs>
              <w:ind w:firstLine="0"/>
              <w:rPr>
                <w:rFonts w:ascii="Times New Roman" w:hAnsi="Times New Roman" w:cs="Times New Roman"/>
                <w:sz w:val="28"/>
                <w:szCs w:val="28"/>
              </w:rPr>
            </w:pPr>
          </w:p>
        </w:tc>
      </w:tr>
      <w:tr w:rsidR="00446A80" w:rsidRPr="001F080B" w:rsidTr="001F080B">
        <w:tc>
          <w:tcPr>
            <w:tcW w:w="3794" w:type="dxa"/>
          </w:tcPr>
          <w:p w:rsidR="00446A80" w:rsidRPr="001F080B" w:rsidRDefault="00446A80" w:rsidP="001F080B">
            <w:pPr>
              <w:pStyle w:val="ConsPlusNormal"/>
              <w:widowControl/>
              <w:tabs>
                <w:tab w:val="left" w:pos="3360"/>
              </w:tabs>
              <w:ind w:firstLine="0"/>
              <w:rPr>
                <w:rFonts w:ascii="Times New Roman" w:hAnsi="Times New Roman" w:cs="Times New Roman"/>
                <w:sz w:val="28"/>
                <w:szCs w:val="28"/>
              </w:rPr>
            </w:pPr>
            <w:r w:rsidRPr="001F080B">
              <w:rPr>
                <w:rFonts w:ascii="Times New Roman" w:hAnsi="Times New Roman" w:cs="Times New Roman"/>
                <w:sz w:val="28"/>
                <w:szCs w:val="28"/>
              </w:rPr>
              <w:t>Задачи Подпрограммы</w:t>
            </w:r>
          </w:p>
        </w:tc>
        <w:tc>
          <w:tcPr>
            <w:tcW w:w="5953" w:type="dxa"/>
          </w:tcPr>
          <w:p w:rsidR="00446A80" w:rsidRPr="001F080B" w:rsidRDefault="00446A80" w:rsidP="001F080B">
            <w:pPr>
              <w:pStyle w:val="ConsPlusNonformat"/>
              <w:widowControl/>
              <w:tabs>
                <w:tab w:val="left" w:pos="3402"/>
              </w:tabs>
              <w:rPr>
                <w:rFonts w:ascii="Times New Roman" w:hAnsi="Times New Roman" w:cs="Times New Roman"/>
                <w:sz w:val="28"/>
                <w:szCs w:val="28"/>
              </w:rPr>
            </w:pPr>
            <w:r w:rsidRPr="001F080B">
              <w:rPr>
                <w:rFonts w:ascii="Times New Roman" w:hAnsi="Times New Roman" w:cs="Times New Roman"/>
                <w:sz w:val="28"/>
                <w:szCs w:val="28"/>
              </w:rPr>
              <w:t>- исполнение функций по определению поставщиков (подрядчиков, исполнителей) для</w:t>
            </w:r>
          </w:p>
          <w:p w:rsidR="00446A80" w:rsidRPr="001F080B" w:rsidRDefault="00446A80" w:rsidP="001F080B">
            <w:pPr>
              <w:pStyle w:val="ConsPlusNonformat"/>
              <w:widowControl/>
              <w:tabs>
                <w:tab w:val="left" w:pos="3135"/>
                <w:tab w:val="left" w:pos="3402"/>
              </w:tabs>
              <w:rPr>
                <w:rFonts w:ascii="Times New Roman" w:hAnsi="Times New Roman" w:cs="Times New Roman"/>
                <w:sz w:val="28"/>
                <w:szCs w:val="28"/>
              </w:rPr>
            </w:pPr>
            <w:r w:rsidRPr="001F080B">
              <w:rPr>
                <w:rFonts w:ascii="Times New Roman" w:hAnsi="Times New Roman" w:cs="Times New Roman"/>
                <w:sz w:val="28"/>
                <w:szCs w:val="28"/>
              </w:rPr>
              <w:t>заказчиков муниципального образования Успенский район;</w:t>
            </w:r>
          </w:p>
          <w:p w:rsidR="00446A80" w:rsidRPr="001F080B" w:rsidRDefault="00446A80" w:rsidP="001F080B">
            <w:pPr>
              <w:pStyle w:val="ConsPlusNonformat"/>
              <w:widowControl/>
              <w:tabs>
                <w:tab w:val="left" w:pos="3135"/>
                <w:tab w:val="left" w:pos="3402"/>
              </w:tabs>
              <w:rPr>
                <w:rFonts w:ascii="Times New Roman" w:hAnsi="Times New Roman" w:cs="Times New Roman"/>
                <w:sz w:val="28"/>
                <w:szCs w:val="28"/>
              </w:rPr>
            </w:pPr>
            <w:r w:rsidRPr="001F080B">
              <w:rPr>
                <w:rFonts w:ascii="Times New Roman" w:hAnsi="Times New Roman" w:cs="Times New Roman"/>
                <w:sz w:val="28"/>
                <w:szCs w:val="28"/>
              </w:rPr>
              <w:t xml:space="preserve">- координация деятельности заказчиков, </w:t>
            </w:r>
          </w:p>
          <w:p w:rsidR="00446A80" w:rsidRPr="001F080B" w:rsidRDefault="00446A80" w:rsidP="001F080B">
            <w:pPr>
              <w:pStyle w:val="ConsPlusNonformat"/>
              <w:widowControl/>
              <w:tabs>
                <w:tab w:val="left" w:pos="709"/>
                <w:tab w:val="left" w:pos="1418"/>
                <w:tab w:val="left" w:pos="2127"/>
                <w:tab w:val="left" w:pos="2836"/>
                <w:tab w:val="left" w:pos="3402"/>
              </w:tabs>
              <w:rPr>
                <w:rFonts w:ascii="Times New Roman" w:hAnsi="Times New Roman" w:cs="Times New Roman"/>
                <w:sz w:val="28"/>
                <w:szCs w:val="28"/>
              </w:rPr>
            </w:pPr>
            <w:r w:rsidRPr="001F080B">
              <w:rPr>
                <w:rFonts w:ascii="Times New Roman" w:hAnsi="Times New Roman" w:cs="Times New Roman"/>
                <w:sz w:val="28"/>
                <w:szCs w:val="28"/>
              </w:rPr>
              <w:t xml:space="preserve">- предотвращение коррупции и </w:t>
            </w:r>
            <w:r w:rsidRPr="001F080B">
              <w:rPr>
                <w:rFonts w:ascii="Times New Roman" w:hAnsi="Times New Roman" w:cs="Times New Roman"/>
                <w:sz w:val="28"/>
                <w:szCs w:val="28"/>
              </w:rPr>
              <w:lastRenderedPageBreak/>
              <w:t>злоупотреблений в сфере закупок;</w:t>
            </w:r>
          </w:p>
          <w:p w:rsidR="00446A80" w:rsidRPr="001F080B" w:rsidRDefault="00446A80" w:rsidP="001F080B">
            <w:pPr>
              <w:pStyle w:val="ConsPlusNonformat"/>
              <w:widowControl/>
              <w:tabs>
                <w:tab w:val="left" w:pos="709"/>
                <w:tab w:val="left" w:pos="1418"/>
                <w:tab w:val="left" w:pos="2127"/>
                <w:tab w:val="left" w:pos="2836"/>
                <w:tab w:val="left" w:pos="3402"/>
              </w:tabs>
              <w:rPr>
                <w:rFonts w:ascii="Times New Roman" w:hAnsi="Times New Roman" w:cs="Times New Roman"/>
                <w:sz w:val="28"/>
                <w:szCs w:val="28"/>
              </w:rPr>
            </w:pPr>
            <w:r w:rsidRPr="001F080B">
              <w:rPr>
                <w:rFonts w:ascii="Times New Roman" w:hAnsi="Times New Roman" w:cs="Times New Roman"/>
                <w:sz w:val="28"/>
                <w:szCs w:val="28"/>
              </w:rPr>
              <w:t>- разработка нормативных  правовых актов МКУ «Управление по закупкам».</w:t>
            </w:r>
          </w:p>
          <w:p w:rsidR="00446A80" w:rsidRPr="001F080B" w:rsidRDefault="00446A80" w:rsidP="001F080B">
            <w:pPr>
              <w:pStyle w:val="ConsPlusNormal"/>
              <w:widowControl/>
              <w:tabs>
                <w:tab w:val="left" w:pos="3360"/>
              </w:tabs>
              <w:ind w:firstLine="0"/>
              <w:rPr>
                <w:rFonts w:ascii="Times New Roman" w:hAnsi="Times New Roman" w:cs="Times New Roman"/>
                <w:sz w:val="28"/>
                <w:szCs w:val="28"/>
              </w:rPr>
            </w:pPr>
          </w:p>
        </w:tc>
      </w:tr>
      <w:tr w:rsidR="00446A80" w:rsidRPr="001F080B" w:rsidTr="001F080B">
        <w:tc>
          <w:tcPr>
            <w:tcW w:w="3794" w:type="dxa"/>
          </w:tcPr>
          <w:p w:rsidR="00446A80" w:rsidRPr="001F080B" w:rsidRDefault="00446A80" w:rsidP="001F080B">
            <w:pPr>
              <w:pStyle w:val="ConsPlusNormal"/>
              <w:widowControl/>
              <w:tabs>
                <w:tab w:val="left" w:pos="3360"/>
              </w:tabs>
              <w:ind w:firstLine="0"/>
              <w:rPr>
                <w:rFonts w:ascii="Times New Roman" w:hAnsi="Times New Roman" w:cs="Times New Roman"/>
                <w:sz w:val="28"/>
                <w:szCs w:val="28"/>
              </w:rPr>
            </w:pPr>
            <w:r w:rsidRPr="001F080B">
              <w:rPr>
                <w:rFonts w:ascii="Times New Roman" w:hAnsi="Times New Roman" w:cs="Times New Roman"/>
                <w:sz w:val="28"/>
                <w:szCs w:val="28"/>
              </w:rPr>
              <w:lastRenderedPageBreak/>
              <w:t xml:space="preserve">Перечень целевых показателей           Подпрограммы          </w:t>
            </w:r>
          </w:p>
        </w:tc>
        <w:tc>
          <w:tcPr>
            <w:tcW w:w="5953" w:type="dxa"/>
          </w:tcPr>
          <w:p w:rsidR="00446A80" w:rsidRPr="001F080B" w:rsidRDefault="00446A80" w:rsidP="001F080B">
            <w:pPr>
              <w:pStyle w:val="ConsPlusNonformat"/>
              <w:widowControl/>
              <w:tabs>
                <w:tab w:val="left" w:pos="3615"/>
              </w:tabs>
              <w:rPr>
                <w:rFonts w:ascii="Times New Roman" w:hAnsi="Times New Roman" w:cs="Times New Roman"/>
                <w:sz w:val="28"/>
                <w:szCs w:val="28"/>
              </w:rPr>
            </w:pPr>
            <w:r w:rsidRPr="001F080B">
              <w:rPr>
                <w:rFonts w:ascii="Times New Roman" w:hAnsi="Times New Roman" w:cs="Times New Roman"/>
                <w:sz w:val="28"/>
                <w:szCs w:val="28"/>
              </w:rPr>
              <w:t xml:space="preserve">- осуществление закупок у субъектов малого и предпринимательства, социально ориентированных некоммерческих организаций в размере не менее 15% совокупного годового объема закупок; </w:t>
            </w:r>
          </w:p>
          <w:p w:rsidR="00446A80" w:rsidRPr="001F080B" w:rsidRDefault="00446A80" w:rsidP="001F080B">
            <w:pPr>
              <w:pStyle w:val="ConsPlusNonformat"/>
              <w:widowControl/>
              <w:tabs>
                <w:tab w:val="left" w:pos="3615"/>
              </w:tabs>
              <w:rPr>
                <w:rFonts w:ascii="Times New Roman" w:hAnsi="Times New Roman" w:cs="Times New Roman"/>
                <w:sz w:val="28"/>
                <w:szCs w:val="28"/>
              </w:rPr>
            </w:pPr>
            <w:r w:rsidRPr="001F080B">
              <w:rPr>
                <w:rFonts w:ascii="Times New Roman" w:hAnsi="Times New Roman" w:cs="Times New Roman"/>
                <w:sz w:val="28"/>
                <w:szCs w:val="28"/>
              </w:rPr>
              <w:t>- экономия бюджетных средств муниципального образования Успенский район.</w:t>
            </w:r>
          </w:p>
          <w:p w:rsidR="00446A80" w:rsidRPr="001F080B" w:rsidRDefault="00446A80" w:rsidP="001F080B">
            <w:pPr>
              <w:pStyle w:val="ConsPlusNonformat"/>
              <w:widowControl/>
              <w:tabs>
                <w:tab w:val="left" w:pos="3615"/>
              </w:tabs>
              <w:rPr>
                <w:rFonts w:ascii="Times New Roman" w:hAnsi="Times New Roman" w:cs="Times New Roman"/>
                <w:sz w:val="28"/>
                <w:szCs w:val="28"/>
              </w:rPr>
            </w:pPr>
            <w:r w:rsidRPr="001F080B">
              <w:rPr>
                <w:rFonts w:ascii="Times New Roman" w:hAnsi="Times New Roman" w:cs="Times New Roman"/>
                <w:sz w:val="28"/>
                <w:szCs w:val="28"/>
              </w:rPr>
              <w:t>- проведение процедур закупок согласно соглашениям с сельскими поселениями</w:t>
            </w:r>
          </w:p>
          <w:p w:rsidR="00446A80" w:rsidRPr="001F080B" w:rsidRDefault="00446A80" w:rsidP="001F080B">
            <w:pPr>
              <w:pStyle w:val="ConsPlusNormal"/>
              <w:widowControl/>
              <w:tabs>
                <w:tab w:val="left" w:pos="3360"/>
              </w:tabs>
              <w:ind w:firstLine="0"/>
              <w:rPr>
                <w:rFonts w:ascii="Times New Roman" w:hAnsi="Times New Roman" w:cs="Times New Roman"/>
                <w:sz w:val="28"/>
                <w:szCs w:val="28"/>
              </w:rPr>
            </w:pPr>
          </w:p>
        </w:tc>
      </w:tr>
      <w:tr w:rsidR="00446A80" w:rsidRPr="001F080B" w:rsidTr="001F080B">
        <w:tc>
          <w:tcPr>
            <w:tcW w:w="3794" w:type="dxa"/>
          </w:tcPr>
          <w:p w:rsidR="00446A80" w:rsidRPr="001F080B" w:rsidRDefault="00446A80" w:rsidP="001F080B">
            <w:pPr>
              <w:pStyle w:val="ConsPlusNonformat"/>
              <w:widowControl/>
              <w:tabs>
                <w:tab w:val="left" w:pos="3402"/>
                <w:tab w:val="left" w:pos="3615"/>
              </w:tabs>
              <w:rPr>
                <w:rFonts w:ascii="Times New Roman" w:hAnsi="Times New Roman" w:cs="Times New Roman"/>
                <w:sz w:val="28"/>
                <w:szCs w:val="28"/>
              </w:rPr>
            </w:pPr>
            <w:r w:rsidRPr="001F080B">
              <w:rPr>
                <w:rFonts w:ascii="Times New Roman" w:hAnsi="Times New Roman" w:cs="Times New Roman"/>
                <w:sz w:val="28"/>
                <w:szCs w:val="28"/>
              </w:rPr>
              <w:t>Сроки реализации                            Подпрограммы</w:t>
            </w:r>
          </w:p>
          <w:p w:rsidR="00446A80" w:rsidRPr="001F080B" w:rsidRDefault="00446A80" w:rsidP="001F080B">
            <w:pPr>
              <w:pStyle w:val="ConsPlusNormal"/>
              <w:widowControl/>
              <w:tabs>
                <w:tab w:val="left" w:pos="3360"/>
              </w:tabs>
              <w:ind w:firstLine="0"/>
              <w:rPr>
                <w:rFonts w:ascii="Times New Roman" w:hAnsi="Times New Roman" w:cs="Times New Roman"/>
                <w:sz w:val="28"/>
                <w:szCs w:val="28"/>
              </w:rPr>
            </w:pPr>
          </w:p>
        </w:tc>
        <w:tc>
          <w:tcPr>
            <w:tcW w:w="5953" w:type="dxa"/>
          </w:tcPr>
          <w:p w:rsidR="00446A80" w:rsidRPr="001F080B" w:rsidRDefault="00446A80" w:rsidP="001F080B">
            <w:pPr>
              <w:pStyle w:val="ConsPlusNonformat"/>
              <w:widowControl/>
              <w:tabs>
                <w:tab w:val="left" w:pos="3402"/>
                <w:tab w:val="left" w:pos="3615"/>
              </w:tabs>
              <w:rPr>
                <w:rFonts w:ascii="Times New Roman" w:hAnsi="Times New Roman" w:cs="Times New Roman"/>
                <w:sz w:val="28"/>
                <w:szCs w:val="28"/>
              </w:rPr>
            </w:pPr>
            <w:r w:rsidRPr="001F080B">
              <w:rPr>
                <w:rFonts w:ascii="Times New Roman" w:hAnsi="Times New Roman" w:cs="Times New Roman"/>
                <w:sz w:val="28"/>
                <w:szCs w:val="28"/>
              </w:rPr>
              <w:t>2017-2021 годы</w:t>
            </w:r>
          </w:p>
          <w:p w:rsidR="00446A80" w:rsidRPr="001F080B" w:rsidRDefault="00446A80" w:rsidP="001F080B">
            <w:pPr>
              <w:pStyle w:val="ConsPlusNormal"/>
              <w:widowControl/>
              <w:tabs>
                <w:tab w:val="left" w:pos="3360"/>
              </w:tabs>
              <w:ind w:firstLine="0"/>
              <w:rPr>
                <w:rFonts w:ascii="Times New Roman" w:hAnsi="Times New Roman" w:cs="Times New Roman"/>
                <w:sz w:val="28"/>
                <w:szCs w:val="28"/>
              </w:rPr>
            </w:pPr>
          </w:p>
        </w:tc>
      </w:tr>
      <w:tr w:rsidR="00446A80" w:rsidRPr="001F080B" w:rsidTr="001F080B">
        <w:tc>
          <w:tcPr>
            <w:tcW w:w="3794" w:type="dxa"/>
          </w:tcPr>
          <w:p w:rsidR="00446A80" w:rsidRPr="001F080B" w:rsidRDefault="00446A80" w:rsidP="001F080B">
            <w:pPr>
              <w:pStyle w:val="ConsPlusNormal"/>
              <w:widowControl/>
              <w:tabs>
                <w:tab w:val="left" w:pos="3360"/>
              </w:tabs>
              <w:ind w:firstLine="0"/>
              <w:rPr>
                <w:rFonts w:ascii="Times New Roman" w:hAnsi="Times New Roman" w:cs="Times New Roman"/>
                <w:sz w:val="28"/>
                <w:szCs w:val="28"/>
              </w:rPr>
            </w:pPr>
            <w:r w:rsidRPr="001F080B">
              <w:rPr>
                <w:rFonts w:ascii="Times New Roman" w:hAnsi="Times New Roman" w:cs="Times New Roman"/>
                <w:sz w:val="28"/>
                <w:szCs w:val="28"/>
              </w:rPr>
              <w:t>Источники  финансирования Подпрограммы</w:t>
            </w:r>
            <w:r w:rsidRPr="001F080B">
              <w:rPr>
                <w:rFonts w:ascii="Times New Roman" w:hAnsi="Times New Roman" w:cs="Times New Roman"/>
                <w:sz w:val="28"/>
                <w:szCs w:val="28"/>
              </w:rPr>
              <w:tab/>
            </w:r>
          </w:p>
        </w:tc>
        <w:tc>
          <w:tcPr>
            <w:tcW w:w="5953" w:type="dxa"/>
          </w:tcPr>
          <w:p w:rsidR="00446A80" w:rsidRPr="001F080B" w:rsidRDefault="00446A80" w:rsidP="001F080B">
            <w:pPr>
              <w:tabs>
                <w:tab w:val="left" w:pos="916"/>
                <w:tab w:val="left" w:pos="1832"/>
                <w:tab w:val="left" w:pos="3402"/>
                <w:tab w:val="left" w:pos="4230"/>
                <w:tab w:val="left" w:pos="4275"/>
              </w:tabs>
              <w:spacing w:after="0" w:line="240" w:lineRule="auto"/>
              <w:rPr>
                <w:rFonts w:ascii="Times New Roman" w:hAnsi="Times New Roman" w:cs="Times New Roman"/>
                <w:sz w:val="28"/>
                <w:szCs w:val="28"/>
              </w:rPr>
            </w:pPr>
            <w:r w:rsidRPr="001F080B">
              <w:rPr>
                <w:rFonts w:ascii="Times New Roman" w:hAnsi="Times New Roman" w:cs="Times New Roman"/>
                <w:sz w:val="28"/>
                <w:szCs w:val="28"/>
              </w:rPr>
              <w:t>Общий объем финансирования подпрограммы на 2017-2021 годы – 3565,2 тыс. рублей, в том числе по годам реализации:</w:t>
            </w:r>
          </w:p>
          <w:p w:rsidR="00446A80" w:rsidRPr="001F080B" w:rsidRDefault="00446A80" w:rsidP="001F080B">
            <w:pPr>
              <w:tabs>
                <w:tab w:val="left" w:pos="916"/>
                <w:tab w:val="left" w:pos="1832"/>
                <w:tab w:val="left" w:pos="3402"/>
              </w:tabs>
              <w:spacing w:after="0" w:line="240" w:lineRule="auto"/>
              <w:rPr>
                <w:rFonts w:ascii="Times New Roman" w:hAnsi="Times New Roman" w:cs="Times New Roman"/>
                <w:sz w:val="28"/>
                <w:szCs w:val="28"/>
              </w:rPr>
            </w:pPr>
            <w:r w:rsidRPr="001F080B">
              <w:rPr>
                <w:rFonts w:ascii="Times New Roman" w:hAnsi="Times New Roman" w:cs="Times New Roman"/>
                <w:sz w:val="28"/>
                <w:szCs w:val="28"/>
              </w:rPr>
              <w:t>на 2017 год – 1 933,6 тыс. рублей;</w:t>
            </w:r>
          </w:p>
          <w:p w:rsidR="00446A80" w:rsidRPr="001F080B" w:rsidRDefault="00446A80" w:rsidP="001F080B">
            <w:pPr>
              <w:tabs>
                <w:tab w:val="left" w:pos="916"/>
                <w:tab w:val="left" w:pos="1832"/>
                <w:tab w:val="left" w:pos="3402"/>
              </w:tabs>
              <w:spacing w:after="0" w:line="240" w:lineRule="auto"/>
              <w:rPr>
                <w:rFonts w:ascii="Times New Roman" w:hAnsi="Times New Roman" w:cs="Times New Roman"/>
                <w:sz w:val="28"/>
                <w:szCs w:val="28"/>
              </w:rPr>
            </w:pPr>
            <w:r w:rsidRPr="001F080B">
              <w:rPr>
                <w:rFonts w:ascii="Times New Roman" w:hAnsi="Times New Roman" w:cs="Times New Roman"/>
                <w:sz w:val="28"/>
                <w:szCs w:val="28"/>
              </w:rPr>
              <w:t xml:space="preserve">на 2018 год </w:t>
            </w:r>
            <w:r w:rsidRPr="001F080B">
              <w:rPr>
                <w:rFonts w:ascii="Times New Roman" w:hAnsi="Times New Roman" w:cs="Times New Roman"/>
                <w:b/>
                <w:sz w:val="28"/>
                <w:szCs w:val="28"/>
              </w:rPr>
              <w:t xml:space="preserve">– </w:t>
            </w:r>
            <w:r w:rsidRPr="001F080B">
              <w:rPr>
                <w:rFonts w:ascii="Times New Roman" w:hAnsi="Times New Roman" w:cs="Times New Roman"/>
                <w:sz w:val="28"/>
                <w:szCs w:val="28"/>
              </w:rPr>
              <w:t>407,9 тыс. рублей;</w:t>
            </w:r>
          </w:p>
          <w:p w:rsidR="00446A80" w:rsidRPr="001F080B" w:rsidRDefault="00446A80" w:rsidP="001F080B">
            <w:pPr>
              <w:tabs>
                <w:tab w:val="left" w:pos="916"/>
                <w:tab w:val="left" w:pos="1832"/>
                <w:tab w:val="left" w:pos="3402"/>
              </w:tabs>
              <w:spacing w:after="0" w:line="240" w:lineRule="auto"/>
              <w:rPr>
                <w:rFonts w:ascii="Times New Roman" w:hAnsi="Times New Roman" w:cs="Times New Roman"/>
                <w:sz w:val="28"/>
                <w:szCs w:val="28"/>
              </w:rPr>
            </w:pPr>
            <w:r w:rsidRPr="001F080B">
              <w:rPr>
                <w:rFonts w:ascii="Times New Roman" w:hAnsi="Times New Roman" w:cs="Times New Roman"/>
                <w:sz w:val="28"/>
                <w:szCs w:val="28"/>
              </w:rPr>
              <w:t>на 2019 год – 407,9 тыс. рублей;</w:t>
            </w:r>
          </w:p>
          <w:p w:rsidR="00446A80" w:rsidRPr="001F080B" w:rsidRDefault="00446A80" w:rsidP="001F080B">
            <w:pPr>
              <w:tabs>
                <w:tab w:val="left" w:pos="916"/>
                <w:tab w:val="left" w:pos="1832"/>
                <w:tab w:val="left" w:pos="3402"/>
              </w:tabs>
              <w:spacing w:after="0" w:line="240" w:lineRule="auto"/>
              <w:rPr>
                <w:rFonts w:ascii="Times New Roman" w:hAnsi="Times New Roman" w:cs="Times New Roman"/>
                <w:sz w:val="28"/>
                <w:szCs w:val="28"/>
              </w:rPr>
            </w:pPr>
            <w:r w:rsidRPr="001F080B">
              <w:rPr>
                <w:rFonts w:ascii="Times New Roman" w:hAnsi="Times New Roman" w:cs="Times New Roman"/>
                <w:sz w:val="28"/>
                <w:szCs w:val="28"/>
              </w:rPr>
              <w:t>на 2020 год –  407,9 тыс. рублей;</w:t>
            </w:r>
          </w:p>
          <w:p w:rsidR="00446A80" w:rsidRPr="001F080B" w:rsidRDefault="00446A80" w:rsidP="001F080B">
            <w:pPr>
              <w:tabs>
                <w:tab w:val="left" w:pos="916"/>
                <w:tab w:val="left" w:pos="1832"/>
                <w:tab w:val="left" w:pos="3402"/>
              </w:tabs>
              <w:spacing w:after="0" w:line="240" w:lineRule="auto"/>
              <w:rPr>
                <w:rFonts w:ascii="Times New Roman" w:hAnsi="Times New Roman" w:cs="Times New Roman"/>
                <w:sz w:val="28"/>
                <w:szCs w:val="28"/>
              </w:rPr>
            </w:pPr>
            <w:r w:rsidRPr="001F080B">
              <w:rPr>
                <w:rFonts w:ascii="Times New Roman" w:hAnsi="Times New Roman" w:cs="Times New Roman"/>
                <w:sz w:val="28"/>
                <w:szCs w:val="28"/>
              </w:rPr>
              <w:t>на 2021 год –  407,9 тыс. рублей.</w:t>
            </w:r>
          </w:p>
          <w:p w:rsidR="00446A80" w:rsidRPr="001F080B" w:rsidRDefault="00446A80" w:rsidP="001F080B">
            <w:pPr>
              <w:pStyle w:val="ConsPlusNonformat"/>
              <w:widowControl/>
              <w:tabs>
                <w:tab w:val="left" w:pos="3402"/>
              </w:tabs>
              <w:rPr>
                <w:rFonts w:ascii="Times New Roman" w:hAnsi="Times New Roman" w:cs="Times New Roman"/>
                <w:sz w:val="28"/>
                <w:szCs w:val="28"/>
              </w:rPr>
            </w:pPr>
          </w:p>
        </w:tc>
      </w:tr>
      <w:tr w:rsidR="00446A80" w:rsidRPr="001F080B" w:rsidTr="001F080B">
        <w:tc>
          <w:tcPr>
            <w:tcW w:w="3794" w:type="dxa"/>
          </w:tcPr>
          <w:p w:rsidR="00446A80" w:rsidRPr="001F080B" w:rsidRDefault="00446A80" w:rsidP="001F080B">
            <w:pPr>
              <w:pStyle w:val="ConsPlusNonformat"/>
              <w:widowControl/>
              <w:rPr>
                <w:rFonts w:ascii="Times New Roman" w:hAnsi="Times New Roman" w:cs="Times New Roman"/>
                <w:sz w:val="28"/>
                <w:szCs w:val="28"/>
              </w:rPr>
            </w:pPr>
            <w:r w:rsidRPr="001F080B">
              <w:rPr>
                <w:rFonts w:ascii="Times New Roman" w:hAnsi="Times New Roman" w:cs="Times New Roman"/>
                <w:sz w:val="28"/>
                <w:szCs w:val="28"/>
              </w:rPr>
              <w:t xml:space="preserve">Контроль за выполнением   Подпрограммы                                                          </w:t>
            </w:r>
          </w:p>
          <w:p w:rsidR="00446A80" w:rsidRPr="001F080B" w:rsidRDefault="00446A80" w:rsidP="001F080B">
            <w:pPr>
              <w:pStyle w:val="ConsPlusNormal"/>
              <w:widowControl/>
              <w:tabs>
                <w:tab w:val="left" w:pos="3360"/>
              </w:tabs>
              <w:ind w:firstLine="0"/>
              <w:rPr>
                <w:rFonts w:ascii="Times New Roman" w:hAnsi="Times New Roman" w:cs="Times New Roman"/>
                <w:sz w:val="28"/>
                <w:szCs w:val="28"/>
              </w:rPr>
            </w:pPr>
          </w:p>
        </w:tc>
        <w:tc>
          <w:tcPr>
            <w:tcW w:w="5953" w:type="dxa"/>
          </w:tcPr>
          <w:p w:rsidR="00446A80" w:rsidRPr="001F080B" w:rsidRDefault="00446A80" w:rsidP="001F080B">
            <w:pPr>
              <w:pStyle w:val="ConsPlusNonformat"/>
              <w:widowControl/>
              <w:tabs>
                <w:tab w:val="left" w:pos="3810"/>
              </w:tabs>
              <w:rPr>
                <w:rFonts w:ascii="Times New Roman" w:hAnsi="Times New Roman" w:cs="Times New Roman"/>
                <w:sz w:val="28"/>
                <w:szCs w:val="28"/>
              </w:rPr>
            </w:pPr>
            <w:r w:rsidRPr="001F080B">
              <w:rPr>
                <w:rFonts w:ascii="Times New Roman" w:hAnsi="Times New Roman" w:cs="Times New Roman"/>
                <w:sz w:val="28"/>
                <w:szCs w:val="28"/>
              </w:rPr>
              <w:t>Администрация муниципального образования Успенский район</w:t>
            </w:r>
          </w:p>
          <w:p w:rsidR="00446A80" w:rsidRPr="001F080B" w:rsidRDefault="00446A80" w:rsidP="001F080B">
            <w:pPr>
              <w:pStyle w:val="ConsPlusNormal"/>
              <w:widowControl/>
              <w:tabs>
                <w:tab w:val="left" w:pos="3360"/>
              </w:tabs>
              <w:ind w:firstLine="0"/>
              <w:rPr>
                <w:rFonts w:ascii="Times New Roman" w:hAnsi="Times New Roman" w:cs="Times New Roman"/>
                <w:sz w:val="28"/>
                <w:szCs w:val="28"/>
              </w:rPr>
            </w:pPr>
          </w:p>
        </w:tc>
      </w:tr>
    </w:tbl>
    <w:p w:rsidR="00446A80" w:rsidRPr="001F080B" w:rsidRDefault="00446A80" w:rsidP="00446A80">
      <w:pPr>
        <w:pStyle w:val="aa"/>
        <w:widowControl w:val="0"/>
        <w:numPr>
          <w:ilvl w:val="0"/>
          <w:numId w:val="6"/>
        </w:numPr>
        <w:shd w:val="clear" w:color="auto" w:fill="FFFFFF"/>
        <w:autoSpaceDE w:val="0"/>
        <w:autoSpaceDN w:val="0"/>
        <w:adjustRightInd w:val="0"/>
        <w:spacing w:after="0" w:line="240" w:lineRule="auto"/>
        <w:jc w:val="center"/>
        <w:rPr>
          <w:rFonts w:ascii="Times New Roman" w:hAnsi="Times New Roman" w:cs="Times New Roman"/>
          <w:sz w:val="28"/>
          <w:szCs w:val="28"/>
        </w:rPr>
      </w:pPr>
      <w:r w:rsidRPr="001F080B">
        <w:rPr>
          <w:rFonts w:ascii="Times New Roman" w:hAnsi="Times New Roman" w:cs="Times New Roman"/>
          <w:b/>
          <w:bCs/>
          <w:sz w:val="28"/>
          <w:szCs w:val="28"/>
        </w:rPr>
        <w:t>Характеристика текущего состояния Подпрограммы социально-экономического развития муниципального образования Успенский район</w:t>
      </w:r>
    </w:p>
    <w:p w:rsidR="00446A80" w:rsidRPr="001F080B" w:rsidRDefault="00446A80" w:rsidP="00446A80">
      <w:pPr>
        <w:spacing w:after="0" w:line="240" w:lineRule="auto"/>
        <w:ind w:firstLine="709"/>
        <w:jc w:val="both"/>
        <w:rPr>
          <w:rFonts w:ascii="Times New Roman" w:hAnsi="Times New Roman" w:cs="Times New Roman"/>
          <w:sz w:val="28"/>
          <w:szCs w:val="28"/>
        </w:rPr>
      </w:pPr>
      <w:r w:rsidRPr="001F080B">
        <w:rPr>
          <w:rFonts w:ascii="Times New Roman" w:hAnsi="Times New Roman" w:cs="Times New Roman"/>
          <w:sz w:val="28"/>
          <w:szCs w:val="28"/>
        </w:rPr>
        <w:t xml:space="preserve">Подпрограмма по обеспечению деятельности муниципального казенного учреждения «Управление по закупкам администрации муниципального образования Успенский район» разработана во исполнение Федерального закона от 05.04.2013 года № 44-ФЗ «О контрактной системе в сфере закупок товаров, работ, услуг для обеспечения государственных и муниципальных нужд». </w:t>
      </w:r>
    </w:p>
    <w:p w:rsidR="00446A80" w:rsidRPr="001F080B" w:rsidRDefault="00446A80" w:rsidP="00446A80">
      <w:pPr>
        <w:spacing w:after="0" w:line="240" w:lineRule="auto"/>
        <w:ind w:firstLine="709"/>
        <w:jc w:val="both"/>
        <w:rPr>
          <w:rFonts w:ascii="Times New Roman" w:hAnsi="Times New Roman" w:cs="Times New Roman"/>
          <w:sz w:val="28"/>
          <w:szCs w:val="28"/>
          <w:shd w:val="clear" w:color="auto" w:fill="FFFFFF"/>
        </w:rPr>
      </w:pPr>
      <w:r w:rsidRPr="001F080B">
        <w:rPr>
          <w:rFonts w:ascii="Times New Roman" w:hAnsi="Times New Roman" w:cs="Times New Roman"/>
          <w:sz w:val="28"/>
          <w:szCs w:val="28"/>
        </w:rPr>
        <w:t xml:space="preserve">В соответствии с № 44-ФЗ разработан порядок взаимодействия заказчиков и муниципального казенного учреждения «Управление по закупкам администрации муниципального образования Успенский район», уполномоченного учреждения на осуществление полномочий по </w:t>
      </w:r>
      <w:r w:rsidRPr="001F080B">
        <w:rPr>
          <w:rFonts w:ascii="Times New Roman" w:hAnsi="Times New Roman" w:cs="Times New Roman"/>
          <w:sz w:val="28"/>
          <w:szCs w:val="28"/>
          <w:shd w:val="clear" w:color="auto" w:fill="FFFFFF"/>
        </w:rPr>
        <w:t xml:space="preserve">определению поставщиков (подрядчиков, исполнителей) для заказчиков конкурентными способами определения поставщиков (исполнителей, подрядчиков). Порядок определяет механизмы взаимодействия между муниципальными заказчиками либо бюджетными учреждениями и </w:t>
      </w:r>
      <w:r w:rsidRPr="001F080B">
        <w:rPr>
          <w:rFonts w:ascii="Times New Roman" w:hAnsi="Times New Roman" w:cs="Times New Roman"/>
          <w:sz w:val="28"/>
          <w:szCs w:val="28"/>
        </w:rPr>
        <w:t>муниципального казенного учреждения «Управление по закупкам администрации муниципального образования Успенский район» (далее управление)</w:t>
      </w:r>
      <w:r w:rsidRPr="001F080B">
        <w:rPr>
          <w:rFonts w:ascii="Times New Roman" w:hAnsi="Times New Roman" w:cs="Times New Roman"/>
          <w:sz w:val="28"/>
          <w:szCs w:val="28"/>
          <w:shd w:val="clear" w:color="auto" w:fill="FFFFFF"/>
        </w:rPr>
        <w:t xml:space="preserve"> по </w:t>
      </w:r>
      <w:r w:rsidRPr="001F080B">
        <w:rPr>
          <w:rFonts w:ascii="Times New Roman" w:hAnsi="Times New Roman" w:cs="Times New Roman"/>
          <w:sz w:val="28"/>
          <w:szCs w:val="28"/>
          <w:shd w:val="clear" w:color="auto" w:fill="FFFFFF"/>
        </w:rPr>
        <w:lastRenderedPageBreak/>
        <w:t>определению поставщиков (подрядчиков, исполнителей) для заказчиков конкурентными способами определения поставщиков (исполнителей, подрядчиков).</w:t>
      </w:r>
    </w:p>
    <w:p w:rsidR="00446A80" w:rsidRPr="001F080B" w:rsidRDefault="00446A80" w:rsidP="00446A80">
      <w:pPr>
        <w:spacing w:after="0" w:line="240" w:lineRule="auto"/>
        <w:ind w:firstLine="709"/>
        <w:jc w:val="both"/>
        <w:rPr>
          <w:rFonts w:ascii="Times New Roman" w:hAnsi="Times New Roman" w:cs="Times New Roman"/>
          <w:sz w:val="28"/>
          <w:szCs w:val="28"/>
          <w:shd w:val="clear" w:color="auto" w:fill="FFFFFF"/>
        </w:rPr>
      </w:pPr>
      <w:r w:rsidRPr="001F080B">
        <w:rPr>
          <w:rFonts w:ascii="Times New Roman" w:hAnsi="Times New Roman" w:cs="Times New Roman"/>
          <w:sz w:val="28"/>
          <w:szCs w:val="28"/>
          <w:shd w:val="clear" w:color="auto" w:fill="FFFFFF"/>
        </w:rPr>
        <w:t>Важным условием для эффективного управления является обеспечение лиц и структур, принимающих решения на различных уровнях, объективной и полной информацией о текущем состоянии и прогнозе развития закупочной деятельности. Необходимым также является достаточно полное информирование муниципальных заказчиков и бюджетных учреждений. Для этого Управление разрабатывает и вносит на рассмотрение главе муниципального образования Успенский  район проекты муниципальных правовых актов.</w:t>
      </w:r>
    </w:p>
    <w:p w:rsidR="00446A80" w:rsidRPr="001F080B" w:rsidRDefault="00446A80" w:rsidP="00446A80">
      <w:pPr>
        <w:spacing w:after="0" w:line="240" w:lineRule="auto"/>
        <w:ind w:firstLine="709"/>
        <w:jc w:val="both"/>
        <w:rPr>
          <w:rFonts w:ascii="Times New Roman" w:hAnsi="Times New Roman" w:cs="Times New Roman"/>
          <w:sz w:val="28"/>
          <w:szCs w:val="28"/>
          <w:shd w:val="clear" w:color="auto" w:fill="FFFFFF"/>
        </w:rPr>
      </w:pPr>
      <w:r w:rsidRPr="001F080B">
        <w:rPr>
          <w:rFonts w:ascii="Times New Roman" w:hAnsi="Times New Roman" w:cs="Times New Roman"/>
          <w:sz w:val="28"/>
          <w:szCs w:val="28"/>
          <w:shd w:val="clear" w:color="auto" w:fill="FFFFFF"/>
        </w:rPr>
        <w:t>На официальном сайте администрации муниципального образования Успенский район ведется информационная система, где публикуется информация для муниципальных заказчиков в целях своевременного информирования заказчиков.</w:t>
      </w:r>
    </w:p>
    <w:p w:rsidR="00446A80" w:rsidRPr="001F080B" w:rsidRDefault="00446A80" w:rsidP="00446A80">
      <w:pPr>
        <w:numPr>
          <w:ilvl w:val="0"/>
          <w:numId w:val="6"/>
        </w:numPr>
        <w:spacing w:after="0" w:line="240" w:lineRule="auto"/>
        <w:jc w:val="both"/>
        <w:rPr>
          <w:rFonts w:ascii="Times New Roman" w:hAnsi="Times New Roman" w:cs="Times New Roman"/>
          <w:b/>
          <w:sz w:val="28"/>
          <w:szCs w:val="28"/>
        </w:rPr>
      </w:pPr>
      <w:r w:rsidRPr="001F080B">
        <w:rPr>
          <w:rFonts w:ascii="Times New Roman" w:hAnsi="Times New Roman" w:cs="Times New Roman"/>
          <w:b/>
          <w:sz w:val="28"/>
          <w:szCs w:val="28"/>
          <w:shd w:val="clear" w:color="auto" w:fill="FFFFFF"/>
        </w:rPr>
        <w:t>Цели, задачи, сроки и этапы реализации Подпрограммы</w:t>
      </w:r>
    </w:p>
    <w:p w:rsidR="00446A80" w:rsidRPr="001F080B" w:rsidRDefault="00446A80" w:rsidP="00446A80">
      <w:pPr>
        <w:spacing w:after="0" w:line="240" w:lineRule="auto"/>
        <w:ind w:firstLine="709"/>
        <w:jc w:val="both"/>
        <w:rPr>
          <w:rFonts w:ascii="Times New Roman" w:hAnsi="Times New Roman" w:cs="Times New Roman"/>
          <w:b/>
          <w:sz w:val="28"/>
          <w:szCs w:val="28"/>
        </w:rPr>
      </w:pPr>
      <w:r w:rsidRPr="001F080B">
        <w:rPr>
          <w:rFonts w:ascii="Times New Roman" w:hAnsi="Times New Roman" w:cs="Times New Roman"/>
          <w:sz w:val="28"/>
          <w:szCs w:val="28"/>
        </w:rPr>
        <w:t>Основной целью Подпрограммы является исполнение функций уполномоченного органа по определению поставщиков (подрядчиков, исполнителей). Координация деятельности заказчиков, предотвращение коррупции и злоупотреблений в сфере закупок. Экономия и повышение эффективности использования бюджетных средств муниципального образования Успенский район.</w:t>
      </w:r>
    </w:p>
    <w:p w:rsidR="00446A80" w:rsidRPr="001F080B" w:rsidRDefault="00446A80" w:rsidP="00446A80">
      <w:pPr>
        <w:tabs>
          <w:tab w:val="left" w:pos="1134"/>
          <w:tab w:val="left" w:pos="1440"/>
        </w:tabs>
        <w:spacing w:after="0" w:line="240" w:lineRule="auto"/>
        <w:ind w:firstLine="709"/>
        <w:jc w:val="both"/>
        <w:rPr>
          <w:rFonts w:ascii="Times New Roman" w:hAnsi="Times New Roman" w:cs="Times New Roman"/>
          <w:sz w:val="28"/>
          <w:szCs w:val="28"/>
        </w:rPr>
      </w:pPr>
      <w:r w:rsidRPr="001F080B">
        <w:rPr>
          <w:rFonts w:ascii="Times New Roman" w:hAnsi="Times New Roman" w:cs="Times New Roman"/>
          <w:sz w:val="28"/>
          <w:szCs w:val="28"/>
        </w:rPr>
        <w:t xml:space="preserve">Для достижения этой цели Управлению необходимо принимать и рассматривать заявки заказчиков на определение поставщика (подрядчика, исполнителя) и иные документы, необходимые для проведения процедур, в установленный срок. Размещать в соответствии с действующим законодательством Российской Федерации документацию о проводимых закупках на официальном  сайте. </w:t>
      </w:r>
    </w:p>
    <w:p w:rsidR="00446A80" w:rsidRPr="001F080B" w:rsidRDefault="00446A80" w:rsidP="00446A80">
      <w:pPr>
        <w:spacing w:after="0" w:line="240" w:lineRule="auto"/>
        <w:ind w:firstLine="709"/>
        <w:jc w:val="both"/>
        <w:rPr>
          <w:rFonts w:ascii="Times New Roman" w:hAnsi="Times New Roman" w:cs="Times New Roman"/>
          <w:sz w:val="28"/>
          <w:szCs w:val="28"/>
        </w:rPr>
      </w:pPr>
      <w:r w:rsidRPr="001F080B">
        <w:rPr>
          <w:rFonts w:ascii="Times New Roman" w:hAnsi="Times New Roman" w:cs="Times New Roman"/>
          <w:sz w:val="28"/>
          <w:szCs w:val="28"/>
        </w:rPr>
        <w:t xml:space="preserve">Управление обеспечивает конфиденциальность сведений, содержащихся в заявках на участие в конкурсе, запросе котировок, запросе предложений до вскрытия конвертов с заявками и открытия доступа к поданным в форме электронных документов заявкам на участие в конкурсе и открытия доступа к поданным в форме электронных документов заявкам. Оказывает методическую помощь заказчикам по вопросам оформления заявок на определение поставщиков (исполнителей подрядчиков). Запрашивает и получает у заказчиков информацию и документы, необходимые для проверки сведений, содержащихся в заявке. </w:t>
      </w:r>
    </w:p>
    <w:p w:rsidR="00446A80" w:rsidRPr="001F080B" w:rsidRDefault="00446A80" w:rsidP="00446A80">
      <w:pPr>
        <w:spacing w:after="0" w:line="240" w:lineRule="auto"/>
        <w:ind w:firstLine="709"/>
        <w:jc w:val="both"/>
        <w:rPr>
          <w:rFonts w:ascii="Times New Roman" w:hAnsi="Times New Roman" w:cs="Times New Roman"/>
          <w:sz w:val="28"/>
          <w:szCs w:val="28"/>
        </w:rPr>
      </w:pPr>
      <w:r w:rsidRPr="001F080B">
        <w:rPr>
          <w:rFonts w:ascii="Times New Roman" w:hAnsi="Times New Roman" w:cs="Times New Roman"/>
          <w:sz w:val="28"/>
          <w:szCs w:val="28"/>
        </w:rPr>
        <w:t>Управление ежеквартально до 30 числа месяца, следующего за отчетным кварталом, и ежегодно до 1 марта года, следующего за отчетным, проводит анализ проведенных процедур по определению поставщиков (подрядчиков, исполнителей) для обеспечения прозрачности, подотчетности, эффективности и результативности бюджетных расходов.</w:t>
      </w:r>
    </w:p>
    <w:p w:rsidR="00446A80" w:rsidRPr="001F080B" w:rsidRDefault="00446A80" w:rsidP="00446A80">
      <w:pPr>
        <w:spacing w:after="0" w:line="240" w:lineRule="auto"/>
        <w:ind w:firstLine="709"/>
        <w:jc w:val="both"/>
        <w:rPr>
          <w:rFonts w:ascii="Times New Roman" w:hAnsi="Times New Roman" w:cs="Times New Roman"/>
          <w:sz w:val="28"/>
          <w:szCs w:val="28"/>
        </w:rPr>
      </w:pPr>
      <w:r w:rsidRPr="001F080B">
        <w:rPr>
          <w:rFonts w:ascii="Times New Roman" w:hAnsi="Times New Roman" w:cs="Times New Roman"/>
          <w:sz w:val="28"/>
          <w:szCs w:val="28"/>
        </w:rPr>
        <w:t>Достижение поставленной цели будет обеспечено посредством решения задачи по обеспечению эффективной деятельности управления, обеспечение выполнения всего комплекса мероприятий, достижение запланированных результатов, повышение эффективности бюджетных расходов и контроля за соблюдением бюджетного законодательства. Основными ожидаемыми результатами реализации подпрограммы является создание эффективной системы управления реализацией программы, реализация в полном объеме мероприятий и достижения ее целей и задач.</w:t>
      </w:r>
    </w:p>
    <w:p w:rsidR="00446A80" w:rsidRPr="001F080B" w:rsidRDefault="00446A80" w:rsidP="00446A80">
      <w:pPr>
        <w:spacing w:after="0" w:line="240" w:lineRule="auto"/>
        <w:jc w:val="both"/>
        <w:rPr>
          <w:rFonts w:ascii="Times New Roman" w:hAnsi="Times New Roman" w:cs="Times New Roman"/>
          <w:sz w:val="28"/>
          <w:szCs w:val="28"/>
        </w:rPr>
      </w:pPr>
    </w:p>
    <w:p w:rsidR="00446A80" w:rsidRPr="001F080B" w:rsidRDefault="00446A80" w:rsidP="00446A80">
      <w:pPr>
        <w:spacing w:line="240" w:lineRule="auto"/>
        <w:ind w:firstLine="709"/>
        <w:jc w:val="both"/>
        <w:rPr>
          <w:rFonts w:ascii="Times New Roman" w:hAnsi="Times New Roman" w:cs="Times New Roman"/>
          <w:sz w:val="28"/>
          <w:szCs w:val="28"/>
        </w:rPr>
        <w:sectPr w:rsidR="00446A80" w:rsidRPr="001F080B" w:rsidSect="00265CB9">
          <w:pgSz w:w="11906" w:h="16838"/>
          <w:pgMar w:top="567" w:right="567" w:bottom="567" w:left="1134" w:header="709" w:footer="709" w:gutter="0"/>
          <w:cols w:space="708"/>
          <w:docGrid w:linePitch="360"/>
        </w:sectPr>
      </w:pPr>
    </w:p>
    <w:p w:rsidR="00446A80" w:rsidRPr="001F080B" w:rsidRDefault="00446A80" w:rsidP="00446A80">
      <w:pPr>
        <w:pStyle w:val="aa"/>
        <w:numPr>
          <w:ilvl w:val="0"/>
          <w:numId w:val="6"/>
        </w:numPr>
        <w:spacing w:after="0" w:line="240" w:lineRule="auto"/>
        <w:jc w:val="center"/>
        <w:rPr>
          <w:rFonts w:ascii="Times New Roman" w:hAnsi="Times New Roman" w:cs="Times New Roman"/>
          <w:b/>
          <w:sz w:val="28"/>
          <w:szCs w:val="28"/>
        </w:rPr>
      </w:pPr>
      <w:r w:rsidRPr="001F080B">
        <w:rPr>
          <w:rFonts w:ascii="Times New Roman" w:hAnsi="Times New Roman" w:cs="Times New Roman"/>
          <w:b/>
          <w:sz w:val="28"/>
          <w:szCs w:val="28"/>
        </w:rPr>
        <w:lastRenderedPageBreak/>
        <w:t>Перечень мероприятий Подпрограммы</w:t>
      </w:r>
    </w:p>
    <w:p w:rsidR="00446A80" w:rsidRPr="001F080B" w:rsidRDefault="00446A80" w:rsidP="00446A80">
      <w:pPr>
        <w:tabs>
          <w:tab w:val="left" w:pos="5387"/>
        </w:tabs>
        <w:spacing w:after="0" w:line="240" w:lineRule="auto"/>
        <w:ind w:left="5387" w:hanging="4860"/>
        <w:jc w:val="center"/>
        <w:rPr>
          <w:rFonts w:ascii="Times New Roman" w:hAnsi="Times New Roman" w:cs="Times New Roman"/>
          <w:sz w:val="28"/>
          <w:szCs w:val="28"/>
        </w:rPr>
      </w:pPr>
    </w:p>
    <w:p w:rsidR="00446A80" w:rsidRPr="001F080B" w:rsidRDefault="00446A80" w:rsidP="00446A80">
      <w:pPr>
        <w:tabs>
          <w:tab w:val="left" w:pos="5387"/>
        </w:tabs>
        <w:spacing w:after="0" w:line="240" w:lineRule="auto"/>
        <w:ind w:left="5387" w:hanging="4860"/>
        <w:jc w:val="center"/>
        <w:rPr>
          <w:rFonts w:ascii="Times New Roman" w:hAnsi="Times New Roman" w:cs="Times New Roman"/>
          <w:sz w:val="28"/>
          <w:szCs w:val="28"/>
        </w:rPr>
      </w:pPr>
      <w:r w:rsidRPr="001F080B">
        <w:rPr>
          <w:rFonts w:ascii="Times New Roman" w:hAnsi="Times New Roman" w:cs="Times New Roman"/>
          <w:sz w:val="28"/>
          <w:szCs w:val="28"/>
        </w:rPr>
        <w:t xml:space="preserve">ПЕРЕЧЕНЬ </w:t>
      </w:r>
    </w:p>
    <w:p w:rsidR="00446A80" w:rsidRPr="001F080B" w:rsidRDefault="00446A80" w:rsidP="00446A80">
      <w:pPr>
        <w:pStyle w:val="ConsPlusNormal"/>
        <w:widowControl/>
        <w:ind w:firstLine="0"/>
        <w:jc w:val="center"/>
        <w:outlineLvl w:val="2"/>
        <w:rPr>
          <w:rFonts w:ascii="Times New Roman" w:hAnsi="Times New Roman" w:cs="Times New Roman"/>
          <w:sz w:val="28"/>
          <w:szCs w:val="28"/>
        </w:rPr>
      </w:pPr>
      <w:r w:rsidRPr="001F080B">
        <w:rPr>
          <w:rFonts w:ascii="Times New Roman" w:hAnsi="Times New Roman" w:cs="Times New Roman"/>
          <w:sz w:val="28"/>
          <w:szCs w:val="28"/>
        </w:rPr>
        <w:t>основных мероприятий подпрограммы</w:t>
      </w:r>
    </w:p>
    <w:p w:rsidR="00446A80" w:rsidRPr="001F080B" w:rsidRDefault="00446A80" w:rsidP="00446A80">
      <w:pPr>
        <w:pStyle w:val="ConsPlusNormal"/>
        <w:widowControl/>
        <w:ind w:firstLine="0"/>
        <w:jc w:val="center"/>
        <w:outlineLvl w:val="2"/>
        <w:rPr>
          <w:rFonts w:ascii="Times New Roman" w:hAnsi="Times New Roman" w:cs="Times New Roman"/>
          <w:sz w:val="28"/>
          <w:szCs w:val="28"/>
        </w:rPr>
      </w:pPr>
      <w:r w:rsidRPr="001F080B">
        <w:rPr>
          <w:rFonts w:ascii="Times New Roman" w:hAnsi="Times New Roman" w:cs="Times New Roman"/>
          <w:sz w:val="28"/>
          <w:szCs w:val="28"/>
        </w:rPr>
        <w:t>«Обеспечение деятельности муниципального казенного учреждения «Управление по закупкам администрации муниципального образования Успенский район»</w:t>
      </w:r>
    </w:p>
    <w:p w:rsidR="00446A80" w:rsidRPr="001F080B" w:rsidRDefault="00446A80" w:rsidP="00446A80">
      <w:pPr>
        <w:pStyle w:val="ConsPlusNormal"/>
        <w:widowControl/>
        <w:ind w:firstLine="0"/>
        <w:jc w:val="center"/>
        <w:outlineLvl w:val="2"/>
        <w:rPr>
          <w:rFonts w:ascii="Times New Roman" w:hAnsi="Times New Roman" w:cs="Times New Roman"/>
          <w:sz w:val="28"/>
          <w:szCs w:val="28"/>
        </w:rPr>
      </w:pPr>
    </w:p>
    <w:tbl>
      <w:tblPr>
        <w:tblW w:w="14742" w:type="dxa"/>
        <w:tblInd w:w="70" w:type="dxa"/>
        <w:tblLayout w:type="fixed"/>
        <w:tblCellMar>
          <w:left w:w="70" w:type="dxa"/>
          <w:right w:w="70" w:type="dxa"/>
        </w:tblCellMar>
        <w:tblLook w:val="0000"/>
      </w:tblPr>
      <w:tblGrid>
        <w:gridCol w:w="706"/>
        <w:gridCol w:w="2837"/>
        <w:gridCol w:w="1700"/>
        <w:gridCol w:w="993"/>
        <w:gridCol w:w="994"/>
        <w:gridCol w:w="992"/>
        <w:gridCol w:w="992"/>
        <w:gridCol w:w="992"/>
        <w:gridCol w:w="993"/>
        <w:gridCol w:w="1701"/>
        <w:gridCol w:w="1842"/>
      </w:tblGrid>
      <w:tr w:rsidR="00446A80" w:rsidRPr="001F080B" w:rsidTr="001F080B">
        <w:trPr>
          <w:cantSplit/>
          <w:trHeight w:val="360"/>
        </w:trPr>
        <w:tc>
          <w:tcPr>
            <w:tcW w:w="707" w:type="dxa"/>
            <w:vMerge w:val="restart"/>
            <w:tcBorders>
              <w:top w:val="single" w:sz="6" w:space="0" w:color="auto"/>
              <w:left w:val="single" w:sz="6" w:space="0" w:color="auto"/>
              <w:bottom w:val="single" w:sz="6" w:space="0" w:color="auto"/>
              <w:right w:val="single" w:sz="6" w:space="0" w:color="auto"/>
            </w:tcBorders>
            <w:vAlign w:val="center"/>
          </w:tcPr>
          <w:p w:rsidR="00446A80" w:rsidRPr="001F080B" w:rsidRDefault="00446A80" w:rsidP="001F080B">
            <w:pPr>
              <w:pStyle w:val="ConsPlusNormal"/>
              <w:widowControl/>
              <w:ind w:left="-70" w:right="-97" w:firstLine="0"/>
              <w:jc w:val="center"/>
              <w:rPr>
                <w:rFonts w:ascii="Times New Roman" w:hAnsi="Times New Roman" w:cs="Times New Roman"/>
                <w:sz w:val="24"/>
                <w:szCs w:val="24"/>
              </w:rPr>
            </w:pPr>
            <w:r w:rsidRPr="001F080B">
              <w:rPr>
                <w:rFonts w:ascii="Times New Roman" w:hAnsi="Times New Roman" w:cs="Times New Roman"/>
                <w:sz w:val="24"/>
                <w:szCs w:val="24"/>
              </w:rPr>
              <w:t>№</w:t>
            </w:r>
            <w:r w:rsidRPr="001F080B">
              <w:rPr>
                <w:rFonts w:ascii="Times New Roman" w:hAnsi="Times New Roman" w:cs="Times New Roman"/>
                <w:sz w:val="24"/>
                <w:szCs w:val="24"/>
              </w:rPr>
              <w:br/>
              <w:t>п/п</w:t>
            </w:r>
          </w:p>
        </w:tc>
        <w:tc>
          <w:tcPr>
            <w:tcW w:w="2837" w:type="dxa"/>
            <w:vMerge w:val="restart"/>
            <w:tcBorders>
              <w:top w:val="single" w:sz="6" w:space="0" w:color="auto"/>
              <w:left w:val="single" w:sz="6" w:space="0" w:color="auto"/>
              <w:bottom w:val="single" w:sz="6" w:space="0" w:color="auto"/>
              <w:right w:val="single" w:sz="6" w:space="0" w:color="auto"/>
            </w:tcBorders>
            <w:vAlign w:val="center"/>
          </w:tcPr>
          <w:p w:rsidR="00446A80" w:rsidRPr="001F080B" w:rsidRDefault="00446A80" w:rsidP="001F080B">
            <w:pPr>
              <w:pStyle w:val="ConsPlusNormal"/>
              <w:widowControl/>
              <w:ind w:left="-43" w:right="-36" w:firstLine="0"/>
              <w:jc w:val="center"/>
              <w:rPr>
                <w:rFonts w:ascii="Times New Roman" w:hAnsi="Times New Roman" w:cs="Times New Roman"/>
                <w:sz w:val="24"/>
                <w:szCs w:val="24"/>
              </w:rPr>
            </w:pPr>
            <w:r w:rsidRPr="001F080B">
              <w:rPr>
                <w:rFonts w:ascii="Times New Roman" w:hAnsi="Times New Roman" w:cs="Times New Roman"/>
                <w:sz w:val="24"/>
                <w:szCs w:val="24"/>
              </w:rPr>
              <w:t xml:space="preserve">Наименование  </w:t>
            </w:r>
            <w:r w:rsidRPr="001F080B">
              <w:rPr>
                <w:rFonts w:ascii="Times New Roman" w:hAnsi="Times New Roman" w:cs="Times New Roman"/>
                <w:sz w:val="24"/>
                <w:szCs w:val="24"/>
              </w:rPr>
              <w:br/>
              <w:t xml:space="preserve">мероприятия </w:t>
            </w:r>
          </w:p>
        </w:tc>
        <w:tc>
          <w:tcPr>
            <w:tcW w:w="1700" w:type="dxa"/>
            <w:vMerge w:val="restart"/>
            <w:tcBorders>
              <w:top w:val="single" w:sz="6" w:space="0" w:color="auto"/>
              <w:left w:val="single" w:sz="6" w:space="0" w:color="auto"/>
              <w:bottom w:val="single" w:sz="6" w:space="0" w:color="auto"/>
              <w:right w:val="single" w:sz="6" w:space="0" w:color="auto"/>
            </w:tcBorders>
            <w:vAlign w:val="center"/>
          </w:tcPr>
          <w:p w:rsidR="00446A80" w:rsidRPr="001F080B" w:rsidRDefault="00446A80" w:rsidP="001F080B">
            <w:pPr>
              <w:pStyle w:val="ConsPlusNormal"/>
              <w:widowControl/>
              <w:ind w:firstLine="0"/>
              <w:jc w:val="center"/>
              <w:rPr>
                <w:rFonts w:ascii="Times New Roman" w:hAnsi="Times New Roman" w:cs="Times New Roman"/>
                <w:sz w:val="24"/>
                <w:szCs w:val="24"/>
              </w:rPr>
            </w:pPr>
            <w:r w:rsidRPr="001F080B">
              <w:rPr>
                <w:rFonts w:ascii="Times New Roman" w:hAnsi="Times New Roman" w:cs="Times New Roman"/>
                <w:sz w:val="24"/>
                <w:szCs w:val="24"/>
              </w:rPr>
              <w:t xml:space="preserve">Источники   </w:t>
            </w:r>
            <w:r w:rsidRPr="001F080B">
              <w:rPr>
                <w:rFonts w:ascii="Times New Roman" w:hAnsi="Times New Roman" w:cs="Times New Roman"/>
                <w:sz w:val="24"/>
                <w:szCs w:val="24"/>
              </w:rPr>
              <w:br/>
              <w:t>финансирования</w:t>
            </w:r>
          </w:p>
        </w:tc>
        <w:tc>
          <w:tcPr>
            <w:tcW w:w="993" w:type="dxa"/>
            <w:vMerge w:val="restart"/>
            <w:tcBorders>
              <w:top w:val="single" w:sz="6" w:space="0" w:color="auto"/>
              <w:left w:val="single" w:sz="6" w:space="0" w:color="auto"/>
              <w:bottom w:val="single" w:sz="6" w:space="0" w:color="auto"/>
              <w:right w:val="single" w:sz="6" w:space="0" w:color="auto"/>
            </w:tcBorders>
            <w:vAlign w:val="center"/>
          </w:tcPr>
          <w:p w:rsidR="00446A80" w:rsidRPr="001F080B" w:rsidRDefault="00446A80" w:rsidP="001F080B">
            <w:pPr>
              <w:pStyle w:val="ConsPlusNormal"/>
              <w:widowControl/>
              <w:ind w:left="-70" w:right="-70" w:firstLine="0"/>
              <w:jc w:val="center"/>
              <w:rPr>
                <w:rFonts w:ascii="Times New Roman" w:hAnsi="Times New Roman" w:cs="Times New Roman"/>
                <w:sz w:val="24"/>
                <w:szCs w:val="24"/>
              </w:rPr>
            </w:pPr>
            <w:r w:rsidRPr="001F080B">
              <w:rPr>
                <w:rFonts w:ascii="Times New Roman" w:hAnsi="Times New Roman" w:cs="Times New Roman"/>
                <w:sz w:val="24"/>
                <w:szCs w:val="24"/>
              </w:rPr>
              <w:t xml:space="preserve">объем    </w:t>
            </w:r>
            <w:r w:rsidRPr="001F080B">
              <w:rPr>
                <w:rFonts w:ascii="Times New Roman" w:hAnsi="Times New Roman" w:cs="Times New Roman"/>
                <w:sz w:val="24"/>
                <w:szCs w:val="24"/>
              </w:rPr>
              <w:br/>
              <w:t>финансирования, всего</w:t>
            </w:r>
          </w:p>
        </w:tc>
        <w:tc>
          <w:tcPr>
            <w:tcW w:w="4962" w:type="dxa"/>
            <w:gridSpan w:val="5"/>
            <w:tcBorders>
              <w:top w:val="single" w:sz="6" w:space="0" w:color="auto"/>
              <w:left w:val="single" w:sz="6" w:space="0" w:color="auto"/>
              <w:bottom w:val="single" w:sz="6" w:space="0" w:color="auto"/>
              <w:right w:val="single" w:sz="6" w:space="0" w:color="auto"/>
            </w:tcBorders>
            <w:vAlign w:val="center"/>
          </w:tcPr>
          <w:p w:rsidR="00446A80" w:rsidRPr="001F080B" w:rsidRDefault="00446A80" w:rsidP="001F080B">
            <w:pPr>
              <w:pStyle w:val="ConsPlusNormal"/>
              <w:widowControl/>
              <w:ind w:firstLine="0"/>
              <w:jc w:val="center"/>
              <w:rPr>
                <w:rFonts w:ascii="Times New Roman" w:hAnsi="Times New Roman" w:cs="Times New Roman"/>
                <w:sz w:val="24"/>
                <w:szCs w:val="24"/>
              </w:rPr>
            </w:pPr>
            <w:r w:rsidRPr="001F080B">
              <w:rPr>
                <w:rFonts w:ascii="Times New Roman" w:hAnsi="Times New Roman" w:cs="Times New Roman"/>
                <w:sz w:val="24"/>
                <w:szCs w:val="24"/>
              </w:rPr>
              <w:t>В том числе</w:t>
            </w:r>
          </w:p>
        </w:tc>
        <w:tc>
          <w:tcPr>
            <w:tcW w:w="1701" w:type="dxa"/>
            <w:vMerge w:val="restart"/>
            <w:tcBorders>
              <w:top w:val="single" w:sz="6" w:space="0" w:color="auto"/>
              <w:left w:val="single" w:sz="6" w:space="0" w:color="auto"/>
              <w:bottom w:val="single" w:sz="6" w:space="0" w:color="auto"/>
              <w:right w:val="single" w:sz="6" w:space="0" w:color="auto"/>
            </w:tcBorders>
            <w:vAlign w:val="center"/>
          </w:tcPr>
          <w:p w:rsidR="00446A80" w:rsidRPr="001F080B" w:rsidRDefault="00446A80" w:rsidP="001F080B">
            <w:pPr>
              <w:pStyle w:val="ConsPlusNormal"/>
              <w:widowControl/>
              <w:ind w:left="-8" w:right="-70" w:firstLine="0"/>
              <w:jc w:val="center"/>
              <w:rPr>
                <w:rFonts w:ascii="Times New Roman" w:hAnsi="Times New Roman" w:cs="Times New Roman"/>
                <w:sz w:val="24"/>
                <w:szCs w:val="24"/>
              </w:rPr>
            </w:pPr>
            <w:r w:rsidRPr="001F080B">
              <w:rPr>
                <w:rFonts w:ascii="Times New Roman" w:hAnsi="Times New Roman" w:cs="Times New Roman"/>
                <w:sz w:val="24"/>
                <w:szCs w:val="24"/>
              </w:rPr>
              <w:t>Непосредственный результат реализации мероприятия</w:t>
            </w:r>
          </w:p>
        </w:tc>
        <w:tc>
          <w:tcPr>
            <w:tcW w:w="1842" w:type="dxa"/>
            <w:vMerge w:val="restart"/>
            <w:tcBorders>
              <w:top w:val="single" w:sz="6" w:space="0" w:color="auto"/>
              <w:left w:val="single" w:sz="6" w:space="0" w:color="auto"/>
              <w:bottom w:val="single" w:sz="6" w:space="0" w:color="auto"/>
              <w:right w:val="single" w:sz="6" w:space="0" w:color="auto"/>
            </w:tcBorders>
            <w:vAlign w:val="center"/>
          </w:tcPr>
          <w:p w:rsidR="00446A80" w:rsidRPr="001F080B" w:rsidRDefault="00446A80" w:rsidP="001F080B">
            <w:pPr>
              <w:pStyle w:val="ConsPlusNormal"/>
              <w:widowControl/>
              <w:ind w:right="-70" w:firstLine="0"/>
              <w:rPr>
                <w:rFonts w:ascii="Times New Roman" w:hAnsi="Times New Roman" w:cs="Times New Roman"/>
                <w:sz w:val="24"/>
                <w:szCs w:val="24"/>
              </w:rPr>
            </w:pPr>
            <w:r w:rsidRPr="001F080B">
              <w:rPr>
                <w:rFonts w:ascii="Times New Roman" w:hAnsi="Times New Roman"/>
                <w:sz w:val="24"/>
                <w:szCs w:val="24"/>
                <w:shd w:val="clear" w:color="auto" w:fill="FFFFFF"/>
              </w:rPr>
              <w:t>Муниципальный заказчик, главный распорядитель (распорядитель) бюджетных средств, исполнитель</w:t>
            </w:r>
          </w:p>
        </w:tc>
      </w:tr>
      <w:tr w:rsidR="00446A80" w:rsidRPr="001F080B" w:rsidTr="001F080B">
        <w:trPr>
          <w:cantSplit/>
          <w:trHeight w:val="240"/>
        </w:trPr>
        <w:tc>
          <w:tcPr>
            <w:tcW w:w="707" w:type="dxa"/>
            <w:vMerge/>
            <w:tcBorders>
              <w:top w:val="single" w:sz="6" w:space="0" w:color="auto"/>
              <w:left w:val="single" w:sz="6" w:space="0" w:color="auto"/>
              <w:bottom w:val="single" w:sz="6" w:space="0" w:color="auto"/>
              <w:right w:val="single" w:sz="6" w:space="0" w:color="auto"/>
            </w:tcBorders>
            <w:vAlign w:val="center"/>
          </w:tcPr>
          <w:p w:rsidR="00446A80" w:rsidRPr="001F080B" w:rsidRDefault="00446A80" w:rsidP="001F080B">
            <w:pPr>
              <w:pStyle w:val="ConsPlusNormal"/>
              <w:widowControl/>
              <w:ind w:left="-70" w:right="-97" w:firstLine="0"/>
              <w:jc w:val="center"/>
              <w:rPr>
                <w:rFonts w:ascii="Times New Roman" w:hAnsi="Times New Roman" w:cs="Times New Roman"/>
                <w:sz w:val="24"/>
                <w:szCs w:val="24"/>
              </w:rPr>
            </w:pPr>
          </w:p>
        </w:tc>
        <w:tc>
          <w:tcPr>
            <w:tcW w:w="2837" w:type="dxa"/>
            <w:vMerge/>
            <w:tcBorders>
              <w:top w:val="single" w:sz="6" w:space="0" w:color="auto"/>
              <w:left w:val="single" w:sz="6" w:space="0" w:color="auto"/>
              <w:bottom w:val="single" w:sz="6" w:space="0" w:color="auto"/>
              <w:right w:val="single" w:sz="6" w:space="0" w:color="auto"/>
            </w:tcBorders>
            <w:vAlign w:val="center"/>
          </w:tcPr>
          <w:p w:rsidR="00446A80" w:rsidRPr="001F080B" w:rsidRDefault="00446A80" w:rsidP="001F080B">
            <w:pPr>
              <w:pStyle w:val="ConsPlusNormal"/>
              <w:widowControl/>
              <w:ind w:firstLine="0"/>
              <w:jc w:val="center"/>
              <w:rPr>
                <w:rFonts w:ascii="Times New Roman" w:hAnsi="Times New Roman" w:cs="Times New Roman"/>
                <w:sz w:val="24"/>
                <w:szCs w:val="24"/>
              </w:rPr>
            </w:pPr>
          </w:p>
        </w:tc>
        <w:tc>
          <w:tcPr>
            <w:tcW w:w="1700" w:type="dxa"/>
            <w:vMerge/>
            <w:tcBorders>
              <w:top w:val="single" w:sz="6" w:space="0" w:color="auto"/>
              <w:left w:val="single" w:sz="6" w:space="0" w:color="auto"/>
              <w:bottom w:val="single" w:sz="6" w:space="0" w:color="auto"/>
              <w:right w:val="single" w:sz="6" w:space="0" w:color="auto"/>
            </w:tcBorders>
            <w:vAlign w:val="center"/>
          </w:tcPr>
          <w:p w:rsidR="00446A80" w:rsidRPr="001F080B" w:rsidRDefault="00446A80" w:rsidP="001F080B">
            <w:pPr>
              <w:pStyle w:val="ConsPlusNormal"/>
              <w:widowControl/>
              <w:ind w:firstLine="0"/>
              <w:jc w:val="center"/>
              <w:rPr>
                <w:rFonts w:ascii="Times New Roman" w:hAnsi="Times New Roman" w:cs="Times New Roman"/>
                <w:sz w:val="24"/>
                <w:szCs w:val="24"/>
              </w:rPr>
            </w:pPr>
          </w:p>
        </w:tc>
        <w:tc>
          <w:tcPr>
            <w:tcW w:w="993" w:type="dxa"/>
            <w:vMerge/>
            <w:tcBorders>
              <w:top w:val="single" w:sz="6" w:space="0" w:color="auto"/>
              <w:left w:val="single" w:sz="6" w:space="0" w:color="auto"/>
              <w:bottom w:val="single" w:sz="6" w:space="0" w:color="auto"/>
              <w:right w:val="single" w:sz="6" w:space="0" w:color="auto"/>
            </w:tcBorders>
            <w:vAlign w:val="center"/>
          </w:tcPr>
          <w:p w:rsidR="00446A80" w:rsidRPr="001F080B" w:rsidRDefault="00446A80" w:rsidP="001F080B">
            <w:pPr>
              <w:pStyle w:val="ConsPlusNormal"/>
              <w:widowControl/>
              <w:ind w:firstLine="0"/>
              <w:jc w:val="center"/>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vAlign w:val="center"/>
          </w:tcPr>
          <w:p w:rsidR="00446A80" w:rsidRPr="001F080B" w:rsidRDefault="00446A80" w:rsidP="001F080B">
            <w:pPr>
              <w:spacing w:line="240" w:lineRule="auto"/>
              <w:jc w:val="center"/>
              <w:rPr>
                <w:rFonts w:ascii="Times New Roman" w:hAnsi="Times New Roman" w:cs="Times New Roman"/>
                <w:sz w:val="20"/>
                <w:szCs w:val="20"/>
              </w:rPr>
            </w:pPr>
            <w:r w:rsidRPr="001F080B">
              <w:rPr>
                <w:rFonts w:ascii="Times New Roman" w:hAnsi="Times New Roman" w:cs="Times New Roman"/>
                <w:sz w:val="20"/>
                <w:szCs w:val="20"/>
              </w:rPr>
              <w:t>2017 год</w:t>
            </w:r>
          </w:p>
        </w:tc>
        <w:tc>
          <w:tcPr>
            <w:tcW w:w="992" w:type="dxa"/>
            <w:tcBorders>
              <w:top w:val="single" w:sz="6" w:space="0" w:color="auto"/>
              <w:left w:val="single" w:sz="6" w:space="0" w:color="auto"/>
              <w:bottom w:val="single" w:sz="6" w:space="0" w:color="auto"/>
              <w:right w:val="single" w:sz="6" w:space="0" w:color="auto"/>
            </w:tcBorders>
            <w:vAlign w:val="center"/>
          </w:tcPr>
          <w:p w:rsidR="00446A80" w:rsidRPr="001F080B" w:rsidRDefault="00446A80" w:rsidP="001F080B">
            <w:pPr>
              <w:spacing w:line="240" w:lineRule="auto"/>
              <w:jc w:val="center"/>
              <w:rPr>
                <w:rFonts w:ascii="Times New Roman" w:hAnsi="Times New Roman" w:cs="Times New Roman"/>
                <w:sz w:val="20"/>
                <w:szCs w:val="20"/>
              </w:rPr>
            </w:pPr>
            <w:r w:rsidRPr="001F080B">
              <w:rPr>
                <w:rFonts w:ascii="Times New Roman" w:hAnsi="Times New Roman" w:cs="Times New Roman"/>
                <w:sz w:val="20"/>
                <w:szCs w:val="20"/>
              </w:rPr>
              <w:t>2018 год</w:t>
            </w:r>
          </w:p>
        </w:tc>
        <w:tc>
          <w:tcPr>
            <w:tcW w:w="992" w:type="dxa"/>
            <w:tcBorders>
              <w:top w:val="single" w:sz="6" w:space="0" w:color="auto"/>
              <w:left w:val="single" w:sz="6" w:space="0" w:color="auto"/>
              <w:bottom w:val="single" w:sz="6" w:space="0" w:color="auto"/>
              <w:right w:val="single" w:sz="6" w:space="0" w:color="auto"/>
            </w:tcBorders>
            <w:vAlign w:val="center"/>
          </w:tcPr>
          <w:p w:rsidR="00446A80" w:rsidRPr="001F080B" w:rsidRDefault="00446A80" w:rsidP="001F080B">
            <w:pPr>
              <w:spacing w:line="240" w:lineRule="auto"/>
              <w:jc w:val="center"/>
              <w:rPr>
                <w:rFonts w:ascii="Times New Roman" w:hAnsi="Times New Roman" w:cs="Times New Roman"/>
                <w:sz w:val="20"/>
                <w:szCs w:val="20"/>
              </w:rPr>
            </w:pPr>
            <w:r w:rsidRPr="001F080B">
              <w:rPr>
                <w:rFonts w:ascii="Times New Roman" w:hAnsi="Times New Roman" w:cs="Times New Roman"/>
                <w:sz w:val="20"/>
                <w:szCs w:val="20"/>
              </w:rPr>
              <w:t>2019 год</w:t>
            </w:r>
          </w:p>
        </w:tc>
        <w:tc>
          <w:tcPr>
            <w:tcW w:w="992" w:type="dxa"/>
            <w:tcBorders>
              <w:top w:val="single" w:sz="6" w:space="0" w:color="auto"/>
              <w:left w:val="single" w:sz="6" w:space="0" w:color="auto"/>
              <w:bottom w:val="single" w:sz="6" w:space="0" w:color="auto"/>
              <w:right w:val="single" w:sz="6" w:space="0" w:color="auto"/>
            </w:tcBorders>
            <w:vAlign w:val="center"/>
          </w:tcPr>
          <w:p w:rsidR="00446A80" w:rsidRPr="001F080B" w:rsidRDefault="00446A80" w:rsidP="001F080B">
            <w:pPr>
              <w:spacing w:line="240" w:lineRule="auto"/>
              <w:rPr>
                <w:rFonts w:ascii="Times New Roman" w:hAnsi="Times New Roman" w:cs="Times New Roman"/>
                <w:sz w:val="20"/>
                <w:szCs w:val="20"/>
              </w:rPr>
            </w:pPr>
            <w:r w:rsidRPr="001F080B">
              <w:rPr>
                <w:rFonts w:ascii="Times New Roman" w:hAnsi="Times New Roman" w:cs="Times New Roman"/>
                <w:sz w:val="20"/>
                <w:szCs w:val="20"/>
              </w:rPr>
              <w:t>2020 год</w:t>
            </w:r>
          </w:p>
        </w:tc>
        <w:tc>
          <w:tcPr>
            <w:tcW w:w="993" w:type="dxa"/>
            <w:tcBorders>
              <w:top w:val="single" w:sz="6" w:space="0" w:color="auto"/>
              <w:left w:val="single" w:sz="6" w:space="0" w:color="auto"/>
              <w:bottom w:val="single" w:sz="6" w:space="0" w:color="auto"/>
              <w:right w:val="single" w:sz="6" w:space="0" w:color="auto"/>
            </w:tcBorders>
          </w:tcPr>
          <w:p w:rsidR="00446A80" w:rsidRPr="001F080B" w:rsidRDefault="00446A80" w:rsidP="001F080B">
            <w:pPr>
              <w:pStyle w:val="ConsPlusNormal"/>
              <w:widowControl/>
              <w:ind w:firstLine="0"/>
              <w:rPr>
                <w:rFonts w:ascii="Times New Roman" w:eastAsiaTheme="minorHAnsi" w:hAnsi="Times New Roman" w:cs="Times New Roman"/>
                <w:lang w:eastAsia="en-US"/>
              </w:rPr>
            </w:pPr>
          </w:p>
          <w:p w:rsidR="00446A80" w:rsidRPr="001F080B" w:rsidRDefault="00446A80" w:rsidP="001F080B">
            <w:pPr>
              <w:pStyle w:val="ConsPlusNormal"/>
              <w:widowControl/>
              <w:ind w:firstLine="0"/>
              <w:rPr>
                <w:rFonts w:ascii="Times New Roman" w:eastAsiaTheme="minorHAnsi" w:hAnsi="Times New Roman" w:cs="Times New Roman"/>
                <w:lang w:eastAsia="en-US"/>
              </w:rPr>
            </w:pPr>
            <w:r w:rsidRPr="001F080B">
              <w:rPr>
                <w:rFonts w:ascii="Times New Roman" w:eastAsiaTheme="minorHAnsi" w:hAnsi="Times New Roman" w:cs="Times New Roman"/>
                <w:lang w:eastAsia="en-US"/>
              </w:rPr>
              <w:t>2021 год</w:t>
            </w:r>
          </w:p>
        </w:tc>
        <w:tc>
          <w:tcPr>
            <w:tcW w:w="1701" w:type="dxa"/>
            <w:vMerge/>
            <w:tcBorders>
              <w:top w:val="single" w:sz="6" w:space="0" w:color="auto"/>
              <w:left w:val="single" w:sz="6" w:space="0" w:color="auto"/>
              <w:bottom w:val="single" w:sz="6" w:space="0" w:color="auto"/>
              <w:right w:val="single" w:sz="6" w:space="0" w:color="auto"/>
            </w:tcBorders>
            <w:vAlign w:val="center"/>
          </w:tcPr>
          <w:p w:rsidR="00446A80" w:rsidRPr="001F080B" w:rsidRDefault="00446A80" w:rsidP="001F080B">
            <w:pPr>
              <w:pStyle w:val="ConsPlusNormal"/>
              <w:widowControl/>
              <w:ind w:firstLine="0"/>
              <w:jc w:val="center"/>
              <w:rPr>
                <w:rFonts w:ascii="Times New Roman" w:hAnsi="Times New Roman" w:cs="Times New Roman"/>
                <w:sz w:val="24"/>
                <w:szCs w:val="24"/>
              </w:rPr>
            </w:pPr>
          </w:p>
        </w:tc>
        <w:tc>
          <w:tcPr>
            <w:tcW w:w="1842" w:type="dxa"/>
            <w:vMerge/>
            <w:tcBorders>
              <w:top w:val="single" w:sz="6" w:space="0" w:color="auto"/>
              <w:left w:val="single" w:sz="6" w:space="0" w:color="auto"/>
              <w:bottom w:val="single" w:sz="6" w:space="0" w:color="auto"/>
              <w:right w:val="single" w:sz="6" w:space="0" w:color="auto"/>
            </w:tcBorders>
            <w:vAlign w:val="center"/>
          </w:tcPr>
          <w:p w:rsidR="00446A80" w:rsidRPr="001F080B" w:rsidRDefault="00446A80" w:rsidP="001F080B">
            <w:pPr>
              <w:pStyle w:val="ConsPlusNormal"/>
              <w:widowControl/>
              <w:ind w:firstLine="0"/>
              <w:jc w:val="center"/>
              <w:rPr>
                <w:rFonts w:ascii="Times New Roman" w:hAnsi="Times New Roman" w:cs="Times New Roman"/>
                <w:sz w:val="24"/>
                <w:szCs w:val="24"/>
              </w:rPr>
            </w:pPr>
          </w:p>
        </w:tc>
      </w:tr>
      <w:tr w:rsidR="00446A80" w:rsidRPr="001F080B" w:rsidTr="001F080B">
        <w:trPr>
          <w:cantSplit/>
          <w:trHeight w:val="392"/>
        </w:trPr>
        <w:tc>
          <w:tcPr>
            <w:tcW w:w="707" w:type="dxa"/>
            <w:tcBorders>
              <w:top w:val="single" w:sz="6" w:space="0" w:color="auto"/>
              <w:left w:val="single" w:sz="6" w:space="0" w:color="auto"/>
              <w:bottom w:val="single" w:sz="6" w:space="0" w:color="auto"/>
              <w:right w:val="single" w:sz="6" w:space="0" w:color="auto"/>
            </w:tcBorders>
            <w:vAlign w:val="center"/>
          </w:tcPr>
          <w:p w:rsidR="00446A80" w:rsidRPr="001F080B" w:rsidRDefault="00446A80" w:rsidP="001F080B">
            <w:pPr>
              <w:pStyle w:val="ConsPlusNormal"/>
              <w:widowControl/>
              <w:ind w:left="-70" w:right="-97" w:firstLine="0"/>
              <w:jc w:val="center"/>
              <w:rPr>
                <w:rFonts w:ascii="Times New Roman" w:hAnsi="Times New Roman" w:cs="Times New Roman"/>
                <w:sz w:val="24"/>
                <w:szCs w:val="24"/>
              </w:rPr>
            </w:pPr>
            <w:r w:rsidRPr="001F080B">
              <w:rPr>
                <w:rFonts w:ascii="Times New Roman" w:hAnsi="Times New Roman" w:cs="Times New Roman"/>
                <w:sz w:val="24"/>
                <w:szCs w:val="24"/>
              </w:rPr>
              <w:t>1</w:t>
            </w:r>
          </w:p>
        </w:tc>
        <w:tc>
          <w:tcPr>
            <w:tcW w:w="2837" w:type="dxa"/>
            <w:tcBorders>
              <w:top w:val="single" w:sz="6" w:space="0" w:color="auto"/>
              <w:left w:val="single" w:sz="6" w:space="0" w:color="auto"/>
              <w:bottom w:val="single" w:sz="6" w:space="0" w:color="auto"/>
              <w:right w:val="single" w:sz="6" w:space="0" w:color="auto"/>
            </w:tcBorders>
            <w:vAlign w:val="center"/>
          </w:tcPr>
          <w:p w:rsidR="00446A80" w:rsidRPr="001F080B" w:rsidRDefault="00446A80" w:rsidP="001F080B">
            <w:pPr>
              <w:pStyle w:val="ConsPlusNormal"/>
              <w:widowControl/>
              <w:ind w:firstLine="0"/>
              <w:jc w:val="center"/>
              <w:rPr>
                <w:rFonts w:ascii="Times New Roman" w:hAnsi="Times New Roman" w:cs="Times New Roman"/>
                <w:sz w:val="24"/>
                <w:szCs w:val="24"/>
              </w:rPr>
            </w:pPr>
            <w:r w:rsidRPr="001F080B">
              <w:rPr>
                <w:rFonts w:ascii="Times New Roman" w:hAnsi="Times New Roman" w:cs="Times New Roman"/>
                <w:sz w:val="24"/>
                <w:szCs w:val="24"/>
              </w:rPr>
              <w:t>2</w:t>
            </w:r>
          </w:p>
        </w:tc>
        <w:tc>
          <w:tcPr>
            <w:tcW w:w="1700" w:type="dxa"/>
            <w:tcBorders>
              <w:top w:val="single" w:sz="6" w:space="0" w:color="auto"/>
              <w:left w:val="single" w:sz="6" w:space="0" w:color="auto"/>
              <w:bottom w:val="single" w:sz="6" w:space="0" w:color="auto"/>
              <w:right w:val="single" w:sz="6" w:space="0" w:color="auto"/>
            </w:tcBorders>
            <w:vAlign w:val="center"/>
          </w:tcPr>
          <w:p w:rsidR="00446A80" w:rsidRPr="001F080B" w:rsidRDefault="00446A80" w:rsidP="001F080B">
            <w:pPr>
              <w:pStyle w:val="ConsPlusNormal"/>
              <w:widowControl/>
              <w:ind w:right="-70" w:firstLine="0"/>
              <w:jc w:val="center"/>
              <w:rPr>
                <w:rFonts w:ascii="Times New Roman" w:hAnsi="Times New Roman" w:cs="Times New Roman"/>
                <w:sz w:val="24"/>
                <w:szCs w:val="24"/>
              </w:rPr>
            </w:pPr>
            <w:r w:rsidRPr="001F080B">
              <w:rPr>
                <w:rFonts w:ascii="Times New Roman" w:hAnsi="Times New Roman" w:cs="Times New Roman"/>
                <w:sz w:val="24"/>
                <w:szCs w:val="24"/>
              </w:rPr>
              <w:t>3</w:t>
            </w:r>
          </w:p>
        </w:tc>
        <w:tc>
          <w:tcPr>
            <w:tcW w:w="993" w:type="dxa"/>
            <w:tcBorders>
              <w:top w:val="single" w:sz="6" w:space="0" w:color="auto"/>
              <w:left w:val="single" w:sz="6" w:space="0" w:color="auto"/>
              <w:bottom w:val="single" w:sz="6" w:space="0" w:color="auto"/>
              <w:right w:val="single" w:sz="6" w:space="0" w:color="auto"/>
            </w:tcBorders>
            <w:vAlign w:val="center"/>
          </w:tcPr>
          <w:p w:rsidR="00446A80" w:rsidRPr="001F080B" w:rsidRDefault="00446A80" w:rsidP="001F080B">
            <w:pPr>
              <w:pStyle w:val="ConsPlusNormal"/>
              <w:widowControl/>
              <w:ind w:firstLine="0"/>
              <w:jc w:val="center"/>
              <w:rPr>
                <w:rFonts w:ascii="Times New Roman" w:hAnsi="Times New Roman" w:cs="Times New Roman"/>
                <w:sz w:val="24"/>
                <w:szCs w:val="24"/>
              </w:rPr>
            </w:pPr>
            <w:r w:rsidRPr="001F080B">
              <w:rPr>
                <w:rFonts w:ascii="Times New Roman" w:hAnsi="Times New Roman" w:cs="Times New Roman"/>
                <w:sz w:val="24"/>
                <w:szCs w:val="24"/>
              </w:rPr>
              <w:t>4</w:t>
            </w:r>
          </w:p>
        </w:tc>
        <w:tc>
          <w:tcPr>
            <w:tcW w:w="993" w:type="dxa"/>
            <w:tcBorders>
              <w:top w:val="single" w:sz="6" w:space="0" w:color="auto"/>
              <w:left w:val="single" w:sz="6" w:space="0" w:color="auto"/>
              <w:bottom w:val="single" w:sz="6" w:space="0" w:color="auto"/>
              <w:right w:val="single" w:sz="6" w:space="0" w:color="auto"/>
            </w:tcBorders>
            <w:vAlign w:val="center"/>
          </w:tcPr>
          <w:p w:rsidR="00446A80" w:rsidRPr="001F080B" w:rsidRDefault="00446A80" w:rsidP="001F080B">
            <w:pPr>
              <w:pStyle w:val="ConsPlusNormal"/>
              <w:widowControl/>
              <w:ind w:firstLine="0"/>
              <w:jc w:val="center"/>
              <w:rPr>
                <w:rFonts w:ascii="Times New Roman" w:hAnsi="Times New Roman" w:cs="Times New Roman"/>
                <w:sz w:val="24"/>
                <w:szCs w:val="24"/>
              </w:rPr>
            </w:pPr>
            <w:r w:rsidRPr="001F080B">
              <w:rPr>
                <w:rFonts w:ascii="Times New Roman" w:hAnsi="Times New Roman" w:cs="Times New Roman"/>
                <w:sz w:val="24"/>
                <w:szCs w:val="24"/>
              </w:rPr>
              <w:t>5</w:t>
            </w:r>
          </w:p>
        </w:tc>
        <w:tc>
          <w:tcPr>
            <w:tcW w:w="992" w:type="dxa"/>
            <w:tcBorders>
              <w:top w:val="single" w:sz="6" w:space="0" w:color="auto"/>
              <w:left w:val="single" w:sz="6" w:space="0" w:color="auto"/>
              <w:bottom w:val="single" w:sz="6" w:space="0" w:color="auto"/>
              <w:right w:val="single" w:sz="6" w:space="0" w:color="auto"/>
            </w:tcBorders>
            <w:vAlign w:val="center"/>
          </w:tcPr>
          <w:p w:rsidR="00446A80" w:rsidRPr="001F080B" w:rsidRDefault="00446A80" w:rsidP="001F080B">
            <w:pPr>
              <w:pStyle w:val="ConsPlusNormal"/>
              <w:widowControl/>
              <w:ind w:firstLine="0"/>
              <w:jc w:val="center"/>
              <w:rPr>
                <w:rFonts w:ascii="Times New Roman" w:hAnsi="Times New Roman" w:cs="Times New Roman"/>
                <w:sz w:val="24"/>
                <w:szCs w:val="24"/>
              </w:rPr>
            </w:pPr>
            <w:r w:rsidRPr="001F080B">
              <w:rPr>
                <w:rFonts w:ascii="Times New Roman" w:hAnsi="Times New Roman" w:cs="Times New Roman"/>
                <w:sz w:val="24"/>
                <w:szCs w:val="24"/>
              </w:rPr>
              <w:t>6</w:t>
            </w:r>
          </w:p>
        </w:tc>
        <w:tc>
          <w:tcPr>
            <w:tcW w:w="992" w:type="dxa"/>
            <w:tcBorders>
              <w:top w:val="single" w:sz="6" w:space="0" w:color="auto"/>
              <w:left w:val="single" w:sz="6" w:space="0" w:color="auto"/>
              <w:bottom w:val="single" w:sz="6" w:space="0" w:color="auto"/>
              <w:right w:val="single" w:sz="6" w:space="0" w:color="auto"/>
            </w:tcBorders>
            <w:vAlign w:val="center"/>
          </w:tcPr>
          <w:p w:rsidR="00446A80" w:rsidRPr="001F080B" w:rsidRDefault="00446A80" w:rsidP="001F080B">
            <w:pPr>
              <w:pStyle w:val="ConsPlusNormal"/>
              <w:widowControl/>
              <w:ind w:firstLine="0"/>
              <w:jc w:val="center"/>
              <w:rPr>
                <w:rFonts w:ascii="Times New Roman" w:hAnsi="Times New Roman" w:cs="Times New Roman"/>
                <w:sz w:val="24"/>
                <w:szCs w:val="24"/>
              </w:rPr>
            </w:pPr>
            <w:r w:rsidRPr="001F080B">
              <w:rPr>
                <w:rFonts w:ascii="Times New Roman" w:hAnsi="Times New Roman" w:cs="Times New Roman"/>
                <w:sz w:val="24"/>
                <w:szCs w:val="24"/>
              </w:rPr>
              <w:t>7</w:t>
            </w:r>
          </w:p>
        </w:tc>
        <w:tc>
          <w:tcPr>
            <w:tcW w:w="992" w:type="dxa"/>
            <w:tcBorders>
              <w:top w:val="single" w:sz="6" w:space="0" w:color="auto"/>
              <w:left w:val="single" w:sz="6" w:space="0" w:color="auto"/>
              <w:bottom w:val="single" w:sz="6" w:space="0" w:color="auto"/>
              <w:right w:val="single" w:sz="6" w:space="0" w:color="auto"/>
            </w:tcBorders>
            <w:vAlign w:val="center"/>
          </w:tcPr>
          <w:p w:rsidR="00446A80" w:rsidRPr="001F080B" w:rsidRDefault="00446A80" w:rsidP="001F080B">
            <w:pPr>
              <w:pStyle w:val="ConsPlusNormal"/>
              <w:widowControl/>
              <w:ind w:firstLine="0"/>
              <w:jc w:val="center"/>
              <w:rPr>
                <w:rFonts w:ascii="Times New Roman" w:hAnsi="Times New Roman" w:cs="Times New Roman"/>
                <w:sz w:val="24"/>
                <w:szCs w:val="24"/>
              </w:rPr>
            </w:pPr>
            <w:r w:rsidRPr="001F080B">
              <w:rPr>
                <w:rFonts w:ascii="Times New Roman" w:hAnsi="Times New Roman" w:cs="Times New Roman"/>
                <w:sz w:val="24"/>
                <w:szCs w:val="24"/>
              </w:rPr>
              <w:t>8</w:t>
            </w:r>
          </w:p>
        </w:tc>
        <w:tc>
          <w:tcPr>
            <w:tcW w:w="993" w:type="dxa"/>
            <w:tcBorders>
              <w:top w:val="single" w:sz="6" w:space="0" w:color="auto"/>
              <w:left w:val="single" w:sz="6" w:space="0" w:color="auto"/>
              <w:bottom w:val="single" w:sz="6" w:space="0" w:color="auto"/>
              <w:right w:val="single" w:sz="6" w:space="0" w:color="auto"/>
            </w:tcBorders>
            <w:vAlign w:val="center"/>
          </w:tcPr>
          <w:p w:rsidR="00446A80" w:rsidRPr="001F080B" w:rsidRDefault="00446A80" w:rsidP="001F080B">
            <w:pPr>
              <w:pStyle w:val="ConsPlusNormal"/>
              <w:widowControl/>
              <w:ind w:firstLine="0"/>
              <w:jc w:val="center"/>
              <w:rPr>
                <w:rFonts w:ascii="Times New Roman" w:hAnsi="Times New Roman" w:cs="Times New Roman"/>
                <w:sz w:val="24"/>
                <w:szCs w:val="24"/>
              </w:rPr>
            </w:pPr>
            <w:r w:rsidRPr="001F080B">
              <w:rPr>
                <w:rFonts w:ascii="Times New Roman" w:hAnsi="Times New Roman" w:cs="Times New Roman"/>
                <w:sz w:val="24"/>
                <w:szCs w:val="24"/>
              </w:rPr>
              <w:t>9</w:t>
            </w:r>
          </w:p>
        </w:tc>
        <w:tc>
          <w:tcPr>
            <w:tcW w:w="1701" w:type="dxa"/>
            <w:tcBorders>
              <w:top w:val="single" w:sz="6" w:space="0" w:color="auto"/>
              <w:left w:val="single" w:sz="6" w:space="0" w:color="auto"/>
              <w:bottom w:val="single" w:sz="6" w:space="0" w:color="auto"/>
              <w:right w:val="single" w:sz="6" w:space="0" w:color="auto"/>
            </w:tcBorders>
            <w:vAlign w:val="center"/>
          </w:tcPr>
          <w:p w:rsidR="00446A80" w:rsidRPr="001F080B" w:rsidRDefault="00446A80" w:rsidP="001F080B">
            <w:pPr>
              <w:pStyle w:val="ConsPlusNormal"/>
              <w:widowControl/>
              <w:ind w:firstLine="0"/>
              <w:jc w:val="center"/>
              <w:rPr>
                <w:rFonts w:ascii="Times New Roman" w:hAnsi="Times New Roman" w:cs="Times New Roman"/>
                <w:sz w:val="24"/>
                <w:szCs w:val="24"/>
              </w:rPr>
            </w:pPr>
            <w:r w:rsidRPr="001F080B">
              <w:rPr>
                <w:rFonts w:ascii="Times New Roman" w:hAnsi="Times New Roman" w:cs="Times New Roman"/>
                <w:sz w:val="24"/>
                <w:szCs w:val="24"/>
              </w:rPr>
              <w:t>10</w:t>
            </w:r>
          </w:p>
        </w:tc>
        <w:tc>
          <w:tcPr>
            <w:tcW w:w="1842" w:type="dxa"/>
            <w:tcBorders>
              <w:top w:val="single" w:sz="6" w:space="0" w:color="auto"/>
              <w:left w:val="single" w:sz="6" w:space="0" w:color="auto"/>
              <w:bottom w:val="single" w:sz="6" w:space="0" w:color="auto"/>
              <w:right w:val="single" w:sz="6" w:space="0" w:color="auto"/>
            </w:tcBorders>
            <w:vAlign w:val="center"/>
          </w:tcPr>
          <w:p w:rsidR="00446A80" w:rsidRPr="001F080B" w:rsidRDefault="00446A80" w:rsidP="001F080B">
            <w:pPr>
              <w:pStyle w:val="ConsPlusNormal"/>
              <w:widowControl/>
              <w:ind w:firstLine="0"/>
              <w:jc w:val="center"/>
              <w:rPr>
                <w:rFonts w:ascii="Times New Roman" w:hAnsi="Times New Roman" w:cs="Times New Roman"/>
                <w:sz w:val="24"/>
                <w:szCs w:val="24"/>
              </w:rPr>
            </w:pPr>
            <w:r w:rsidRPr="001F080B">
              <w:rPr>
                <w:rFonts w:ascii="Times New Roman" w:hAnsi="Times New Roman" w:cs="Times New Roman"/>
                <w:sz w:val="24"/>
                <w:szCs w:val="24"/>
              </w:rPr>
              <w:t>11</w:t>
            </w:r>
          </w:p>
        </w:tc>
      </w:tr>
      <w:tr w:rsidR="00446A80" w:rsidRPr="001F080B" w:rsidTr="001F080B">
        <w:trPr>
          <w:cantSplit/>
          <w:trHeight w:val="353"/>
        </w:trPr>
        <w:tc>
          <w:tcPr>
            <w:tcW w:w="707" w:type="dxa"/>
            <w:tcBorders>
              <w:top w:val="single" w:sz="6" w:space="0" w:color="auto"/>
              <w:left w:val="single" w:sz="6" w:space="0" w:color="auto"/>
              <w:bottom w:val="single" w:sz="6" w:space="0" w:color="auto"/>
              <w:right w:val="single" w:sz="6" w:space="0" w:color="auto"/>
            </w:tcBorders>
          </w:tcPr>
          <w:p w:rsidR="00446A80" w:rsidRPr="001F080B" w:rsidRDefault="00446A80" w:rsidP="001F080B">
            <w:pPr>
              <w:pStyle w:val="ConsPlusNormal"/>
              <w:widowControl/>
              <w:ind w:firstLine="0"/>
              <w:rPr>
                <w:rFonts w:ascii="Times New Roman" w:hAnsi="Times New Roman" w:cs="Times New Roman"/>
                <w:sz w:val="24"/>
                <w:szCs w:val="24"/>
              </w:rPr>
            </w:pPr>
          </w:p>
        </w:tc>
        <w:tc>
          <w:tcPr>
            <w:tcW w:w="2837" w:type="dxa"/>
            <w:tcBorders>
              <w:top w:val="single" w:sz="6" w:space="0" w:color="auto"/>
              <w:left w:val="single" w:sz="6" w:space="0" w:color="auto"/>
              <w:bottom w:val="single" w:sz="6" w:space="0" w:color="auto"/>
              <w:right w:val="single" w:sz="6" w:space="0" w:color="auto"/>
            </w:tcBorders>
          </w:tcPr>
          <w:p w:rsidR="00446A80" w:rsidRPr="001F080B" w:rsidRDefault="00446A80" w:rsidP="001F080B">
            <w:pPr>
              <w:pStyle w:val="ConsPlusNormal"/>
              <w:widowControl/>
              <w:ind w:firstLine="0"/>
              <w:rPr>
                <w:rFonts w:ascii="Times New Roman" w:hAnsi="Times New Roman" w:cs="Times New Roman"/>
                <w:sz w:val="24"/>
                <w:szCs w:val="24"/>
              </w:rPr>
            </w:pPr>
            <w:r w:rsidRPr="001F080B">
              <w:rPr>
                <w:rFonts w:ascii="Times New Roman" w:hAnsi="Times New Roman" w:cs="Times New Roman"/>
                <w:sz w:val="24"/>
                <w:szCs w:val="24"/>
              </w:rPr>
              <w:t>Цель</w:t>
            </w:r>
          </w:p>
        </w:tc>
        <w:tc>
          <w:tcPr>
            <w:tcW w:w="11198" w:type="dxa"/>
            <w:gridSpan w:val="9"/>
            <w:tcBorders>
              <w:top w:val="single" w:sz="6" w:space="0" w:color="auto"/>
              <w:left w:val="single" w:sz="6" w:space="0" w:color="auto"/>
              <w:bottom w:val="single" w:sz="6" w:space="0" w:color="auto"/>
              <w:right w:val="single" w:sz="6" w:space="0" w:color="auto"/>
            </w:tcBorders>
          </w:tcPr>
          <w:p w:rsidR="00446A80" w:rsidRPr="001F080B" w:rsidRDefault="00446A80" w:rsidP="001F080B">
            <w:pPr>
              <w:pStyle w:val="ConsPlusNonformat"/>
              <w:widowControl/>
              <w:tabs>
                <w:tab w:val="left" w:pos="3402"/>
              </w:tabs>
              <w:jc w:val="both"/>
              <w:rPr>
                <w:rFonts w:ascii="Times New Roman" w:hAnsi="Times New Roman" w:cs="Times New Roman"/>
                <w:sz w:val="24"/>
                <w:szCs w:val="24"/>
              </w:rPr>
            </w:pPr>
            <w:r w:rsidRPr="001F080B">
              <w:rPr>
                <w:rFonts w:ascii="Times New Roman" w:hAnsi="Times New Roman" w:cs="Times New Roman"/>
                <w:sz w:val="24"/>
                <w:szCs w:val="24"/>
              </w:rPr>
              <w:t xml:space="preserve">Экономия и повышение эффективности использования бюджетных средств </w:t>
            </w:r>
          </w:p>
          <w:p w:rsidR="00446A80" w:rsidRPr="001F080B" w:rsidRDefault="00446A80" w:rsidP="001F080B">
            <w:pPr>
              <w:pStyle w:val="ConsPlusNonformat"/>
              <w:tabs>
                <w:tab w:val="left" w:pos="3402"/>
              </w:tabs>
              <w:jc w:val="both"/>
              <w:rPr>
                <w:rFonts w:ascii="Times New Roman" w:hAnsi="Times New Roman" w:cs="Times New Roman"/>
                <w:sz w:val="28"/>
                <w:szCs w:val="28"/>
              </w:rPr>
            </w:pPr>
            <w:r w:rsidRPr="001F080B">
              <w:rPr>
                <w:rFonts w:ascii="Times New Roman" w:hAnsi="Times New Roman" w:cs="Times New Roman"/>
                <w:sz w:val="24"/>
                <w:szCs w:val="24"/>
              </w:rPr>
              <w:t>муниципального образования Успенский район. Исполнение функций уполномоченного органа по определению поставщиков (подрядчиков, исполнителей) для заказчиков муниципального образования Успенский район</w:t>
            </w:r>
          </w:p>
        </w:tc>
      </w:tr>
      <w:tr w:rsidR="00446A80" w:rsidRPr="001F080B" w:rsidTr="001F080B">
        <w:trPr>
          <w:cantSplit/>
          <w:trHeight w:val="433"/>
        </w:trPr>
        <w:tc>
          <w:tcPr>
            <w:tcW w:w="707" w:type="dxa"/>
            <w:tcBorders>
              <w:top w:val="single" w:sz="6" w:space="0" w:color="auto"/>
              <w:left w:val="single" w:sz="6" w:space="0" w:color="auto"/>
              <w:bottom w:val="single" w:sz="6" w:space="0" w:color="auto"/>
              <w:right w:val="single" w:sz="6" w:space="0" w:color="auto"/>
            </w:tcBorders>
          </w:tcPr>
          <w:p w:rsidR="00446A80" w:rsidRPr="001F080B" w:rsidRDefault="00446A80" w:rsidP="001F080B">
            <w:pPr>
              <w:pStyle w:val="ConsPlusNormal"/>
              <w:widowControl/>
              <w:ind w:firstLine="0"/>
              <w:rPr>
                <w:rFonts w:ascii="Times New Roman" w:hAnsi="Times New Roman" w:cs="Times New Roman"/>
                <w:sz w:val="24"/>
                <w:szCs w:val="24"/>
              </w:rPr>
            </w:pPr>
          </w:p>
        </w:tc>
        <w:tc>
          <w:tcPr>
            <w:tcW w:w="2837" w:type="dxa"/>
            <w:tcBorders>
              <w:top w:val="single" w:sz="6" w:space="0" w:color="auto"/>
              <w:left w:val="single" w:sz="6" w:space="0" w:color="auto"/>
              <w:bottom w:val="single" w:sz="6" w:space="0" w:color="auto"/>
              <w:right w:val="single" w:sz="6" w:space="0" w:color="auto"/>
            </w:tcBorders>
          </w:tcPr>
          <w:p w:rsidR="00446A80" w:rsidRPr="001F080B" w:rsidRDefault="00446A80" w:rsidP="001F080B">
            <w:pPr>
              <w:pStyle w:val="ConsPlusNormal"/>
              <w:widowControl/>
              <w:ind w:firstLine="0"/>
              <w:rPr>
                <w:rFonts w:ascii="Times New Roman" w:hAnsi="Times New Roman" w:cs="Times New Roman"/>
                <w:sz w:val="24"/>
                <w:szCs w:val="24"/>
              </w:rPr>
            </w:pPr>
            <w:r w:rsidRPr="001F080B">
              <w:rPr>
                <w:rFonts w:ascii="Times New Roman" w:hAnsi="Times New Roman" w:cs="Times New Roman"/>
                <w:sz w:val="24"/>
                <w:szCs w:val="24"/>
              </w:rPr>
              <w:t>Задача</w:t>
            </w:r>
          </w:p>
        </w:tc>
        <w:tc>
          <w:tcPr>
            <w:tcW w:w="11198" w:type="dxa"/>
            <w:gridSpan w:val="9"/>
            <w:tcBorders>
              <w:top w:val="single" w:sz="6" w:space="0" w:color="auto"/>
              <w:left w:val="single" w:sz="6" w:space="0" w:color="auto"/>
              <w:bottom w:val="single" w:sz="6" w:space="0" w:color="auto"/>
              <w:right w:val="single" w:sz="6" w:space="0" w:color="auto"/>
            </w:tcBorders>
          </w:tcPr>
          <w:p w:rsidR="00446A80" w:rsidRPr="001F080B" w:rsidRDefault="00446A80" w:rsidP="001F080B">
            <w:pPr>
              <w:pStyle w:val="ConsPlusNonformat"/>
              <w:widowControl/>
              <w:tabs>
                <w:tab w:val="left" w:pos="3402"/>
                <w:tab w:val="left" w:pos="3615"/>
              </w:tabs>
              <w:jc w:val="both"/>
              <w:rPr>
                <w:rFonts w:ascii="Times New Roman" w:hAnsi="Times New Roman" w:cs="Times New Roman"/>
                <w:sz w:val="24"/>
                <w:szCs w:val="24"/>
              </w:rPr>
            </w:pPr>
            <w:r w:rsidRPr="001F080B">
              <w:rPr>
                <w:rFonts w:ascii="Times New Roman" w:hAnsi="Times New Roman" w:cs="Times New Roman"/>
                <w:sz w:val="24"/>
                <w:szCs w:val="24"/>
              </w:rPr>
              <w:t>Организация осуществления функций по определению поставщиков (подрядчиков, исполнителей) для   заказчиков муниципального образования Успенский район. Координация деятельности заказчиков, предотвращение коррупции и злоупотреблений в сфере закупок</w:t>
            </w:r>
          </w:p>
        </w:tc>
      </w:tr>
      <w:tr w:rsidR="00446A80" w:rsidRPr="001F080B" w:rsidTr="001F080B">
        <w:trPr>
          <w:cantSplit/>
          <w:trHeight w:val="1932"/>
        </w:trPr>
        <w:tc>
          <w:tcPr>
            <w:tcW w:w="707" w:type="dxa"/>
            <w:vMerge w:val="restart"/>
            <w:tcBorders>
              <w:top w:val="single" w:sz="6" w:space="0" w:color="auto"/>
              <w:left w:val="single" w:sz="6" w:space="0" w:color="auto"/>
              <w:bottom w:val="single" w:sz="6" w:space="0" w:color="auto"/>
              <w:right w:val="single" w:sz="6" w:space="0" w:color="auto"/>
            </w:tcBorders>
          </w:tcPr>
          <w:p w:rsidR="00446A80" w:rsidRDefault="00446A80" w:rsidP="001F080B">
            <w:pPr>
              <w:pStyle w:val="ConsPlusNormal"/>
              <w:widowControl/>
              <w:ind w:left="-70" w:right="-97" w:firstLine="0"/>
              <w:jc w:val="center"/>
              <w:rPr>
                <w:rFonts w:ascii="Times New Roman" w:hAnsi="Times New Roman" w:cs="Times New Roman"/>
                <w:sz w:val="24"/>
                <w:szCs w:val="24"/>
              </w:rPr>
            </w:pPr>
          </w:p>
          <w:p w:rsidR="004E469D" w:rsidRDefault="004E469D" w:rsidP="001F080B">
            <w:pPr>
              <w:pStyle w:val="ConsPlusNormal"/>
              <w:widowControl/>
              <w:ind w:left="-70" w:right="-97" w:firstLine="0"/>
              <w:jc w:val="center"/>
              <w:rPr>
                <w:rFonts w:ascii="Times New Roman" w:hAnsi="Times New Roman" w:cs="Times New Roman"/>
                <w:sz w:val="24"/>
                <w:szCs w:val="24"/>
              </w:rPr>
            </w:pPr>
          </w:p>
          <w:p w:rsidR="004E469D" w:rsidRDefault="004E469D" w:rsidP="001F080B">
            <w:pPr>
              <w:pStyle w:val="ConsPlusNormal"/>
              <w:widowControl/>
              <w:ind w:left="-70" w:right="-97" w:firstLine="0"/>
              <w:jc w:val="center"/>
              <w:rPr>
                <w:rFonts w:ascii="Times New Roman" w:hAnsi="Times New Roman" w:cs="Times New Roman"/>
                <w:sz w:val="24"/>
                <w:szCs w:val="24"/>
              </w:rPr>
            </w:pPr>
          </w:p>
          <w:p w:rsidR="004E469D" w:rsidRDefault="004E469D" w:rsidP="001F080B">
            <w:pPr>
              <w:pStyle w:val="ConsPlusNormal"/>
              <w:widowControl/>
              <w:ind w:left="-70" w:right="-97" w:firstLine="0"/>
              <w:jc w:val="center"/>
              <w:rPr>
                <w:rFonts w:ascii="Times New Roman" w:hAnsi="Times New Roman" w:cs="Times New Roman"/>
                <w:sz w:val="24"/>
                <w:szCs w:val="24"/>
              </w:rPr>
            </w:pPr>
          </w:p>
          <w:p w:rsidR="004E469D" w:rsidRDefault="004E469D" w:rsidP="001F080B">
            <w:pPr>
              <w:pStyle w:val="ConsPlusNormal"/>
              <w:widowControl/>
              <w:ind w:left="-70" w:right="-97" w:firstLine="0"/>
              <w:jc w:val="center"/>
              <w:rPr>
                <w:rFonts w:ascii="Times New Roman" w:hAnsi="Times New Roman" w:cs="Times New Roman"/>
                <w:sz w:val="24"/>
                <w:szCs w:val="24"/>
              </w:rPr>
            </w:pPr>
          </w:p>
          <w:p w:rsidR="004E469D" w:rsidRPr="001F080B" w:rsidRDefault="004E469D" w:rsidP="001F080B">
            <w:pPr>
              <w:pStyle w:val="ConsPlusNormal"/>
              <w:widowControl/>
              <w:ind w:left="-70" w:right="-97" w:firstLine="0"/>
              <w:jc w:val="center"/>
              <w:rPr>
                <w:rFonts w:ascii="Times New Roman" w:hAnsi="Times New Roman" w:cs="Times New Roman"/>
                <w:sz w:val="24"/>
                <w:szCs w:val="24"/>
              </w:rPr>
            </w:pPr>
            <w:r>
              <w:rPr>
                <w:rFonts w:ascii="Times New Roman" w:hAnsi="Times New Roman" w:cs="Times New Roman"/>
                <w:sz w:val="24"/>
                <w:szCs w:val="24"/>
              </w:rPr>
              <w:t>2.1.</w:t>
            </w:r>
          </w:p>
        </w:tc>
        <w:tc>
          <w:tcPr>
            <w:tcW w:w="2837" w:type="dxa"/>
            <w:vMerge w:val="restart"/>
            <w:tcBorders>
              <w:top w:val="single" w:sz="6" w:space="0" w:color="auto"/>
              <w:left w:val="single" w:sz="6" w:space="0" w:color="auto"/>
              <w:bottom w:val="single" w:sz="6" w:space="0" w:color="auto"/>
              <w:right w:val="single" w:sz="6" w:space="0" w:color="auto"/>
            </w:tcBorders>
          </w:tcPr>
          <w:p w:rsidR="00446A80" w:rsidRPr="001F080B" w:rsidRDefault="00446A80" w:rsidP="001F080B">
            <w:pPr>
              <w:pStyle w:val="ConsPlusNormal"/>
              <w:widowControl/>
              <w:ind w:firstLine="0"/>
              <w:rPr>
                <w:rFonts w:ascii="Times New Roman" w:hAnsi="Times New Roman" w:cs="Times New Roman"/>
                <w:sz w:val="24"/>
                <w:szCs w:val="24"/>
              </w:rPr>
            </w:pPr>
            <w:r w:rsidRPr="001F080B">
              <w:rPr>
                <w:rFonts w:ascii="Times New Roman" w:hAnsi="Times New Roman" w:cs="Times New Roman"/>
                <w:sz w:val="24"/>
                <w:szCs w:val="24"/>
              </w:rPr>
              <w:t>Организация осуществления закупок у субъектов малого предпринимательства, социально ориентированы</w:t>
            </w:r>
          </w:p>
          <w:p w:rsidR="00446A80" w:rsidRPr="001F080B" w:rsidRDefault="00446A80" w:rsidP="001F080B">
            <w:pPr>
              <w:pStyle w:val="ConsPlusNormal"/>
              <w:widowControl/>
              <w:ind w:firstLine="0"/>
              <w:rPr>
                <w:rFonts w:ascii="Times New Roman" w:hAnsi="Times New Roman" w:cs="Times New Roman"/>
                <w:sz w:val="24"/>
                <w:szCs w:val="24"/>
              </w:rPr>
            </w:pPr>
            <w:r w:rsidRPr="001F080B">
              <w:rPr>
                <w:rFonts w:ascii="Times New Roman" w:hAnsi="Times New Roman" w:cs="Times New Roman"/>
                <w:sz w:val="24"/>
                <w:szCs w:val="24"/>
              </w:rPr>
              <w:t xml:space="preserve">некоммерческих организаций в размере не менее чем пятнадцать </w:t>
            </w:r>
            <w:r w:rsidRPr="001F080B">
              <w:rPr>
                <w:rFonts w:ascii="Times New Roman" w:hAnsi="Times New Roman" w:cs="Times New Roman"/>
                <w:sz w:val="24"/>
                <w:szCs w:val="24"/>
              </w:rPr>
              <w:lastRenderedPageBreak/>
              <w:t>процентов совокупного годового объема закупок, предусмотренного планом-графиком, путем проведения открытых конкурсов, конкурсов с ограниченным участием, двухэтапных конкурсов, электронных аукционов, запросов котировок, запросов предложений, в которых участниками закупок являются только субъекты малого предпринимательства, социально ориентированные некоммерческие организации.</w:t>
            </w:r>
          </w:p>
        </w:tc>
        <w:tc>
          <w:tcPr>
            <w:tcW w:w="1700" w:type="dxa"/>
            <w:tcBorders>
              <w:top w:val="single" w:sz="6" w:space="0" w:color="auto"/>
              <w:left w:val="single" w:sz="6" w:space="0" w:color="auto"/>
              <w:bottom w:val="single" w:sz="6" w:space="0" w:color="auto"/>
              <w:right w:val="single" w:sz="6" w:space="0" w:color="auto"/>
            </w:tcBorders>
            <w:vAlign w:val="center"/>
          </w:tcPr>
          <w:p w:rsidR="00446A80" w:rsidRPr="001F080B" w:rsidRDefault="00446A80" w:rsidP="001F080B">
            <w:pPr>
              <w:pStyle w:val="ConsPlusNormal"/>
              <w:widowControl/>
              <w:ind w:right="-70" w:firstLine="0"/>
              <w:jc w:val="center"/>
              <w:rPr>
                <w:rFonts w:ascii="Times New Roman" w:hAnsi="Times New Roman" w:cs="Times New Roman"/>
                <w:sz w:val="24"/>
                <w:szCs w:val="24"/>
              </w:rPr>
            </w:pPr>
            <w:r w:rsidRPr="001F080B">
              <w:rPr>
                <w:rFonts w:ascii="Times New Roman" w:hAnsi="Times New Roman" w:cs="Times New Roman"/>
                <w:sz w:val="24"/>
                <w:szCs w:val="24"/>
              </w:rPr>
              <w:lastRenderedPageBreak/>
              <w:t>всего</w:t>
            </w:r>
          </w:p>
          <w:p w:rsidR="00446A80" w:rsidRPr="001F080B" w:rsidRDefault="00446A80" w:rsidP="001F080B">
            <w:pPr>
              <w:pStyle w:val="ConsPlusNormal"/>
              <w:widowControl/>
              <w:ind w:right="-70" w:firstLine="0"/>
              <w:jc w:val="center"/>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vAlign w:val="center"/>
          </w:tcPr>
          <w:p w:rsidR="00446A80" w:rsidRPr="001F080B" w:rsidRDefault="00446A80" w:rsidP="001F080B">
            <w:pPr>
              <w:pStyle w:val="ConsPlusNormal"/>
              <w:widowControl/>
              <w:ind w:firstLine="0"/>
              <w:jc w:val="center"/>
              <w:rPr>
                <w:rFonts w:ascii="Times New Roman" w:hAnsi="Times New Roman" w:cs="Times New Roman"/>
                <w:sz w:val="24"/>
                <w:szCs w:val="24"/>
              </w:rPr>
            </w:pPr>
            <w:r w:rsidRPr="001F080B">
              <w:rPr>
                <w:rFonts w:ascii="Times New Roman" w:hAnsi="Times New Roman" w:cs="Times New Roman"/>
                <w:sz w:val="24"/>
                <w:szCs w:val="24"/>
              </w:rPr>
              <w:t>Финансирование не требуется</w:t>
            </w:r>
          </w:p>
        </w:tc>
        <w:tc>
          <w:tcPr>
            <w:tcW w:w="994" w:type="dxa"/>
            <w:tcBorders>
              <w:top w:val="single" w:sz="6" w:space="0" w:color="auto"/>
              <w:left w:val="single" w:sz="6" w:space="0" w:color="auto"/>
              <w:bottom w:val="single" w:sz="6" w:space="0" w:color="auto"/>
              <w:right w:val="single" w:sz="6" w:space="0" w:color="auto"/>
            </w:tcBorders>
            <w:vAlign w:val="center"/>
          </w:tcPr>
          <w:p w:rsidR="00446A80" w:rsidRPr="001F080B" w:rsidRDefault="00446A80" w:rsidP="001F080B">
            <w:pPr>
              <w:pStyle w:val="ConsPlusNormal"/>
              <w:widowControl/>
              <w:ind w:firstLine="0"/>
              <w:jc w:val="center"/>
              <w:rPr>
                <w:rFonts w:ascii="Times New Roman" w:hAnsi="Times New Roman" w:cs="Times New Roman"/>
                <w:sz w:val="24"/>
                <w:szCs w:val="24"/>
              </w:rPr>
            </w:pPr>
            <w:r w:rsidRPr="001F080B">
              <w:rPr>
                <w:rFonts w:ascii="Times New Roman" w:hAnsi="Times New Roman" w:cs="Times New Roman"/>
                <w:sz w:val="24"/>
                <w:szCs w:val="24"/>
              </w:rPr>
              <w:t>-</w:t>
            </w:r>
          </w:p>
        </w:tc>
        <w:tc>
          <w:tcPr>
            <w:tcW w:w="992" w:type="dxa"/>
            <w:tcBorders>
              <w:top w:val="single" w:sz="6" w:space="0" w:color="auto"/>
              <w:left w:val="single" w:sz="6" w:space="0" w:color="auto"/>
              <w:bottom w:val="single" w:sz="6" w:space="0" w:color="auto"/>
              <w:right w:val="single" w:sz="6" w:space="0" w:color="auto"/>
            </w:tcBorders>
            <w:vAlign w:val="center"/>
          </w:tcPr>
          <w:p w:rsidR="00446A80" w:rsidRPr="001F080B" w:rsidRDefault="00446A80" w:rsidP="001F080B">
            <w:pPr>
              <w:pStyle w:val="ConsPlusNormal"/>
              <w:widowControl/>
              <w:ind w:firstLine="0"/>
              <w:jc w:val="center"/>
              <w:rPr>
                <w:rFonts w:ascii="Times New Roman" w:hAnsi="Times New Roman" w:cs="Times New Roman"/>
                <w:sz w:val="24"/>
                <w:szCs w:val="24"/>
              </w:rPr>
            </w:pPr>
            <w:r w:rsidRPr="001F080B">
              <w:rPr>
                <w:rFonts w:ascii="Times New Roman" w:hAnsi="Times New Roman" w:cs="Times New Roman"/>
                <w:sz w:val="24"/>
                <w:szCs w:val="24"/>
              </w:rPr>
              <w:t>-</w:t>
            </w:r>
          </w:p>
        </w:tc>
        <w:tc>
          <w:tcPr>
            <w:tcW w:w="992" w:type="dxa"/>
            <w:tcBorders>
              <w:top w:val="single" w:sz="6" w:space="0" w:color="auto"/>
              <w:left w:val="single" w:sz="6" w:space="0" w:color="auto"/>
              <w:bottom w:val="single" w:sz="6" w:space="0" w:color="auto"/>
              <w:right w:val="single" w:sz="6" w:space="0" w:color="auto"/>
            </w:tcBorders>
            <w:vAlign w:val="center"/>
          </w:tcPr>
          <w:p w:rsidR="00446A80" w:rsidRPr="001F080B" w:rsidRDefault="00446A80" w:rsidP="001F080B">
            <w:pPr>
              <w:pStyle w:val="ConsPlusNormal"/>
              <w:widowControl/>
              <w:ind w:firstLine="0"/>
              <w:jc w:val="center"/>
              <w:rPr>
                <w:rFonts w:ascii="Times New Roman" w:hAnsi="Times New Roman" w:cs="Times New Roman"/>
                <w:sz w:val="24"/>
                <w:szCs w:val="24"/>
              </w:rPr>
            </w:pPr>
            <w:r w:rsidRPr="001F080B">
              <w:rPr>
                <w:rFonts w:ascii="Times New Roman" w:hAnsi="Times New Roman" w:cs="Times New Roman"/>
                <w:sz w:val="24"/>
                <w:szCs w:val="24"/>
              </w:rPr>
              <w:t>-</w:t>
            </w:r>
          </w:p>
        </w:tc>
        <w:tc>
          <w:tcPr>
            <w:tcW w:w="992" w:type="dxa"/>
            <w:tcBorders>
              <w:top w:val="single" w:sz="6" w:space="0" w:color="auto"/>
              <w:left w:val="single" w:sz="6" w:space="0" w:color="auto"/>
              <w:bottom w:val="single" w:sz="6" w:space="0" w:color="auto"/>
              <w:right w:val="single" w:sz="6" w:space="0" w:color="auto"/>
            </w:tcBorders>
            <w:vAlign w:val="center"/>
          </w:tcPr>
          <w:p w:rsidR="00446A80" w:rsidRPr="001F080B" w:rsidRDefault="00446A80" w:rsidP="001F080B">
            <w:pPr>
              <w:pStyle w:val="ConsPlusNormal"/>
              <w:widowControl/>
              <w:ind w:firstLine="0"/>
              <w:jc w:val="center"/>
              <w:rPr>
                <w:rFonts w:ascii="Times New Roman" w:hAnsi="Times New Roman" w:cs="Times New Roman"/>
                <w:sz w:val="24"/>
                <w:szCs w:val="24"/>
              </w:rPr>
            </w:pPr>
            <w:r w:rsidRPr="001F080B">
              <w:rPr>
                <w:rFonts w:ascii="Times New Roman" w:hAnsi="Times New Roman" w:cs="Times New Roman"/>
                <w:sz w:val="24"/>
                <w:szCs w:val="24"/>
              </w:rPr>
              <w:t>-</w:t>
            </w:r>
          </w:p>
        </w:tc>
        <w:tc>
          <w:tcPr>
            <w:tcW w:w="993" w:type="dxa"/>
            <w:tcBorders>
              <w:top w:val="single" w:sz="6" w:space="0" w:color="auto"/>
              <w:left w:val="single" w:sz="6" w:space="0" w:color="auto"/>
              <w:bottom w:val="single" w:sz="6" w:space="0" w:color="auto"/>
              <w:right w:val="single" w:sz="6" w:space="0" w:color="auto"/>
            </w:tcBorders>
            <w:vAlign w:val="center"/>
          </w:tcPr>
          <w:p w:rsidR="00446A80" w:rsidRPr="001F080B" w:rsidRDefault="00446A80" w:rsidP="001F080B">
            <w:pPr>
              <w:pStyle w:val="ConsPlusNormal"/>
              <w:widowControl/>
              <w:ind w:firstLine="0"/>
              <w:jc w:val="center"/>
              <w:rPr>
                <w:rFonts w:ascii="Times New Roman" w:hAnsi="Times New Roman" w:cs="Times New Roman"/>
                <w:sz w:val="24"/>
                <w:szCs w:val="24"/>
              </w:rPr>
            </w:pPr>
            <w:r w:rsidRPr="001F080B">
              <w:rPr>
                <w:rFonts w:ascii="Times New Roman" w:hAnsi="Times New Roman" w:cs="Times New Roman"/>
                <w:sz w:val="24"/>
                <w:szCs w:val="24"/>
              </w:rPr>
              <w:t>-</w:t>
            </w:r>
          </w:p>
        </w:tc>
        <w:tc>
          <w:tcPr>
            <w:tcW w:w="1701" w:type="dxa"/>
            <w:tcBorders>
              <w:top w:val="single" w:sz="6" w:space="0" w:color="auto"/>
              <w:left w:val="single" w:sz="6" w:space="0" w:color="auto"/>
              <w:bottom w:val="single" w:sz="6" w:space="0" w:color="auto"/>
              <w:right w:val="single" w:sz="6" w:space="0" w:color="auto"/>
            </w:tcBorders>
            <w:vAlign w:val="center"/>
          </w:tcPr>
          <w:p w:rsidR="00446A80" w:rsidRPr="001F080B" w:rsidRDefault="00446A80" w:rsidP="001F080B">
            <w:pPr>
              <w:pStyle w:val="ConsPlusNormal"/>
              <w:widowControl/>
              <w:ind w:firstLine="0"/>
              <w:jc w:val="center"/>
              <w:rPr>
                <w:rFonts w:ascii="Times New Roman" w:hAnsi="Times New Roman" w:cs="Times New Roman"/>
                <w:sz w:val="24"/>
                <w:szCs w:val="24"/>
              </w:rPr>
            </w:pPr>
            <w:r w:rsidRPr="001F080B">
              <w:rPr>
                <w:rFonts w:ascii="Times New Roman" w:hAnsi="Times New Roman" w:cs="Times New Roman"/>
                <w:sz w:val="24"/>
                <w:szCs w:val="24"/>
                <w:lang w:val="en-US"/>
              </w:rPr>
              <w:t>&gt; 15</w:t>
            </w:r>
            <w:r w:rsidRPr="001F080B">
              <w:rPr>
                <w:rFonts w:ascii="Times New Roman" w:hAnsi="Times New Roman" w:cs="Times New Roman"/>
                <w:sz w:val="24"/>
                <w:szCs w:val="24"/>
              </w:rPr>
              <w:t>%</w:t>
            </w:r>
          </w:p>
          <w:p w:rsidR="00446A80" w:rsidRPr="001F080B" w:rsidRDefault="00446A80" w:rsidP="001F080B">
            <w:pPr>
              <w:pStyle w:val="ConsPlusNormal"/>
              <w:widowControl/>
              <w:ind w:firstLine="0"/>
              <w:jc w:val="center"/>
              <w:rPr>
                <w:rFonts w:ascii="Times New Roman" w:hAnsi="Times New Roman" w:cs="Times New Roman"/>
                <w:sz w:val="24"/>
                <w:szCs w:val="24"/>
              </w:rPr>
            </w:pPr>
            <w:r w:rsidRPr="001F080B">
              <w:rPr>
                <w:rFonts w:ascii="Times New Roman" w:hAnsi="Times New Roman" w:cs="Times New Roman"/>
                <w:sz w:val="24"/>
                <w:szCs w:val="24"/>
              </w:rPr>
              <w:t>совокупного годового объема закупок</w:t>
            </w:r>
          </w:p>
        </w:tc>
        <w:tc>
          <w:tcPr>
            <w:tcW w:w="1842" w:type="dxa"/>
            <w:tcBorders>
              <w:top w:val="single" w:sz="6" w:space="0" w:color="auto"/>
              <w:left w:val="single" w:sz="6" w:space="0" w:color="auto"/>
              <w:bottom w:val="single" w:sz="6" w:space="0" w:color="auto"/>
              <w:right w:val="single" w:sz="6" w:space="0" w:color="auto"/>
            </w:tcBorders>
            <w:vAlign w:val="center"/>
          </w:tcPr>
          <w:p w:rsidR="00446A80" w:rsidRPr="001F080B" w:rsidRDefault="00446A80" w:rsidP="001F080B">
            <w:pPr>
              <w:pStyle w:val="ConsPlusNormal"/>
              <w:widowControl/>
              <w:ind w:firstLine="0"/>
              <w:rPr>
                <w:rFonts w:ascii="Times New Roman" w:hAnsi="Times New Roman" w:cs="Times New Roman"/>
                <w:sz w:val="24"/>
                <w:szCs w:val="24"/>
              </w:rPr>
            </w:pPr>
            <w:r w:rsidRPr="001F080B">
              <w:rPr>
                <w:rFonts w:ascii="Times New Roman" w:hAnsi="Times New Roman" w:cs="Times New Roman"/>
                <w:sz w:val="24"/>
                <w:szCs w:val="24"/>
              </w:rPr>
              <w:t>Администрация муниципального образования Успенский район</w:t>
            </w:r>
          </w:p>
          <w:p w:rsidR="00446A80" w:rsidRPr="001F080B" w:rsidRDefault="00446A80" w:rsidP="001F080B">
            <w:pPr>
              <w:pStyle w:val="ConsPlusNormal"/>
              <w:widowControl/>
              <w:ind w:firstLine="0"/>
              <w:rPr>
                <w:rFonts w:ascii="Times New Roman" w:hAnsi="Times New Roman" w:cs="Times New Roman"/>
                <w:sz w:val="24"/>
                <w:szCs w:val="24"/>
              </w:rPr>
            </w:pPr>
            <w:r w:rsidRPr="001F080B">
              <w:rPr>
                <w:rFonts w:ascii="Times New Roman" w:hAnsi="Times New Roman" w:cs="Times New Roman"/>
                <w:sz w:val="24"/>
                <w:szCs w:val="24"/>
              </w:rPr>
              <w:t>Исполнитель: МКУ «Управление по закупкам»</w:t>
            </w:r>
          </w:p>
        </w:tc>
      </w:tr>
      <w:tr w:rsidR="00446A80" w:rsidRPr="001F080B" w:rsidTr="001F080B">
        <w:trPr>
          <w:cantSplit/>
          <w:trHeight w:val="558"/>
        </w:trPr>
        <w:tc>
          <w:tcPr>
            <w:tcW w:w="707" w:type="dxa"/>
            <w:vMerge/>
            <w:tcBorders>
              <w:top w:val="single" w:sz="6" w:space="0" w:color="auto"/>
              <w:left w:val="single" w:sz="4" w:space="0" w:color="auto"/>
              <w:bottom w:val="single" w:sz="4" w:space="0" w:color="auto"/>
              <w:right w:val="single" w:sz="4" w:space="0" w:color="auto"/>
            </w:tcBorders>
          </w:tcPr>
          <w:p w:rsidR="00446A80" w:rsidRPr="001F080B" w:rsidRDefault="00446A80" w:rsidP="001F080B">
            <w:pPr>
              <w:pStyle w:val="ConsPlusNormal"/>
              <w:widowControl/>
              <w:ind w:left="-70" w:right="-97" w:firstLine="0"/>
              <w:rPr>
                <w:rFonts w:ascii="Times New Roman" w:hAnsi="Times New Roman" w:cs="Times New Roman"/>
                <w:sz w:val="24"/>
                <w:szCs w:val="24"/>
              </w:rPr>
            </w:pPr>
          </w:p>
        </w:tc>
        <w:tc>
          <w:tcPr>
            <w:tcW w:w="2837" w:type="dxa"/>
            <w:vMerge/>
            <w:tcBorders>
              <w:top w:val="single" w:sz="6" w:space="0" w:color="auto"/>
              <w:left w:val="single" w:sz="4" w:space="0" w:color="auto"/>
              <w:bottom w:val="single" w:sz="4" w:space="0" w:color="auto"/>
              <w:right w:val="single" w:sz="4" w:space="0" w:color="auto"/>
            </w:tcBorders>
          </w:tcPr>
          <w:p w:rsidR="00446A80" w:rsidRPr="001F080B" w:rsidRDefault="00446A80" w:rsidP="001F080B">
            <w:pPr>
              <w:pStyle w:val="ConsPlusNormal"/>
              <w:widowControl/>
              <w:ind w:firstLine="0"/>
              <w:rPr>
                <w:rFonts w:ascii="Times New Roman" w:hAnsi="Times New Roman" w:cs="Times New Roman"/>
                <w:sz w:val="24"/>
                <w:szCs w:val="24"/>
              </w:rPr>
            </w:pPr>
          </w:p>
        </w:tc>
        <w:tc>
          <w:tcPr>
            <w:tcW w:w="1700" w:type="dxa"/>
            <w:tcBorders>
              <w:top w:val="single" w:sz="6" w:space="0" w:color="auto"/>
              <w:left w:val="single" w:sz="4" w:space="0" w:color="auto"/>
              <w:bottom w:val="single" w:sz="4" w:space="0" w:color="auto"/>
              <w:right w:val="single" w:sz="4" w:space="0" w:color="auto"/>
            </w:tcBorders>
          </w:tcPr>
          <w:p w:rsidR="00446A80" w:rsidRPr="001F080B" w:rsidRDefault="00446A80" w:rsidP="001F080B">
            <w:pPr>
              <w:pStyle w:val="ConsPlusNormal"/>
              <w:widowControl/>
              <w:ind w:right="-70" w:firstLine="0"/>
              <w:rPr>
                <w:rFonts w:ascii="Times New Roman" w:hAnsi="Times New Roman" w:cs="Times New Roman"/>
                <w:sz w:val="24"/>
                <w:szCs w:val="24"/>
              </w:rPr>
            </w:pPr>
          </w:p>
        </w:tc>
        <w:tc>
          <w:tcPr>
            <w:tcW w:w="992" w:type="dxa"/>
            <w:tcBorders>
              <w:top w:val="single" w:sz="6" w:space="0" w:color="auto"/>
              <w:left w:val="single" w:sz="4" w:space="0" w:color="auto"/>
              <w:bottom w:val="single" w:sz="4" w:space="0" w:color="auto"/>
              <w:right w:val="single" w:sz="4" w:space="0" w:color="auto"/>
            </w:tcBorders>
          </w:tcPr>
          <w:p w:rsidR="00446A80" w:rsidRPr="001F080B" w:rsidRDefault="00446A80" w:rsidP="001F080B">
            <w:pPr>
              <w:pStyle w:val="ConsPlusNormal"/>
              <w:widowControl/>
              <w:ind w:firstLine="0"/>
              <w:rPr>
                <w:rFonts w:ascii="Times New Roman" w:hAnsi="Times New Roman" w:cs="Times New Roman"/>
                <w:sz w:val="24"/>
                <w:szCs w:val="24"/>
              </w:rPr>
            </w:pPr>
          </w:p>
        </w:tc>
        <w:tc>
          <w:tcPr>
            <w:tcW w:w="994" w:type="dxa"/>
            <w:tcBorders>
              <w:top w:val="single" w:sz="6" w:space="0" w:color="auto"/>
              <w:left w:val="single" w:sz="4" w:space="0" w:color="auto"/>
              <w:bottom w:val="single" w:sz="4" w:space="0" w:color="auto"/>
              <w:right w:val="single" w:sz="4" w:space="0" w:color="auto"/>
            </w:tcBorders>
          </w:tcPr>
          <w:p w:rsidR="00446A80" w:rsidRPr="001F080B" w:rsidRDefault="00446A80" w:rsidP="001F080B">
            <w:pPr>
              <w:pStyle w:val="ConsPlusNormal"/>
              <w:widowControl/>
              <w:ind w:firstLine="0"/>
              <w:rPr>
                <w:rFonts w:ascii="Times New Roman" w:hAnsi="Times New Roman" w:cs="Times New Roman"/>
                <w:sz w:val="24"/>
                <w:szCs w:val="24"/>
              </w:rPr>
            </w:pPr>
          </w:p>
        </w:tc>
        <w:tc>
          <w:tcPr>
            <w:tcW w:w="992" w:type="dxa"/>
            <w:tcBorders>
              <w:top w:val="single" w:sz="6" w:space="0" w:color="auto"/>
              <w:left w:val="single" w:sz="4" w:space="0" w:color="auto"/>
              <w:bottom w:val="single" w:sz="4" w:space="0" w:color="auto"/>
              <w:right w:val="single" w:sz="4" w:space="0" w:color="auto"/>
            </w:tcBorders>
          </w:tcPr>
          <w:p w:rsidR="00446A80" w:rsidRPr="001F080B" w:rsidRDefault="00446A80" w:rsidP="001F080B">
            <w:pPr>
              <w:pStyle w:val="ConsPlusNormal"/>
              <w:widowControl/>
              <w:ind w:firstLine="0"/>
              <w:rPr>
                <w:rFonts w:ascii="Times New Roman" w:hAnsi="Times New Roman" w:cs="Times New Roman"/>
                <w:sz w:val="24"/>
                <w:szCs w:val="24"/>
              </w:rPr>
            </w:pPr>
          </w:p>
        </w:tc>
        <w:tc>
          <w:tcPr>
            <w:tcW w:w="992" w:type="dxa"/>
            <w:tcBorders>
              <w:top w:val="single" w:sz="6" w:space="0" w:color="auto"/>
              <w:left w:val="single" w:sz="4" w:space="0" w:color="auto"/>
              <w:bottom w:val="single" w:sz="4" w:space="0" w:color="auto"/>
              <w:right w:val="single" w:sz="4" w:space="0" w:color="auto"/>
            </w:tcBorders>
          </w:tcPr>
          <w:p w:rsidR="00446A80" w:rsidRPr="001F080B" w:rsidRDefault="00446A80" w:rsidP="001F080B">
            <w:pPr>
              <w:pStyle w:val="ConsPlusNormal"/>
              <w:widowControl/>
              <w:ind w:firstLine="0"/>
              <w:rPr>
                <w:rFonts w:ascii="Times New Roman" w:hAnsi="Times New Roman" w:cs="Times New Roman"/>
                <w:sz w:val="24"/>
                <w:szCs w:val="24"/>
              </w:rPr>
            </w:pPr>
          </w:p>
        </w:tc>
        <w:tc>
          <w:tcPr>
            <w:tcW w:w="992" w:type="dxa"/>
            <w:tcBorders>
              <w:top w:val="single" w:sz="6" w:space="0" w:color="auto"/>
              <w:left w:val="single" w:sz="4" w:space="0" w:color="auto"/>
              <w:bottom w:val="single" w:sz="4" w:space="0" w:color="auto"/>
              <w:right w:val="single" w:sz="4" w:space="0" w:color="auto"/>
            </w:tcBorders>
          </w:tcPr>
          <w:p w:rsidR="00446A80" w:rsidRPr="001F080B" w:rsidRDefault="00446A80" w:rsidP="001F080B">
            <w:pPr>
              <w:pStyle w:val="ConsPlusNormal"/>
              <w:widowControl/>
              <w:ind w:firstLine="0"/>
              <w:rPr>
                <w:rFonts w:ascii="Times New Roman" w:hAnsi="Times New Roman" w:cs="Times New Roman"/>
                <w:sz w:val="24"/>
                <w:szCs w:val="24"/>
              </w:rPr>
            </w:pPr>
          </w:p>
        </w:tc>
        <w:tc>
          <w:tcPr>
            <w:tcW w:w="993" w:type="dxa"/>
            <w:tcBorders>
              <w:top w:val="single" w:sz="6" w:space="0" w:color="auto"/>
              <w:left w:val="single" w:sz="4" w:space="0" w:color="auto"/>
              <w:bottom w:val="single" w:sz="4" w:space="0" w:color="auto"/>
              <w:right w:val="single" w:sz="4" w:space="0" w:color="auto"/>
            </w:tcBorders>
          </w:tcPr>
          <w:p w:rsidR="00446A80" w:rsidRPr="001F080B" w:rsidRDefault="00446A80" w:rsidP="001F080B">
            <w:pPr>
              <w:pStyle w:val="ConsPlusNormal"/>
              <w:widowControl/>
              <w:ind w:firstLine="0"/>
              <w:rPr>
                <w:rFonts w:ascii="Times New Roman" w:hAnsi="Times New Roman" w:cs="Times New Roman"/>
                <w:sz w:val="24"/>
                <w:szCs w:val="24"/>
              </w:rPr>
            </w:pPr>
          </w:p>
        </w:tc>
        <w:tc>
          <w:tcPr>
            <w:tcW w:w="1701" w:type="dxa"/>
            <w:tcBorders>
              <w:top w:val="single" w:sz="6" w:space="0" w:color="auto"/>
              <w:left w:val="single" w:sz="4" w:space="0" w:color="auto"/>
              <w:bottom w:val="single" w:sz="4" w:space="0" w:color="auto"/>
              <w:right w:val="single" w:sz="4" w:space="0" w:color="auto"/>
            </w:tcBorders>
          </w:tcPr>
          <w:p w:rsidR="00446A80" w:rsidRPr="001F080B" w:rsidRDefault="00446A80" w:rsidP="001F080B">
            <w:pPr>
              <w:pStyle w:val="ConsPlusNormal"/>
              <w:widowControl/>
              <w:ind w:firstLine="0"/>
              <w:rPr>
                <w:rFonts w:ascii="Times New Roman" w:hAnsi="Times New Roman" w:cs="Times New Roman"/>
                <w:sz w:val="24"/>
                <w:szCs w:val="24"/>
              </w:rPr>
            </w:pPr>
          </w:p>
        </w:tc>
        <w:tc>
          <w:tcPr>
            <w:tcW w:w="1842" w:type="dxa"/>
            <w:tcBorders>
              <w:top w:val="single" w:sz="6" w:space="0" w:color="auto"/>
              <w:left w:val="single" w:sz="4" w:space="0" w:color="auto"/>
              <w:bottom w:val="single" w:sz="4" w:space="0" w:color="auto"/>
              <w:right w:val="single" w:sz="4" w:space="0" w:color="auto"/>
            </w:tcBorders>
          </w:tcPr>
          <w:p w:rsidR="00446A80" w:rsidRPr="001F080B" w:rsidRDefault="00446A80" w:rsidP="001F080B">
            <w:pPr>
              <w:pStyle w:val="ConsPlusNormal"/>
              <w:widowControl/>
              <w:ind w:firstLine="0"/>
              <w:rPr>
                <w:rFonts w:ascii="Times New Roman" w:hAnsi="Times New Roman" w:cs="Times New Roman"/>
                <w:sz w:val="24"/>
                <w:szCs w:val="24"/>
              </w:rPr>
            </w:pPr>
          </w:p>
        </w:tc>
      </w:tr>
      <w:tr w:rsidR="00446A80" w:rsidRPr="001F080B" w:rsidTr="001F080B">
        <w:trPr>
          <w:cantSplit/>
          <w:trHeight w:val="420"/>
        </w:trPr>
        <w:tc>
          <w:tcPr>
            <w:tcW w:w="707" w:type="dxa"/>
            <w:tcBorders>
              <w:top w:val="single" w:sz="4" w:space="0" w:color="auto"/>
              <w:left w:val="single" w:sz="4" w:space="0" w:color="auto"/>
              <w:bottom w:val="single" w:sz="4" w:space="0" w:color="auto"/>
              <w:right w:val="single" w:sz="4" w:space="0" w:color="auto"/>
            </w:tcBorders>
            <w:vAlign w:val="center"/>
          </w:tcPr>
          <w:p w:rsidR="00446A80" w:rsidRPr="001F080B" w:rsidRDefault="00446A80" w:rsidP="001F080B">
            <w:pPr>
              <w:pStyle w:val="ConsPlusNormal"/>
              <w:widowControl/>
              <w:ind w:left="-70" w:right="-97" w:firstLine="0"/>
              <w:jc w:val="center"/>
              <w:rPr>
                <w:rFonts w:ascii="Times New Roman" w:hAnsi="Times New Roman" w:cs="Times New Roman"/>
                <w:sz w:val="24"/>
                <w:szCs w:val="24"/>
              </w:rPr>
            </w:pPr>
            <w:r w:rsidRPr="001F080B">
              <w:rPr>
                <w:rFonts w:ascii="Times New Roman" w:hAnsi="Times New Roman" w:cs="Times New Roman"/>
                <w:sz w:val="24"/>
                <w:szCs w:val="24"/>
              </w:rPr>
              <w:lastRenderedPageBreak/>
              <w:t>1</w:t>
            </w:r>
          </w:p>
        </w:tc>
        <w:tc>
          <w:tcPr>
            <w:tcW w:w="2837" w:type="dxa"/>
            <w:tcBorders>
              <w:top w:val="single" w:sz="4" w:space="0" w:color="auto"/>
              <w:left w:val="single" w:sz="4" w:space="0" w:color="auto"/>
              <w:bottom w:val="single" w:sz="4" w:space="0" w:color="auto"/>
              <w:right w:val="single" w:sz="4" w:space="0" w:color="auto"/>
            </w:tcBorders>
            <w:vAlign w:val="center"/>
          </w:tcPr>
          <w:p w:rsidR="00446A80" w:rsidRPr="001F080B" w:rsidRDefault="00446A80" w:rsidP="001F080B">
            <w:pPr>
              <w:pStyle w:val="ConsPlusNormal"/>
              <w:widowControl/>
              <w:ind w:firstLine="0"/>
              <w:jc w:val="center"/>
              <w:rPr>
                <w:rFonts w:ascii="Times New Roman" w:hAnsi="Times New Roman" w:cs="Times New Roman"/>
                <w:sz w:val="24"/>
                <w:szCs w:val="24"/>
              </w:rPr>
            </w:pPr>
            <w:r w:rsidRPr="001F080B">
              <w:rPr>
                <w:rFonts w:ascii="Times New Roman" w:hAnsi="Times New Roman" w:cs="Times New Roman"/>
                <w:sz w:val="24"/>
                <w:szCs w:val="24"/>
              </w:rPr>
              <w:t>2</w:t>
            </w:r>
          </w:p>
        </w:tc>
        <w:tc>
          <w:tcPr>
            <w:tcW w:w="1700" w:type="dxa"/>
            <w:tcBorders>
              <w:top w:val="single" w:sz="4" w:space="0" w:color="auto"/>
              <w:left w:val="single" w:sz="4" w:space="0" w:color="auto"/>
              <w:bottom w:val="single" w:sz="4" w:space="0" w:color="auto"/>
              <w:right w:val="single" w:sz="4" w:space="0" w:color="auto"/>
            </w:tcBorders>
            <w:vAlign w:val="center"/>
          </w:tcPr>
          <w:p w:rsidR="00446A80" w:rsidRPr="001F080B" w:rsidRDefault="00446A80" w:rsidP="001F080B">
            <w:pPr>
              <w:pStyle w:val="ConsPlusNormal"/>
              <w:widowControl/>
              <w:ind w:right="-70" w:firstLine="0"/>
              <w:jc w:val="center"/>
              <w:rPr>
                <w:rFonts w:ascii="Times New Roman" w:hAnsi="Times New Roman" w:cs="Times New Roman"/>
                <w:sz w:val="24"/>
                <w:szCs w:val="24"/>
              </w:rPr>
            </w:pPr>
            <w:r w:rsidRPr="001F080B">
              <w:rPr>
                <w:rFonts w:ascii="Times New Roman" w:hAnsi="Times New Roman" w:cs="Times New Roman"/>
                <w:sz w:val="24"/>
                <w:szCs w:val="24"/>
              </w:rPr>
              <w:t>3</w:t>
            </w:r>
          </w:p>
        </w:tc>
        <w:tc>
          <w:tcPr>
            <w:tcW w:w="992" w:type="dxa"/>
            <w:tcBorders>
              <w:top w:val="single" w:sz="4" w:space="0" w:color="auto"/>
              <w:left w:val="single" w:sz="4" w:space="0" w:color="auto"/>
              <w:bottom w:val="single" w:sz="4" w:space="0" w:color="auto"/>
              <w:right w:val="single" w:sz="4" w:space="0" w:color="auto"/>
            </w:tcBorders>
            <w:vAlign w:val="center"/>
          </w:tcPr>
          <w:p w:rsidR="00446A80" w:rsidRPr="001F080B" w:rsidRDefault="00446A80" w:rsidP="001F080B">
            <w:pPr>
              <w:pStyle w:val="ConsPlusNormal"/>
              <w:widowControl/>
              <w:ind w:firstLine="0"/>
              <w:jc w:val="center"/>
              <w:rPr>
                <w:rFonts w:ascii="Times New Roman" w:hAnsi="Times New Roman" w:cs="Times New Roman"/>
                <w:sz w:val="24"/>
                <w:szCs w:val="24"/>
              </w:rPr>
            </w:pPr>
            <w:r w:rsidRPr="001F080B">
              <w:rPr>
                <w:rFonts w:ascii="Times New Roman" w:hAnsi="Times New Roman" w:cs="Times New Roman"/>
                <w:sz w:val="24"/>
                <w:szCs w:val="24"/>
              </w:rPr>
              <w:t>4</w:t>
            </w:r>
          </w:p>
        </w:tc>
        <w:tc>
          <w:tcPr>
            <w:tcW w:w="994" w:type="dxa"/>
            <w:tcBorders>
              <w:top w:val="single" w:sz="4" w:space="0" w:color="auto"/>
              <w:left w:val="single" w:sz="4" w:space="0" w:color="auto"/>
              <w:bottom w:val="single" w:sz="4" w:space="0" w:color="auto"/>
              <w:right w:val="single" w:sz="4" w:space="0" w:color="auto"/>
            </w:tcBorders>
            <w:vAlign w:val="center"/>
          </w:tcPr>
          <w:p w:rsidR="00446A80" w:rsidRPr="001F080B" w:rsidRDefault="00446A80" w:rsidP="001F080B">
            <w:pPr>
              <w:pStyle w:val="ConsPlusNormal"/>
              <w:widowControl/>
              <w:ind w:firstLine="0"/>
              <w:jc w:val="center"/>
              <w:rPr>
                <w:rFonts w:ascii="Times New Roman" w:hAnsi="Times New Roman" w:cs="Times New Roman"/>
                <w:sz w:val="24"/>
                <w:szCs w:val="24"/>
              </w:rPr>
            </w:pPr>
            <w:r w:rsidRPr="001F080B">
              <w:rPr>
                <w:rFonts w:ascii="Times New Roman" w:hAnsi="Times New Roman" w:cs="Times New Roman"/>
                <w:sz w:val="24"/>
                <w:szCs w:val="24"/>
              </w:rPr>
              <w:t>5</w:t>
            </w:r>
          </w:p>
        </w:tc>
        <w:tc>
          <w:tcPr>
            <w:tcW w:w="992" w:type="dxa"/>
            <w:tcBorders>
              <w:top w:val="single" w:sz="4" w:space="0" w:color="auto"/>
              <w:left w:val="single" w:sz="4" w:space="0" w:color="auto"/>
              <w:bottom w:val="single" w:sz="4" w:space="0" w:color="auto"/>
              <w:right w:val="single" w:sz="4" w:space="0" w:color="auto"/>
            </w:tcBorders>
            <w:vAlign w:val="center"/>
          </w:tcPr>
          <w:p w:rsidR="00446A80" w:rsidRPr="001F080B" w:rsidRDefault="00446A80" w:rsidP="001F080B">
            <w:pPr>
              <w:pStyle w:val="ConsPlusNormal"/>
              <w:widowControl/>
              <w:ind w:firstLine="0"/>
              <w:jc w:val="center"/>
              <w:rPr>
                <w:rFonts w:ascii="Times New Roman" w:hAnsi="Times New Roman" w:cs="Times New Roman"/>
                <w:sz w:val="24"/>
                <w:szCs w:val="24"/>
              </w:rPr>
            </w:pPr>
            <w:r w:rsidRPr="001F080B">
              <w:rPr>
                <w:rFonts w:ascii="Times New Roman" w:hAnsi="Times New Roman" w:cs="Times New Roman"/>
                <w:sz w:val="24"/>
                <w:szCs w:val="24"/>
              </w:rPr>
              <w:t>6</w:t>
            </w:r>
          </w:p>
        </w:tc>
        <w:tc>
          <w:tcPr>
            <w:tcW w:w="992" w:type="dxa"/>
            <w:tcBorders>
              <w:top w:val="single" w:sz="4" w:space="0" w:color="auto"/>
              <w:left w:val="single" w:sz="4" w:space="0" w:color="auto"/>
              <w:bottom w:val="single" w:sz="4" w:space="0" w:color="auto"/>
              <w:right w:val="single" w:sz="4" w:space="0" w:color="auto"/>
            </w:tcBorders>
            <w:vAlign w:val="center"/>
          </w:tcPr>
          <w:p w:rsidR="00446A80" w:rsidRPr="001F080B" w:rsidRDefault="00446A80" w:rsidP="001F080B">
            <w:pPr>
              <w:pStyle w:val="ConsPlusNormal"/>
              <w:widowControl/>
              <w:ind w:firstLine="0"/>
              <w:jc w:val="center"/>
              <w:rPr>
                <w:rFonts w:ascii="Times New Roman" w:hAnsi="Times New Roman" w:cs="Times New Roman"/>
                <w:sz w:val="24"/>
                <w:szCs w:val="24"/>
              </w:rPr>
            </w:pPr>
            <w:r w:rsidRPr="001F080B">
              <w:rPr>
                <w:rFonts w:ascii="Times New Roman" w:hAnsi="Times New Roman" w:cs="Times New Roman"/>
                <w:sz w:val="24"/>
                <w:szCs w:val="24"/>
              </w:rPr>
              <w:t>7</w:t>
            </w:r>
          </w:p>
        </w:tc>
        <w:tc>
          <w:tcPr>
            <w:tcW w:w="992" w:type="dxa"/>
            <w:tcBorders>
              <w:top w:val="single" w:sz="4" w:space="0" w:color="auto"/>
              <w:left w:val="single" w:sz="4" w:space="0" w:color="auto"/>
              <w:bottom w:val="single" w:sz="4" w:space="0" w:color="auto"/>
              <w:right w:val="single" w:sz="4" w:space="0" w:color="auto"/>
            </w:tcBorders>
            <w:vAlign w:val="center"/>
          </w:tcPr>
          <w:p w:rsidR="00446A80" w:rsidRPr="001F080B" w:rsidRDefault="00446A80" w:rsidP="001F080B">
            <w:pPr>
              <w:pStyle w:val="ConsPlusNormal"/>
              <w:widowControl/>
              <w:ind w:firstLine="0"/>
              <w:jc w:val="center"/>
              <w:rPr>
                <w:rFonts w:ascii="Times New Roman" w:hAnsi="Times New Roman" w:cs="Times New Roman"/>
                <w:sz w:val="24"/>
                <w:szCs w:val="24"/>
              </w:rPr>
            </w:pPr>
            <w:r w:rsidRPr="001F080B">
              <w:rPr>
                <w:rFonts w:ascii="Times New Roman" w:hAnsi="Times New Roman" w:cs="Times New Roman"/>
                <w:sz w:val="24"/>
                <w:szCs w:val="24"/>
              </w:rPr>
              <w:t>8</w:t>
            </w:r>
          </w:p>
        </w:tc>
        <w:tc>
          <w:tcPr>
            <w:tcW w:w="993" w:type="dxa"/>
            <w:tcBorders>
              <w:top w:val="single" w:sz="4" w:space="0" w:color="auto"/>
              <w:left w:val="single" w:sz="4" w:space="0" w:color="auto"/>
              <w:bottom w:val="single" w:sz="4" w:space="0" w:color="auto"/>
              <w:right w:val="single" w:sz="4" w:space="0" w:color="auto"/>
            </w:tcBorders>
            <w:vAlign w:val="center"/>
          </w:tcPr>
          <w:p w:rsidR="00446A80" w:rsidRPr="001F080B" w:rsidRDefault="00446A80" w:rsidP="001F080B">
            <w:pPr>
              <w:pStyle w:val="ConsPlusNormal"/>
              <w:widowControl/>
              <w:ind w:firstLine="0"/>
              <w:jc w:val="center"/>
              <w:rPr>
                <w:rFonts w:ascii="Times New Roman" w:hAnsi="Times New Roman" w:cs="Times New Roman"/>
                <w:sz w:val="24"/>
                <w:szCs w:val="24"/>
              </w:rPr>
            </w:pPr>
            <w:r w:rsidRPr="001F080B">
              <w:rPr>
                <w:rFonts w:ascii="Times New Roman" w:hAnsi="Times New Roman" w:cs="Times New Roman"/>
                <w:sz w:val="24"/>
                <w:szCs w:val="24"/>
              </w:rPr>
              <w:t>9</w:t>
            </w:r>
          </w:p>
        </w:tc>
        <w:tc>
          <w:tcPr>
            <w:tcW w:w="1701" w:type="dxa"/>
            <w:tcBorders>
              <w:top w:val="single" w:sz="4" w:space="0" w:color="auto"/>
              <w:left w:val="single" w:sz="4" w:space="0" w:color="auto"/>
              <w:bottom w:val="single" w:sz="4" w:space="0" w:color="auto"/>
              <w:right w:val="single" w:sz="4" w:space="0" w:color="auto"/>
            </w:tcBorders>
            <w:vAlign w:val="center"/>
          </w:tcPr>
          <w:p w:rsidR="00446A80" w:rsidRPr="001F080B" w:rsidRDefault="00446A80" w:rsidP="001F080B">
            <w:pPr>
              <w:pStyle w:val="ConsPlusNormal"/>
              <w:widowControl/>
              <w:ind w:firstLine="0"/>
              <w:jc w:val="center"/>
              <w:rPr>
                <w:rFonts w:ascii="Times New Roman" w:hAnsi="Times New Roman" w:cs="Times New Roman"/>
                <w:sz w:val="24"/>
                <w:szCs w:val="24"/>
              </w:rPr>
            </w:pPr>
            <w:r w:rsidRPr="001F080B">
              <w:rPr>
                <w:rFonts w:ascii="Times New Roman" w:hAnsi="Times New Roman" w:cs="Times New Roman"/>
                <w:sz w:val="24"/>
                <w:szCs w:val="24"/>
              </w:rPr>
              <w:t>10</w:t>
            </w:r>
          </w:p>
        </w:tc>
        <w:tc>
          <w:tcPr>
            <w:tcW w:w="1842" w:type="dxa"/>
            <w:tcBorders>
              <w:top w:val="single" w:sz="4" w:space="0" w:color="auto"/>
              <w:left w:val="single" w:sz="4" w:space="0" w:color="auto"/>
              <w:bottom w:val="single" w:sz="4" w:space="0" w:color="auto"/>
              <w:right w:val="single" w:sz="4" w:space="0" w:color="auto"/>
            </w:tcBorders>
            <w:vAlign w:val="center"/>
          </w:tcPr>
          <w:p w:rsidR="00446A80" w:rsidRPr="001F080B" w:rsidRDefault="00446A80" w:rsidP="001F080B">
            <w:pPr>
              <w:pStyle w:val="ConsPlusNormal"/>
              <w:widowControl/>
              <w:ind w:firstLine="0"/>
              <w:jc w:val="center"/>
              <w:rPr>
                <w:rFonts w:ascii="Times New Roman" w:hAnsi="Times New Roman" w:cs="Times New Roman"/>
                <w:sz w:val="24"/>
                <w:szCs w:val="24"/>
              </w:rPr>
            </w:pPr>
            <w:r w:rsidRPr="001F080B">
              <w:rPr>
                <w:rFonts w:ascii="Times New Roman" w:hAnsi="Times New Roman" w:cs="Times New Roman"/>
                <w:sz w:val="24"/>
                <w:szCs w:val="24"/>
              </w:rPr>
              <w:t>11</w:t>
            </w:r>
          </w:p>
        </w:tc>
      </w:tr>
      <w:tr w:rsidR="00446A80" w:rsidRPr="001F080B" w:rsidTr="001F080B">
        <w:trPr>
          <w:cantSplit/>
          <w:trHeight w:val="2479"/>
        </w:trPr>
        <w:tc>
          <w:tcPr>
            <w:tcW w:w="707" w:type="dxa"/>
            <w:tcBorders>
              <w:top w:val="single" w:sz="4" w:space="0" w:color="auto"/>
              <w:left w:val="single" w:sz="6" w:space="0" w:color="auto"/>
              <w:right w:val="single" w:sz="6" w:space="0" w:color="auto"/>
            </w:tcBorders>
          </w:tcPr>
          <w:p w:rsidR="00446A80" w:rsidRDefault="00446A80" w:rsidP="001F080B">
            <w:pPr>
              <w:pStyle w:val="ConsPlusNormal"/>
              <w:widowControl/>
              <w:ind w:left="-70" w:right="-97" w:firstLine="0"/>
              <w:rPr>
                <w:rFonts w:ascii="Times New Roman" w:hAnsi="Times New Roman" w:cs="Times New Roman"/>
                <w:sz w:val="24"/>
                <w:szCs w:val="24"/>
              </w:rPr>
            </w:pPr>
          </w:p>
          <w:p w:rsidR="004E469D" w:rsidRDefault="004E469D" w:rsidP="001F080B">
            <w:pPr>
              <w:pStyle w:val="ConsPlusNormal"/>
              <w:widowControl/>
              <w:ind w:left="-70" w:right="-97" w:firstLine="0"/>
              <w:rPr>
                <w:rFonts w:ascii="Times New Roman" w:hAnsi="Times New Roman" w:cs="Times New Roman"/>
                <w:sz w:val="24"/>
                <w:szCs w:val="24"/>
              </w:rPr>
            </w:pPr>
          </w:p>
          <w:p w:rsidR="004E469D" w:rsidRDefault="004E469D" w:rsidP="001F080B">
            <w:pPr>
              <w:pStyle w:val="ConsPlusNormal"/>
              <w:widowControl/>
              <w:ind w:left="-70" w:right="-97" w:firstLine="0"/>
              <w:rPr>
                <w:rFonts w:ascii="Times New Roman" w:hAnsi="Times New Roman" w:cs="Times New Roman"/>
                <w:sz w:val="24"/>
                <w:szCs w:val="24"/>
              </w:rPr>
            </w:pPr>
          </w:p>
          <w:p w:rsidR="004E469D" w:rsidRPr="001F080B" w:rsidRDefault="004E469D" w:rsidP="001F080B">
            <w:pPr>
              <w:pStyle w:val="ConsPlusNormal"/>
              <w:widowControl/>
              <w:ind w:left="-70" w:right="-97" w:firstLine="0"/>
              <w:rPr>
                <w:rFonts w:ascii="Times New Roman" w:hAnsi="Times New Roman" w:cs="Times New Roman"/>
                <w:sz w:val="24"/>
                <w:szCs w:val="24"/>
              </w:rPr>
            </w:pPr>
            <w:r>
              <w:rPr>
                <w:rFonts w:ascii="Times New Roman" w:hAnsi="Times New Roman" w:cs="Times New Roman"/>
                <w:sz w:val="24"/>
                <w:szCs w:val="24"/>
              </w:rPr>
              <w:t>2.2</w:t>
            </w:r>
          </w:p>
        </w:tc>
        <w:tc>
          <w:tcPr>
            <w:tcW w:w="2837" w:type="dxa"/>
            <w:tcBorders>
              <w:top w:val="single" w:sz="4" w:space="0" w:color="auto"/>
              <w:left w:val="single" w:sz="6" w:space="0" w:color="auto"/>
              <w:right w:val="single" w:sz="6" w:space="0" w:color="auto"/>
            </w:tcBorders>
          </w:tcPr>
          <w:p w:rsidR="00446A80" w:rsidRPr="001F080B" w:rsidRDefault="00446A80" w:rsidP="001F080B">
            <w:pPr>
              <w:pStyle w:val="ConsPlusNormal"/>
              <w:widowControl/>
              <w:ind w:firstLine="0"/>
              <w:rPr>
                <w:rFonts w:ascii="Times New Roman" w:hAnsi="Times New Roman" w:cs="Times New Roman"/>
                <w:sz w:val="24"/>
                <w:szCs w:val="24"/>
              </w:rPr>
            </w:pPr>
            <w:r w:rsidRPr="001F080B">
              <w:rPr>
                <w:rFonts w:ascii="Times New Roman" w:hAnsi="Times New Roman" w:cs="Times New Roman"/>
                <w:sz w:val="24"/>
                <w:szCs w:val="24"/>
              </w:rPr>
              <w:t>Заключение соглашений в целях проведения процедур закупок с сельскими поселениями о передаче части полномочий по осуществлению муниципального заказа</w:t>
            </w:r>
          </w:p>
        </w:tc>
        <w:tc>
          <w:tcPr>
            <w:tcW w:w="1700" w:type="dxa"/>
            <w:tcBorders>
              <w:top w:val="single" w:sz="4" w:space="0" w:color="auto"/>
              <w:left w:val="single" w:sz="6" w:space="0" w:color="auto"/>
              <w:right w:val="single" w:sz="6" w:space="0" w:color="auto"/>
            </w:tcBorders>
            <w:vAlign w:val="center"/>
          </w:tcPr>
          <w:p w:rsidR="00446A80" w:rsidRPr="001F080B" w:rsidRDefault="00446A80" w:rsidP="001F080B">
            <w:pPr>
              <w:pStyle w:val="ConsPlusNormal"/>
              <w:widowControl/>
              <w:ind w:right="-70" w:firstLine="0"/>
              <w:jc w:val="center"/>
              <w:rPr>
                <w:rFonts w:ascii="Times New Roman" w:hAnsi="Times New Roman" w:cs="Times New Roman"/>
                <w:sz w:val="24"/>
                <w:szCs w:val="24"/>
              </w:rPr>
            </w:pPr>
            <w:r w:rsidRPr="001F080B">
              <w:rPr>
                <w:rFonts w:ascii="Times New Roman" w:hAnsi="Times New Roman" w:cs="Times New Roman"/>
                <w:sz w:val="24"/>
                <w:szCs w:val="24"/>
              </w:rPr>
              <w:t>всего</w:t>
            </w:r>
          </w:p>
        </w:tc>
        <w:tc>
          <w:tcPr>
            <w:tcW w:w="992" w:type="dxa"/>
            <w:tcBorders>
              <w:top w:val="single" w:sz="4" w:space="0" w:color="auto"/>
              <w:left w:val="single" w:sz="6" w:space="0" w:color="auto"/>
              <w:right w:val="single" w:sz="6" w:space="0" w:color="auto"/>
            </w:tcBorders>
            <w:vAlign w:val="center"/>
          </w:tcPr>
          <w:p w:rsidR="00446A80" w:rsidRPr="001F080B" w:rsidRDefault="00446A80" w:rsidP="001F080B">
            <w:pPr>
              <w:pStyle w:val="ConsPlusNormal"/>
              <w:widowControl/>
              <w:ind w:firstLine="0"/>
              <w:jc w:val="center"/>
              <w:rPr>
                <w:rFonts w:ascii="Times New Roman" w:hAnsi="Times New Roman" w:cs="Times New Roman"/>
                <w:sz w:val="24"/>
                <w:szCs w:val="24"/>
              </w:rPr>
            </w:pPr>
            <w:r w:rsidRPr="001F080B">
              <w:rPr>
                <w:rFonts w:ascii="Times New Roman" w:hAnsi="Times New Roman" w:cs="Times New Roman"/>
                <w:sz w:val="24"/>
                <w:szCs w:val="24"/>
              </w:rPr>
              <w:t>Финансирование не требуется</w:t>
            </w:r>
          </w:p>
        </w:tc>
        <w:tc>
          <w:tcPr>
            <w:tcW w:w="994" w:type="dxa"/>
            <w:tcBorders>
              <w:top w:val="single" w:sz="4" w:space="0" w:color="auto"/>
              <w:left w:val="single" w:sz="6" w:space="0" w:color="auto"/>
              <w:right w:val="single" w:sz="6" w:space="0" w:color="auto"/>
            </w:tcBorders>
            <w:vAlign w:val="center"/>
          </w:tcPr>
          <w:p w:rsidR="00446A80" w:rsidRPr="001F080B" w:rsidRDefault="00446A80" w:rsidP="001F080B">
            <w:pPr>
              <w:spacing w:line="240" w:lineRule="auto"/>
              <w:jc w:val="center"/>
            </w:pPr>
            <w:r w:rsidRPr="001F080B">
              <w:t>-</w:t>
            </w:r>
          </w:p>
        </w:tc>
        <w:tc>
          <w:tcPr>
            <w:tcW w:w="992" w:type="dxa"/>
            <w:tcBorders>
              <w:top w:val="single" w:sz="4" w:space="0" w:color="auto"/>
              <w:left w:val="single" w:sz="6" w:space="0" w:color="auto"/>
              <w:right w:val="single" w:sz="6" w:space="0" w:color="auto"/>
            </w:tcBorders>
            <w:vAlign w:val="center"/>
          </w:tcPr>
          <w:p w:rsidR="00446A80" w:rsidRPr="001F080B" w:rsidRDefault="00446A80" w:rsidP="001F080B">
            <w:pPr>
              <w:spacing w:line="240" w:lineRule="auto"/>
            </w:pPr>
            <w:r w:rsidRPr="001F080B">
              <w:t>-</w:t>
            </w:r>
          </w:p>
        </w:tc>
        <w:tc>
          <w:tcPr>
            <w:tcW w:w="992" w:type="dxa"/>
            <w:tcBorders>
              <w:top w:val="single" w:sz="4" w:space="0" w:color="auto"/>
              <w:left w:val="single" w:sz="6" w:space="0" w:color="auto"/>
              <w:right w:val="single" w:sz="6" w:space="0" w:color="auto"/>
            </w:tcBorders>
            <w:vAlign w:val="center"/>
          </w:tcPr>
          <w:p w:rsidR="00446A80" w:rsidRPr="001F080B" w:rsidRDefault="00446A80" w:rsidP="001F080B">
            <w:pPr>
              <w:pStyle w:val="ConsPlusNormal"/>
              <w:widowControl/>
              <w:ind w:firstLine="0"/>
              <w:rPr>
                <w:rFonts w:ascii="Times New Roman" w:hAnsi="Times New Roman" w:cs="Times New Roman"/>
                <w:sz w:val="24"/>
                <w:szCs w:val="24"/>
              </w:rPr>
            </w:pPr>
            <w:r w:rsidRPr="001F080B">
              <w:rPr>
                <w:rFonts w:ascii="Times New Roman" w:hAnsi="Times New Roman" w:cs="Times New Roman"/>
                <w:sz w:val="24"/>
                <w:szCs w:val="24"/>
              </w:rPr>
              <w:t>-</w:t>
            </w:r>
          </w:p>
        </w:tc>
        <w:tc>
          <w:tcPr>
            <w:tcW w:w="992" w:type="dxa"/>
            <w:tcBorders>
              <w:top w:val="single" w:sz="4" w:space="0" w:color="auto"/>
              <w:left w:val="single" w:sz="6" w:space="0" w:color="auto"/>
              <w:right w:val="single" w:sz="6" w:space="0" w:color="auto"/>
            </w:tcBorders>
            <w:vAlign w:val="center"/>
          </w:tcPr>
          <w:p w:rsidR="00446A80" w:rsidRPr="001F080B" w:rsidRDefault="00446A80" w:rsidP="001F080B">
            <w:pPr>
              <w:pStyle w:val="ConsPlusNormal"/>
              <w:widowControl/>
              <w:ind w:firstLine="0"/>
              <w:jc w:val="center"/>
              <w:rPr>
                <w:rFonts w:ascii="Times New Roman" w:hAnsi="Times New Roman" w:cs="Times New Roman"/>
                <w:sz w:val="24"/>
                <w:szCs w:val="24"/>
              </w:rPr>
            </w:pPr>
            <w:r w:rsidRPr="001F080B">
              <w:rPr>
                <w:rFonts w:ascii="Times New Roman" w:hAnsi="Times New Roman" w:cs="Times New Roman"/>
                <w:sz w:val="24"/>
                <w:szCs w:val="24"/>
              </w:rPr>
              <w:t>-</w:t>
            </w:r>
          </w:p>
        </w:tc>
        <w:tc>
          <w:tcPr>
            <w:tcW w:w="993" w:type="dxa"/>
            <w:tcBorders>
              <w:top w:val="single" w:sz="4" w:space="0" w:color="auto"/>
              <w:left w:val="single" w:sz="6" w:space="0" w:color="auto"/>
              <w:right w:val="single" w:sz="6" w:space="0" w:color="auto"/>
            </w:tcBorders>
            <w:vAlign w:val="center"/>
          </w:tcPr>
          <w:p w:rsidR="00446A80" w:rsidRPr="001F080B" w:rsidRDefault="00446A80" w:rsidP="001F080B">
            <w:pPr>
              <w:pStyle w:val="ConsPlusNormal"/>
              <w:widowControl/>
              <w:ind w:firstLine="0"/>
              <w:jc w:val="center"/>
              <w:rPr>
                <w:rFonts w:ascii="Times New Roman" w:hAnsi="Times New Roman" w:cs="Times New Roman"/>
                <w:sz w:val="24"/>
                <w:szCs w:val="24"/>
              </w:rPr>
            </w:pPr>
            <w:r w:rsidRPr="001F080B">
              <w:rPr>
                <w:rFonts w:ascii="Times New Roman" w:hAnsi="Times New Roman" w:cs="Times New Roman"/>
                <w:sz w:val="24"/>
                <w:szCs w:val="24"/>
              </w:rPr>
              <w:t>-</w:t>
            </w:r>
          </w:p>
        </w:tc>
        <w:tc>
          <w:tcPr>
            <w:tcW w:w="1701" w:type="dxa"/>
            <w:tcBorders>
              <w:top w:val="single" w:sz="4" w:space="0" w:color="auto"/>
              <w:left w:val="single" w:sz="6" w:space="0" w:color="auto"/>
              <w:right w:val="single" w:sz="4" w:space="0" w:color="auto"/>
            </w:tcBorders>
            <w:vAlign w:val="center"/>
          </w:tcPr>
          <w:p w:rsidR="00446A80" w:rsidRPr="001F080B" w:rsidRDefault="00446A80" w:rsidP="001F080B">
            <w:pPr>
              <w:pStyle w:val="ConsPlusNormal"/>
              <w:widowControl/>
              <w:ind w:firstLine="0"/>
              <w:jc w:val="center"/>
              <w:rPr>
                <w:rFonts w:ascii="Times New Roman" w:hAnsi="Times New Roman" w:cs="Times New Roman"/>
                <w:sz w:val="24"/>
                <w:szCs w:val="24"/>
              </w:rPr>
            </w:pPr>
            <w:r w:rsidRPr="001F080B">
              <w:rPr>
                <w:rFonts w:ascii="Times New Roman" w:hAnsi="Times New Roman" w:cs="Times New Roman"/>
                <w:sz w:val="24"/>
                <w:szCs w:val="24"/>
              </w:rPr>
              <w:t>-</w:t>
            </w:r>
          </w:p>
        </w:tc>
        <w:tc>
          <w:tcPr>
            <w:tcW w:w="1842" w:type="dxa"/>
            <w:tcBorders>
              <w:top w:val="single" w:sz="4" w:space="0" w:color="auto"/>
              <w:left w:val="single" w:sz="4" w:space="0" w:color="auto"/>
              <w:right w:val="single" w:sz="6" w:space="0" w:color="auto"/>
            </w:tcBorders>
          </w:tcPr>
          <w:p w:rsidR="00446A80" w:rsidRPr="001F080B" w:rsidRDefault="00446A80" w:rsidP="001F080B">
            <w:pPr>
              <w:pStyle w:val="ConsPlusNormal"/>
              <w:widowControl/>
              <w:ind w:firstLine="0"/>
              <w:rPr>
                <w:rFonts w:ascii="Times New Roman" w:hAnsi="Times New Roman" w:cs="Times New Roman"/>
                <w:sz w:val="24"/>
                <w:szCs w:val="24"/>
              </w:rPr>
            </w:pPr>
            <w:r w:rsidRPr="001F080B">
              <w:rPr>
                <w:rFonts w:ascii="Times New Roman" w:hAnsi="Times New Roman" w:cs="Times New Roman"/>
                <w:sz w:val="24"/>
                <w:szCs w:val="24"/>
              </w:rPr>
              <w:t>Администрация муниципального образования Успенский район</w:t>
            </w:r>
          </w:p>
          <w:p w:rsidR="00446A80" w:rsidRPr="001F080B" w:rsidRDefault="00446A80" w:rsidP="001F080B">
            <w:pPr>
              <w:pStyle w:val="ConsPlusNormal"/>
              <w:widowControl/>
              <w:ind w:firstLine="0"/>
              <w:rPr>
                <w:rFonts w:ascii="Times New Roman" w:hAnsi="Times New Roman" w:cs="Times New Roman"/>
                <w:sz w:val="24"/>
                <w:szCs w:val="24"/>
              </w:rPr>
            </w:pPr>
            <w:r w:rsidRPr="001F080B">
              <w:rPr>
                <w:rFonts w:ascii="Times New Roman" w:hAnsi="Times New Roman" w:cs="Times New Roman"/>
                <w:sz w:val="24"/>
                <w:szCs w:val="24"/>
              </w:rPr>
              <w:t>Исполнитель: МКУ «Управление по закупкам»</w:t>
            </w:r>
          </w:p>
        </w:tc>
      </w:tr>
      <w:tr w:rsidR="00446A80" w:rsidRPr="001F080B" w:rsidTr="001F080B">
        <w:trPr>
          <w:cantSplit/>
          <w:trHeight w:val="3826"/>
        </w:trPr>
        <w:tc>
          <w:tcPr>
            <w:tcW w:w="707" w:type="dxa"/>
            <w:tcBorders>
              <w:top w:val="single" w:sz="6" w:space="0" w:color="auto"/>
              <w:left w:val="single" w:sz="6" w:space="0" w:color="auto"/>
              <w:right w:val="single" w:sz="6" w:space="0" w:color="auto"/>
            </w:tcBorders>
          </w:tcPr>
          <w:p w:rsidR="00446A80" w:rsidRDefault="00446A80" w:rsidP="001F080B">
            <w:pPr>
              <w:pStyle w:val="ConsPlusNormal"/>
              <w:widowControl/>
              <w:ind w:firstLine="0"/>
              <w:rPr>
                <w:rFonts w:ascii="Times New Roman" w:hAnsi="Times New Roman" w:cs="Times New Roman"/>
                <w:sz w:val="24"/>
                <w:szCs w:val="24"/>
              </w:rPr>
            </w:pPr>
          </w:p>
          <w:p w:rsidR="004E469D" w:rsidRDefault="004E469D" w:rsidP="001F080B">
            <w:pPr>
              <w:pStyle w:val="ConsPlusNormal"/>
              <w:widowControl/>
              <w:ind w:firstLine="0"/>
              <w:rPr>
                <w:rFonts w:ascii="Times New Roman" w:hAnsi="Times New Roman" w:cs="Times New Roman"/>
                <w:sz w:val="24"/>
                <w:szCs w:val="24"/>
              </w:rPr>
            </w:pPr>
          </w:p>
          <w:p w:rsidR="004E469D" w:rsidRDefault="004E469D" w:rsidP="001F080B">
            <w:pPr>
              <w:pStyle w:val="ConsPlusNormal"/>
              <w:widowControl/>
              <w:ind w:firstLine="0"/>
              <w:rPr>
                <w:rFonts w:ascii="Times New Roman" w:hAnsi="Times New Roman" w:cs="Times New Roman"/>
                <w:sz w:val="24"/>
                <w:szCs w:val="24"/>
              </w:rPr>
            </w:pPr>
          </w:p>
          <w:p w:rsidR="004E469D" w:rsidRDefault="004E469D" w:rsidP="001F080B">
            <w:pPr>
              <w:pStyle w:val="ConsPlusNormal"/>
              <w:widowControl/>
              <w:ind w:firstLine="0"/>
              <w:rPr>
                <w:rFonts w:ascii="Times New Roman" w:hAnsi="Times New Roman" w:cs="Times New Roman"/>
                <w:sz w:val="24"/>
                <w:szCs w:val="24"/>
              </w:rPr>
            </w:pPr>
          </w:p>
          <w:p w:rsidR="004E469D" w:rsidRDefault="004E469D" w:rsidP="001F080B">
            <w:pPr>
              <w:pStyle w:val="ConsPlusNormal"/>
              <w:widowControl/>
              <w:ind w:firstLine="0"/>
              <w:rPr>
                <w:rFonts w:ascii="Times New Roman" w:hAnsi="Times New Roman" w:cs="Times New Roman"/>
                <w:sz w:val="24"/>
                <w:szCs w:val="24"/>
              </w:rPr>
            </w:pPr>
          </w:p>
          <w:p w:rsidR="004E469D" w:rsidRPr="001F080B" w:rsidRDefault="004E469D" w:rsidP="001F080B">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2.3.</w:t>
            </w:r>
          </w:p>
        </w:tc>
        <w:tc>
          <w:tcPr>
            <w:tcW w:w="2837" w:type="dxa"/>
            <w:tcBorders>
              <w:top w:val="single" w:sz="6" w:space="0" w:color="auto"/>
              <w:left w:val="single" w:sz="6" w:space="0" w:color="auto"/>
              <w:right w:val="single" w:sz="6" w:space="0" w:color="auto"/>
            </w:tcBorders>
          </w:tcPr>
          <w:p w:rsidR="00446A80" w:rsidRPr="001F080B" w:rsidRDefault="00446A80" w:rsidP="001F080B">
            <w:pPr>
              <w:pStyle w:val="ConsPlusNormal"/>
              <w:widowControl/>
              <w:ind w:firstLine="0"/>
              <w:rPr>
                <w:rFonts w:ascii="Times New Roman" w:hAnsi="Times New Roman" w:cs="Times New Roman"/>
                <w:sz w:val="24"/>
                <w:szCs w:val="24"/>
              </w:rPr>
            </w:pPr>
            <w:r w:rsidRPr="001F080B">
              <w:rPr>
                <w:rFonts w:ascii="Times New Roman" w:hAnsi="Times New Roman" w:cs="Times New Roman"/>
                <w:sz w:val="24"/>
                <w:szCs w:val="24"/>
              </w:rPr>
              <w:t>Содержание муниципального казенного учреждения «Управление по закупкам администрации муниципального образования Успенский район»</w:t>
            </w:r>
          </w:p>
        </w:tc>
        <w:tc>
          <w:tcPr>
            <w:tcW w:w="1700" w:type="dxa"/>
            <w:tcBorders>
              <w:top w:val="single" w:sz="6" w:space="0" w:color="auto"/>
              <w:left w:val="single" w:sz="6" w:space="0" w:color="auto"/>
              <w:bottom w:val="single" w:sz="6" w:space="0" w:color="auto"/>
              <w:right w:val="single" w:sz="6" w:space="0" w:color="auto"/>
            </w:tcBorders>
            <w:vAlign w:val="center"/>
          </w:tcPr>
          <w:p w:rsidR="00446A80" w:rsidRPr="001F080B" w:rsidRDefault="00446A80" w:rsidP="001F080B">
            <w:pPr>
              <w:pStyle w:val="ConsPlusNormal"/>
              <w:widowControl/>
              <w:ind w:right="-70" w:firstLine="0"/>
              <w:jc w:val="center"/>
              <w:rPr>
                <w:rFonts w:ascii="Times New Roman" w:hAnsi="Times New Roman" w:cs="Times New Roman"/>
                <w:sz w:val="24"/>
                <w:szCs w:val="24"/>
                <w:highlight w:val="yellow"/>
              </w:rPr>
            </w:pPr>
            <w:r w:rsidRPr="001F080B">
              <w:rPr>
                <w:rFonts w:ascii="Times New Roman" w:hAnsi="Times New Roman" w:cs="Times New Roman"/>
                <w:sz w:val="24"/>
                <w:szCs w:val="24"/>
              </w:rPr>
              <w:t>всего</w:t>
            </w:r>
          </w:p>
        </w:tc>
        <w:tc>
          <w:tcPr>
            <w:tcW w:w="992" w:type="dxa"/>
            <w:tcBorders>
              <w:top w:val="single" w:sz="6" w:space="0" w:color="auto"/>
              <w:left w:val="single" w:sz="6" w:space="0" w:color="auto"/>
              <w:bottom w:val="single" w:sz="4" w:space="0" w:color="auto"/>
              <w:right w:val="single" w:sz="6" w:space="0" w:color="auto"/>
            </w:tcBorders>
            <w:vAlign w:val="center"/>
          </w:tcPr>
          <w:p w:rsidR="00446A80" w:rsidRPr="001F080B" w:rsidRDefault="00446A80" w:rsidP="001F080B">
            <w:pPr>
              <w:pStyle w:val="ConsPlusNormal"/>
              <w:widowControl/>
              <w:ind w:firstLine="0"/>
              <w:jc w:val="center"/>
              <w:rPr>
                <w:rFonts w:ascii="Times New Roman" w:hAnsi="Times New Roman" w:cs="Times New Roman"/>
                <w:sz w:val="24"/>
                <w:szCs w:val="24"/>
                <w:highlight w:val="yellow"/>
              </w:rPr>
            </w:pPr>
          </w:p>
          <w:p w:rsidR="00446A80" w:rsidRPr="001F080B" w:rsidRDefault="00446A80" w:rsidP="001F080B">
            <w:pPr>
              <w:pStyle w:val="ConsPlusNormal"/>
              <w:widowControl/>
              <w:ind w:firstLine="0"/>
              <w:jc w:val="center"/>
              <w:rPr>
                <w:rFonts w:ascii="Times New Roman" w:hAnsi="Times New Roman" w:cs="Times New Roman"/>
                <w:sz w:val="22"/>
                <w:szCs w:val="22"/>
              </w:rPr>
            </w:pPr>
            <w:r w:rsidRPr="001F080B">
              <w:rPr>
                <w:rFonts w:ascii="Times New Roman" w:hAnsi="Times New Roman" w:cs="Times New Roman"/>
                <w:sz w:val="22"/>
                <w:szCs w:val="22"/>
              </w:rPr>
              <w:t>3565,2</w:t>
            </w:r>
          </w:p>
          <w:p w:rsidR="00446A80" w:rsidRPr="001F080B" w:rsidRDefault="00446A80" w:rsidP="001F080B">
            <w:pPr>
              <w:pStyle w:val="ConsPlusNormal"/>
              <w:widowControl/>
              <w:ind w:firstLine="0"/>
              <w:jc w:val="center"/>
              <w:rPr>
                <w:rFonts w:ascii="Times New Roman" w:hAnsi="Times New Roman" w:cs="Times New Roman"/>
                <w:sz w:val="24"/>
                <w:szCs w:val="24"/>
                <w:highlight w:val="yellow"/>
              </w:rPr>
            </w:pPr>
          </w:p>
        </w:tc>
        <w:tc>
          <w:tcPr>
            <w:tcW w:w="994" w:type="dxa"/>
            <w:tcBorders>
              <w:top w:val="single" w:sz="6" w:space="0" w:color="auto"/>
              <w:left w:val="single" w:sz="6" w:space="0" w:color="auto"/>
              <w:bottom w:val="single" w:sz="6" w:space="0" w:color="auto"/>
              <w:right w:val="single" w:sz="6" w:space="0" w:color="auto"/>
            </w:tcBorders>
            <w:vAlign w:val="center"/>
          </w:tcPr>
          <w:p w:rsidR="00446A80" w:rsidRPr="001F080B" w:rsidRDefault="00446A80" w:rsidP="001F080B">
            <w:pPr>
              <w:pStyle w:val="ConsPlusNormal"/>
              <w:widowControl/>
              <w:ind w:firstLine="0"/>
              <w:jc w:val="center"/>
              <w:rPr>
                <w:rFonts w:ascii="Times New Roman" w:hAnsi="Times New Roman" w:cs="Times New Roman"/>
                <w:sz w:val="22"/>
                <w:szCs w:val="22"/>
              </w:rPr>
            </w:pPr>
          </w:p>
          <w:p w:rsidR="00446A80" w:rsidRPr="001F080B" w:rsidRDefault="00446A80" w:rsidP="001F080B">
            <w:pPr>
              <w:pStyle w:val="ConsPlusNormal"/>
              <w:widowControl/>
              <w:ind w:firstLine="0"/>
              <w:jc w:val="center"/>
              <w:rPr>
                <w:rFonts w:ascii="Times New Roman" w:hAnsi="Times New Roman" w:cs="Times New Roman"/>
                <w:sz w:val="22"/>
                <w:szCs w:val="22"/>
              </w:rPr>
            </w:pPr>
            <w:r w:rsidRPr="001F080B">
              <w:rPr>
                <w:rFonts w:ascii="Times New Roman" w:hAnsi="Times New Roman" w:cs="Times New Roman"/>
                <w:sz w:val="22"/>
                <w:szCs w:val="22"/>
              </w:rPr>
              <w:t>1933,6</w:t>
            </w:r>
          </w:p>
          <w:p w:rsidR="00446A80" w:rsidRPr="001F080B" w:rsidRDefault="00446A80" w:rsidP="001F080B">
            <w:pPr>
              <w:pStyle w:val="ConsPlusNormal"/>
              <w:widowControl/>
              <w:ind w:firstLine="0"/>
              <w:jc w:val="center"/>
              <w:rPr>
                <w:rFonts w:ascii="Times New Roman" w:hAnsi="Times New Roman" w:cs="Times New Roman"/>
                <w:sz w:val="24"/>
                <w:szCs w:val="24"/>
                <w:highlight w:val="yellow"/>
              </w:rPr>
            </w:pPr>
          </w:p>
        </w:tc>
        <w:tc>
          <w:tcPr>
            <w:tcW w:w="992" w:type="dxa"/>
            <w:tcBorders>
              <w:top w:val="single" w:sz="6" w:space="0" w:color="auto"/>
              <w:left w:val="single" w:sz="6" w:space="0" w:color="auto"/>
              <w:bottom w:val="single" w:sz="6" w:space="0" w:color="auto"/>
              <w:right w:val="single" w:sz="6" w:space="0" w:color="auto"/>
            </w:tcBorders>
            <w:vAlign w:val="center"/>
          </w:tcPr>
          <w:p w:rsidR="00446A80" w:rsidRPr="001F080B" w:rsidRDefault="00446A80" w:rsidP="001F080B">
            <w:pPr>
              <w:pStyle w:val="ConsPlusNormal"/>
              <w:widowControl/>
              <w:ind w:firstLine="0"/>
              <w:jc w:val="center"/>
              <w:rPr>
                <w:rFonts w:ascii="Times New Roman" w:hAnsi="Times New Roman" w:cs="Times New Roman"/>
                <w:sz w:val="22"/>
                <w:szCs w:val="22"/>
              </w:rPr>
            </w:pPr>
          </w:p>
          <w:p w:rsidR="00446A80" w:rsidRPr="001F080B" w:rsidRDefault="00446A80" w:rsidP="001F080B">
            <w:pPr>
              <w:pStyle w:val="ConsPlusNormal"/>
              <w:widowControl/>
              <w:ind w:firstLine="0"/>
              <w:jc w:val="center"/>
              <w:rPr>
                <w:rFonts w:ascii="Times New Roman" w:hAnsi="Times New Roman" w:cs="Times New Roman"/>
                <w:sz w:val="22"/>
                <w:szCs w:val="22"/>
              </w:rPr>
            </w:pPr>
            <w:r w:rsidRPr="001F080B">
              <w:rPr>
                <w:rFonts w:ascii="Times New Roman" w:hAnsi="Times New Roman" w:cs="Times New Roman"/>
                <w:sz w:val="22"/>
                <w:szCs w:val="22"/>
              </w:rPr>
              <w:t>407,9</w:t>
            </w:r>
          </w:p>
          <w:p w:rsidR="00446A80" w:rsidRPr="001F080B" w:rsidRDefault="00446A80" w:rsidP="001F080B">
            <w:pPr>
              <w:pStyle w:val="ConsPlusNormal"/>
              <w:widowControl/>
              <w:ind w:firstLine="0"/>
              <w:jc w:val="center"/>
              <w:rPr>
                <w:rFonts w:ascii="Times New Roman" w:hAnsi="Times New Roman" w:cs="Times New Roman"/>
                <w:sz w:val="24"/>
                <w:szCs w:val="24"/>
                <w:highlight w:val="yellow"/>
              </w:rPr>
            </w:pPr>
          </w:p>
        </w:tc>
        <w:tc>
          <w:tcPr>
            <w:tcW w:w="992" w:type="dxa"/>
            <w:tcBorders>
              <w:top w:val="single" w:sz="6" w:space="0" w:color="auto"/>
              <w:left w:val="single" w:sz="6" w:space="0" w:color="auto"/>
              <w:bottom w:val="single" w:sz="6" w:space="0" w:color="auto"/>
              <w:right w:val="single" w:sz="6" w:space="0" w:color="auto"/>
            </w:tcBorders>
            <w:vAlign w:val="center"/>
          </w:tcPr>
          <w:p w:rsidR="00446A80" w:rsidRPr="001F080B" w:rsidRDefault="00446A80" w:rsidP="001F080B">
            <w:pPr>
              <w:pStyle w:val="ConsPlusNormal"/>
              <w:widowControl/>
              <w:ind w:firstLine="0"/>
              <w:jc w:val="center"/>
              <w:rPr>
                <w:rFonts w:ascii="Times New Roman" w:hAnsi="Times New Roman" w:cs="Times New Roman"/>
                <w:sz w:val="22"/>
                <w:szCs w:val="22"/>
              </w:rPr>
            </w:pPr>
          </w:p>
          <w:p w:rsidR="00446A80" w:rsidRPr="001F080B" w:rsidRDefault="00446A80" w:rsidP="001F080B">
            <w:pPr>
              <w:pStyle w:val="ConsPlusNormal"/>
              <w:widowControl/>
              <w:ind w:firstLine="0"/>
              <w:jc w:val="center"/>
              <w:rPr>
                <w:rFonts w:ascii="Times New Roman" w:hAnsi="Times New Roman" w:cs="Times New Roman"/>
                <w:sz w:val="22"/>
                <w:szCs w:val="22"/>
              </w:rPr>
            </w:pPr>
            <w:r w:rsidRPr="001F080B">
              <w:rPr>
                <w:rFonts w:ascii="Times New Roman" w:hAnsi="Times New Roman" w:cs="Times New Roman"/>
                <w:sz w:val="22"/>
                <w:szCs w:val="22"/>
              </w:rPr>
              <w:t>407,9</w:t>
            </w:r>
          </w:p>
          <w:p w:rsidR="00446A80" w:rsidRPr="001F080B" w:rsidRDefault="00446A80" w:rsidP="001F080B">
            <w:pPr>
              <w:pStyle w:val="ConsPlusNormal"/>
              <w:widowControl/>
              <w:ind w:firstLine="0"/>
              <w:jc w:val="center"/>
              <w:rPr>
                <w:rFonts w:ascii="Times New Roman" w:hAnsi="Times New Roman" w:cs="Times New Roman"/>
                <w:sz w:val="24"/>
                <w:szCs w:val="24"/>
                <w:highlight w:val="yellow"/>
              </w:rPr>
            </w:pPr>
          </w:p>
        </w:tc>
        <w:tc>
          <w:tcPr>
            <w:tcW w:w="992" w:type="dxa"/>
            <w:tcBorders>
              <w:top w:val="single" w:sz="6" w:space="0" w:color="auto"/>
              <w:left w:val="single" w:sz="6" w:space="0" w:color="auto"/>
              <w:bottom w:val="single" w:sz="6" w:space="0" w:color="auto"/>
              <w:right w:val="single" w:sz="6" w:space="0" w:color="auto"/>
            </w:tcBorders>
            <w:vAlign w:val="center"/>
          </w:tcPr>
          <w:p w:rsidR="00446A80" w:rsidRPr="001F080B" w:rsidRDefault="00446A80" w:rsidP="001F080B">
            <w:pPr>
              <w:pStyle w:val="ConsPlusNormal"/>
              <w:widowControl/>
              <w:ind w:firstLine="0"/>
              <w:jc w:val="center"/>
              <w:rPr>
                <w:rFonts w:ascii="Times New Roman" w:hAnsi="Times New Roman" w:cs="Times New Roman"/>
                <w:sz w:val="22"/>
                <w:szCs w:val="22"/>
              </w:rPr>
            </w:pPr>
          </w:p>
          <w:p w:rsidR="00446A80" w:rsidRPr="001F080B" w:rsidRDefault="00446A80" w:rsidP="001F080B">
            <w:pPr>
              <w:pStyle w:val="ConsPlusNormal"/>
              <w:widowControl/>
              <w:ind w:firstLine="0"/>
              <w:jc w:val="center"/>
              <w:rPr>
                <w:rFonts w:ascii="Times New Roman" w:hAnsi="Times New Roman" w:cs="Times New Roman"/>
                <w:sz w:val="22"/>
                <w:szCs w:val="22"/>
              </w:rPr>
            </w:pPr>
            <w:r w:rsidRPr="001F080B">
              <w:rPr>
                <w:rFonts w:ascii="Times New Roman" w:hAnsi="Times New Roman" w:cs="Times New Roman"/>
                <w:sz w:val="22"/>
                <w:szCs w:val="22"/>
              </w:rPr>
              <w:t>407,9</w:t>
            </w:r>
          </w:p>
          <w:p w:rsidR="00446A80" w:rsidRPr="001F080B" w:rsidRDefault="00446A80" w:rsidP="001F080B">
            <w:pPr>
              <w:pStyle w:val="ConsPlusNormal"/>
              <w:widowControl/>
              <w:ind w:firstLine="0"/>
              <w:jc w:val="center"/>
              <w:rPr>
                <w:rFonts w:ascii="Times New Roman" w:hAnsi="Times New Roman" w:cs="Times New Roman"/>
                <w:sz w:val="24"/>
                <w:szCs w:val="24"/>
                <w:highlight w:val="yellow"/>
              </w:rPr>
            </w:pPr>
          </w:p>
        </w:tc>
        <w:tc>
          <w:tcPr>
            <w:tcW w:w="993" w:type="dxa"/>
            <w:tcBorders>
              <w:top w:val="single" w:sz="6" w:space="0" w:color="auto"/>
              <w:left w:val="single" w:sz="6" w:space="0" w:color="auto"/>
              <w:bottom w:val="single" w:sz="6" w:space="0" w:color="auto"/>
              <w:right w:val="single" w:sz="6" w:space="0" w:color="auto"/>
            </w:tcBorders>
            <w:vAlign w:val="center"/>
          </w:tcPr>
          <w:p w:rsidR="00446A80" w:rsidRPr="001F080B" w:rsidRDefault="00446A80" w:rsidP="001F080B">
            <w:pPr>
              <w:pStyle w:val="ConsPlusNormal"/>
              <w:widowControl/>
              <w:ind w:firstLine="0"/>
              <w:jc w:val="center"/>
              <w:rPr>
                <w:rFonts w:ascii="Times New Roman" w:hAnsi="Times New Roman" w:cs="Times New Roman"/>
                <w:sz w:val="22"/>
                <w:szCs w:val="22"/>
              </w:rPr>
            </w:pPr>
          </w:p>
          <w:p w:rsidR="00446A80" w:rsidRPr="001F080B" w:rsidRDefault="00446A80" w:rsidP="001F080B">
            <w:pPr>
              <w:pStyle w:val="ConsPlusNormal"/>
              <w:widowControl/>
              <w:ind w:firstLine="0"/>
              <w:jc w:val="center"/>
              <w:rPr>
                <w:rFonts w:ascii="Times New Roman" w:hAnsi="Times New Roman" w:cs="Times New Roman"/>
                <w:sz w:val="22"/>
                <w:szCs w:val="22"/>
              </w:rPr>
            </w:pPr>
            <w:r w:rsidRPr="001F080B">
              <w:rPr>
                <w:rFonts w:ascii="Times New Roman" w:hAnsi="Times New Roman" w:cs="Times New Roman"/>
                <w:sz w:val="22"/>
                <w:szCs w:val="22"/>
              </w:rPr>
              <w:t>407,9</w:t>
            </w:r>
          </w:p>
          <w:p w:rsidR="00446A80" w:rsidRPr="001F080B" w:rsidRDefault="00446A80" w:rsidP="001F080B">
            <w:pPr>
              <w:pStyle w:val="ConsPlusNormal"/>
              <w:widowControl/>
              <w:ind w:firstLine="0"/>
              <w:jc w:val="center"/>
              <w:rPr>
                <w:rFonts w:ascii="Times New Roman" w:hAnsi="Times New Roman" w:cs="Times New Roman"/>
                <w:sz w:val="24"/>
                <w:szCs w:val="24"/>
                <w:highlight w:val="yellow"/>
              </w:rPr>
            </w:pPr>
          </w:p>
        </w:tc>
        <w:tc>
          <w:tcPr>
            <w:tcW w:w="1701" w:type="dxa"/>
            <w:tcBorders>
              <w:top w:val="single" w:sz="6" w:space="0" w:color="auto"/>
              <w:left w:val="single" w:sz="6" w:space="0" w:color="auto"/>
              <w:bottom w:val="single" w:sz="6" w:space="0" w:color="auto"/>
              <w:right w:val="single" w:sz="4" w:space="0" w:color="auto"/>
            </w:tcBorders>
            <w:vAlign w:val="center"/>
          </w:tcPr>
          <w:p w:rsidR="00446A80" w:rsidRPr="001F080B" w:rsidRDefault="00446A80" w:rsidP="001F080B">
            <w:pPr>
              <w:spacing w:after="0" w:line="240" w:lineRule="auto"/>
              <w:jc w:val="center"/>
              <w:rPr>
                <w:rFonts w:ascii="Times New Roman" w:eastAsia="Times New Roman" w:hAnsi="Times New Roman" w:cs="Times New Roman"/>
                <w:sz w:val="24"/>
                <w:szCs w:val="24"/>
                <w:lang w:eastAsia="ru-RU"/>
              </w:rPr>
            </w:pPr>
            <w:r w:rsidRPr="001F080B">
              <w:rPr>
                <w:rFonts w:ascii="Times New Roman" w:eastAsia="Times New Roman" w:hAnsi="Times New Roman" w:cs="Times New Roman"/>
                <w:sz w:val="24"/>
                <w:szCs w:val="24"/>
                <w:lang w:eastAsia="ru-RU"/>
              </w:rPr>
              <w:t xml:space="preserve">Обеспечение деятельности муниципального казенного учреждения </w:t>
            </w:r>
          </w:p>
          <w:p w:rsidR="00446A80" w:rsidRPr="001F080B" w:rsidRDefault="00446A80" w:rsidP="001F080B">
            <w:pPr>
              <w:spacing w:after="0" w:line="240" w:lineRule="auto"/>
              <w:jc w:val="center"/>
              <w:rPr>
                <w:rFonts w:ascii="Times New Roman" w:hAnsi="Times New Roman" w:cs="Times New Roman"/>
                <w:sz w:val="24"/>
                <w:szCs w:val="24"/>
                <w:highlight w:val="yellow"/>
              </w:rPr>
            </w:pPr>
            <w:r w:rsidRPr="001F080B">
              <w:rPr>
                <w:rFonts w:ascii="Times New Roman" w:eastAsia="Times New Roman" w:hAnsi="Times New Roman" w:cs="Times New Roman"/>
                <w:sz w:val="24"/>
                <w:szCs w:val="24"/>
                <w:lang w:eastAsia="ru-RU"/>
              </w:rPr>
              <w:t>«Управление по закупкам администрации муниципального образования Успенский район»</w:t>
            </w:r>
          </w:p>
        </w:tc>
        <w:tc>
          <w:tcPr>
            <w:tcW w:w="1842" w:type="dxa"/>
            <w:tcBorders>
              <w:top w:val="single" w:sz="6" w:space="0" w:color="auto"/>
              <w:left w:val="single" w:sz="4" w:space="0" w:color="auto"/>
              <w:bottom w:val="single" w:sz="6" w:space="0" w:color="auto"/>
              <w:right w:val="single" w:sz="6" w:space="0" w:color="auto"/>
            </w:tcBorders>
          </w:tcPr>
          <w:p w:rsidR="00446A80" w:rsidRPr="001F080B" w:rsidRDefault="00446A80" w:rsidP="001F080B">
            <w:pPr>
              <w:pStyle w:val="ConsPlusNormal"/>
              <w:widowControl/>
              <w:ind w:firstLine="0"/>
              <w:rPr>
                <w:rFonts w:ascii="Times New Roman" w:hAnsi="Times New Roman" w:cs="Times New Roman"/>
                <w:sz w:val="24"/>
                <w:szCs w:val="24"/>
              </w:rPr>
            </w:pPr>
            <w:r w:rsidRPr="001F080B">
              <w:rPr>
                <w:rFonts w:ascii="Times New Roman" w:hAnsi="Times New Roman" w:cs="Times New Roman"/>
                <w:sz w:val="24"/>
                <w:szCs w:val="24"/>
              </w:rPr>
              <w:t>Администрация муниципального образования Успенский район</w:t>
            </w:r>
          </w:p>
          <w:p w:rsidR="00446A80" w:rsidRPr="001F080B" w:rsidRDefault="00446A80" w:rsidP="001F080B">
            <w:pPr>
              <w:pStyle w:val="ConsPlusNormal"/>
              <w:widowControl/>
              <w:ind w:firstLine="0"/>
              <w:rPr>
                <w:rFonts w:ascii="Times New Roman" w:hAnsi="Times New Roman" w:cs="Times New Roman"/>
                <w:sz w:val="24"/>
                <w:szCs w:val="24"/>
              </w:rPr>
            </w:pPr>
            <w:r w:rsidRPr="001F080B">
              <w:rPr>
                <w:rFonts w:ascii="Times New Roman" w:hAnsi="Times New Roman" w:cs="Times New Roman"/>
                <w:sz w:val="24"/>
                <w:szCs w:val="24"/>
              </w:rPr>
              <w:t>Исполнитель: МКУ «ЦБ-1»</w:t>
            </w:r>
          </w:p>
        </w:tc>
      </w:tr>
      <w:tr w:rsidR="00446A80" w:rsidRPr="001F080B" w:rsidTr="001F080B">
        <w:trPr>
          <w:cantSplit/>
          <w:trHeight w:val="242"/>
        </w:trPr>
        <w:tc>
          <w:tcPr>
            <w:tcW w:w="707" w:type="dxa"/>
            <w:tcBorders>
              <w:top w:val="single" w:sz="6" w:space="0" w:color="auto"/>
              <w:left w:val="single" w:sz="6" w:space="0" w:color="auto"/>
              <w:bottom w:val="single" w:sz="4" w:space="0" w:color="auto"/>
              <w:right w:val="single" w:sz="6" w:space="0" w:color="auto"/>
            </w:tcBorders>
          </w:tcPr>
          <w:p w:rsidR="00446A80" w:rsidRPr="001F080B" w:rsidRDefault="00446A80" w:rsidP="001F080B">
            <w:pPr>
              <w:pStyle w:val="ConsPlusNormal"/>
              <w:widowControl/>
              <w:ind w:firstLine="0"/>
              <w:rPr>
                <w:rFonts w:ascii="Times New Roman" w:hAnsi="Times New Roman" w:cs="Times New Roman"/>
                <w:sz w:val="24"/>
                <w:szCs w:val="24"/>
              </w:rPr>
            </w:pPr>
          </w:p>
        </w:tc>
        <w:tc>
          <w:tcPr>
            <w:tcW w:w="2837" w:type="dxa"/>
            <w:tcBorders>
              <w:top w:val="single" w:sz="6" w:space="0" w:color="auto"/>
              <w:left w:val="single" w:sz="6" w:space="0" w:color="auto"/>
              <w:bottom w:val="single" w:sz="4" w:space="0" w:color="auto"/>
              <w:right w:val="single" w:sz="6" w:space="0" w:color="auto"/>
            </w:tcBorders>
          </w:tcPr>
          <w:p w:rsidR="00446A80" w:rsidRPr="001F080B" w:rsidRDefault="00446A80" w:rsidP="001F080B">
            <w:pPr>
              <w:pStyle w:val="ConsPlusNormal"/>
              <w:widowControl/>
              <w:ind w:firstLine="0"/>
              <w:rPr>
                <w:rFonts w:ascii="Times New Roman" w:hAnsi="Times New Roman" w:cs="Times New Roman"/>
                <w:sz w:val="24"/>
                <w:szCs w:val="24"/>
              </w:rPr>
            </w:pPr>
            <w:r w:rsidRPr="001F080B">
              <w:rPr>
                <w:rFonts w:ascii="Times New Roman" w:hAnsi="Times New Roman" w:cs="Times New Roman"/>
                <w:sz w:val="24"/>
                <w:szCs w:val="24"/>
              </w:rPr>
              <w:t>ИТОГО</w:t>
            </w:r>
          </w:p>
        </w:tc>
        <w:tc>
          <w:tcPr>
            <w:tcW w:w="1700" w:type="dxa"/>
            <w:tcBorders>
              <w:top w:val="single" w:sz="6" w:space="0" w:color="auto"/>
              <w:left w:val="single" w:sz="6" w:space="0" w:color="auto"/>
              <w:bottom w:val="single" w:sz="6" w:space="0" w:color="auto"/>
              <w:right w:val="single" w:sz="4" w:space="0" w:color="auto"/>
            </w:tcBorders>
          </w:tcPr>
          <w:p w:rsidR="00446A80" w:rsidRPr="001F080B" w:rsidRDefault="00446A80" w:rsidP="001F080B">
            <w:pPr>
              <w:pStyle w:val="ConsPlusNormal"/>
              <w:widowControl/>
              <w:ind w:right="-70" w:firstLine="0"/>
              <w:rPr>
                <w:rFonts w:ascii="Times New Roman" w:hAnsi="Times New Roman" w:cs="Times New Roman"/>
                <w:sz w:val="24"/>
                <w:szCs w:val="24"/>
                <w:highlight w:val="yellow"/>
              </w:rPr>
            </w:pPr>
            <w:r w:rsidRPr="001F080B">
              <w:rPr>
                <w:rFonts w:ascii="Times New Roman" w:hAnsi="Times New Roman" w:cs="Times New Roman"/>
                <w:sz w:val="24"/>
                <w:szCs w:val="24"/>
              </w:rPr>
              <w:t xml:space="preserve">всего районный бюджет  </w:t>
            </w:r>
          </w:p>
        </w:tc>
        <w:tc>
          <w:tcPr>
            <w:tcW w:w="992" w:type="dxa"/>
            <w:tcBorders>
              <w:top w:val="single" w:sz="4" w:space="0" w:color="auto"/>
              <w:left w:val="single" w:sz="4" w:space="0" w:color="auto"/>
              <w:bottom w:val="single" w:sz="4" w:space="0" w:color="auto"/>
              <w:right w:val="single" w:sz="4" w:space="0" w:color="auto"/>
            </w:tcBorders>
            <w:vAlign w:val="center"/>
          </w:tcPr>
          <w:p w:rsidR="00446A80" w:rsidRPr="001F080B" w:rsidRDefault="00446A80" w:rsidP="001F080B">
            <w:pPr>
              <w:pStyle w:val="ConsPlusNormal"/>
              <w:widowControl/>
              <w:ind w:firstLine="0"/>
              <w:jc w:val="center"/>
              <w:rPr>
                <w:rFonts w:ascii="Times New Roman" w:hAnsi="Times New Roman" w:cs="Times New Roman"/>
                <w:sz w:val="24"/>
                <w:szCs w:val="24"/>
              </w:rPr>
            </w:pPr>
            <w:r w:rsidRPr="001F080B">
              <w:rPr>
                <w:rFonts w:ascii="Times New Roman" w:hAnsi="Times New Roman" w:cs="Times New Roman"/>
                <w:sz w:val="24"/>
                <w:szCs w:val="24"/>
              </w:rPr>
              <w:t>3565,2</w:t>
            </w:r>
          </w:p>
        </w:tc>
        <w:tc>
          <w:tcPr>
            <w:tcW w:w="994" w:type="dxa"/>
            <w:tcBorders>
              <w:top w:val="single" w:sz="6" w:space="0" w:color="auto"/>
              <w:left w:val="single" w:sz="4" w:space="0" w:color="auto"/>
              <w:bottom w:val="single" w:sz="6" w:space="0" w:color="auto"/>
              <w:right w:val="single" w:sz="6" w:space="0" w:color="auto"/>
            </w:tcBorders>
            <w:vAlign w:val="center"/>
          </w:tcPr>
          <w:p w:rsidR="00446A80" w:rsidRPr="001F080B" w:rsidRDefault="00446A80" w:rsidP="001F080B">
            <w:pPr>
              <w:pStyle w:val="ConsPlusNormal"/>
              <w:widowControl/>
              <w:ind w:firstLine="0"/>
              <w:rPr>
                <w:rFonts w:ascii="Times New Roman" w:hAnsi="Times New Roman" w:cs="Times New Roman"/>
                <w:sz w:val="24"/>
                <w:szCs w:val="24"/>
              </w:rPr>
            </w:pPr>
            <w:r w:rsidRPr="001F080B">
              <w:rPr>
                <w:rFonts w:ascii="Times New Roman" w:hAnsi="Times New Roman" w:cs="Times New Roman"/>
                <w:sz w:val="24"/>
                <w:szCs w:val="24"/>
              </w:rPr>
              <w:t>1933,6</w:t>
            </w:r>
          </w:p>
        </w:tc>
        <w:tc>
          <w:tcPr>
            <w:tcW w:w="992" w:type="dxa"/>
            <w:tcBorders>
              <w:top w:val="single" w:sz="6" w:space="0" w:color="auto"/>
              <w:left w:val="single" w:sz="4" w:space="0" w:color="auto"/>
              <w:bottom w:val="single" w:sz="6" w:space="0" w:color="auto"/>
              <w:right w:val="single" w:sz="6" w:space="0" w:color="auto"/>
            </w:tcBorders>
            <w:vAlign w:val="center"/>
          </w:tcPr>
          <w:p w:rsidR="00446A80" w:rsidRPr="001F080B" w:rsidRDefault="00446A80" w:rsidP="001F080B">
            <w:pPr>
              <w:pStyle w:val="ConsPlusNormal"/>
              <w:widowControl/>
              <w:ind w:firstLine="0"/>
              <w:jc w:val="center"/>
              <w:rPr>
                <w:rFonts w:ascii="Times New Roman" w:hAnsi="Times New Roman" w:cs="Times New Roman"/>
                <w:sz w:val="24"/>
                <w:szCs w:val="24"/>
              </w:rPr>
            </w:pPr>
            <w:r w:rsidRPr="001F080B">
              <w:rPr>
                <w:rFonts w:ascii="Times New Roman" w:hAnsi="Times New Roman" w:cs="Times New Roman"/>
                <w:sz w:val="24"/>
                <w:szCs w:val="24"/>
              </w:rPr>
              <w:t>407,9</w:t>
            </w:r>
          </w:p>
        </w:tc>
        <w:tc>
          <w:tcPr>
            <w:tcW w:w="992" w:type="dxa"/>
            <w:tcBorders>
              <w:top w:val="single" w:sz="6" w:space="0" w:color="auto"/>
              <w:left w:val="single" w:sz="6" w:space="0" w:color="auto"/>
              <w:bottom w:val="single" w:sz="6" w:space="0" w:color="auto"/>
              <w:right w:val="single" w:sz="6" w:space="0" w:color="auto"/>
            </w:tcBorders>
            <w:vAlign w:val="center"/>
          </w:tcPr>
          <w:p w:rsidR="00446A80" w:rsidRPr="001F080B" w:rsidRDefault="00446A80" w:rsidP="001F080B">
            <w:pPr>
              <w:pStyle w:val="ConsPlusNormal"/>
              <w:widowControl/>
              <w:ind w:firstLine="0"/>
              <w:jc w:val="center"/>
              <w:rPr>
                <w:rFonts w:ascii="Times New Roman" w:hAnsi="Times New Roman" w:cs="Times New Roman"/>
                <w:sz w:val="24"/>
                <w:szCs w:val="24"/>
              </w:rPr>
            </w:pPr>
            <w:r w:rsidRPr="001F080B">
              <w:rPr>
                <w:rFonts w:ascii="Times New Roman" w:hAnsi="Times New Roman" w:cs="Times New Roman"/>
                <w:sz w:val="24"/>
                <w:szCs w:val="24"/>
              </w:rPr>
              <w:t>407,9</w:t>
            </w:r>
          </w:p>
        </w:tc>
        <w:tc>
          <w:tcPr>
            <w:tcW w:w="992" w:type="dxa"/>
            <w:tcBorders>
              <w:top w:val="single" w:sz="6" w:space="0" w:color="auto"/>
              <w:left w:val="single" w:sz="6" w:space="0" w:color="auto"/>
              <w:bottom w:val="single" w:sz="6" w:space="0" w:color="auto"/>
              <w:right w:val="single" w:sz="6" w:space="0" w:color="auto"/>
            </w:tcBorders>
            <w:vAlign w:val="center"/>
          </w:tcPr>
          <w:p w:rsidR="00446A80" w:rsidRPr="001F080B" w:rsidRDefault="00446A80" w:rsidP="001F080B">
            <w:pPr>
              <w:pStyle w:val="ConsPlusNormal"/>
              <w:widowControl/>
              <w:ind w:firstLine="0"/>
              <w:jc w:val="center"/>
              <w:rPr>
                <w:rFonts w:ascii="Times New Roman" w:hAnsi="Times New Roman" w:cs="Times New Roman"/>
                <w:sz w:val="24"/>
                <w:szCs w:val="24"/>
              </w:rPr>
            </w:pPr>
            <w:r w:rsidRPr="001F080B">
              <w:rPr>
                <w:rFonts w:ascii="Times New Roman" w:hAnsi="Times New Roman" w:cs="Times New Roman"/>
                <w:sz w:val="24"/>
                <w:szCs w:val="24"/>
              </w:rPr>
              <w:t>407,9</w:t>
            </w:r>
          </w:p>
        </w:tc>
        <w:tc>
          <w:tcPr>
            <w:tcW w:w="993" w:type="dxa"/>
            <w:tcBorders>
              <w:top w:val="single" w:sz="6" w:space="0" w:color="auto"/>
              <w:left w:val="single" w:sz="6" w:space="0" w:color="auto"/>
              <w:bottom w:val="single" w:sz="6" w:space="0" w:color="auto"/>
              <w:right w:val="single" w:sz="6" w:space="0" w:color="auto"/>
            </w:tcBorders>
            <w:vAlign w:val="center"/>
          </w:tcPr>
          <w:p w:rsidR="00446A80" w:rsidRPr="001F080B" w:rsidRDefault="00446A80" w:rsidP="001F080B">
            <w:pPr>
              <w:pStyle w:val="ConsPlusNormal"/>
              <w:widowControl/>
              <w:ind w:firstLine="0"/>
              <w:jc w:val="center"/>
              <w:rPr>
                <w:rFonts w:ascii="Times New Roman" w:hAnsi="Times New Roman" w:cs="Times New Roman"/>
                <w:sz w:val="24"/>
                <w:szCs w:val="24"/>
              </w:rPr>
            </w:pPr>
            <w:r w:rsidRPr="001F080B">
              <w:rPr>
                <w:rFonts w:ascii="Times New Roman" w:hAnsi="Times New Roman" w:cs="Times New Roman"/>
                <w:sz w:val="24"/>
                <w:szCs w:val="24"/>
              </w:rPr>
              <w:t>407,9</w:t>
            </w:r>
          </w:p>
        </w:tc>
        <w:tc>
          <w:tcPr>
            <w:tcW w:w="1701" w:type="dxa"/>
            <w:tcBorders>
              <w:top w:val="single" w:sz="6" w:space="0" w:color="auto"/>
              <w:left w:val="single" w:sz="6" w:space="0" w:color="auto"/>
              <w:bottom w:val="single" w:sz="6" w:space="0" w:color="auto"/>
              <w:right w:val="single" w:sz="4" w:space="0" w:color="auto"/>
            </w:tcBorders>
          </w:tcPr>
          <w:p w:rsidR="00446A80" w:rsidRPr="001F080B" w:rsidRDefault="00446A80" w:rsidP="001F080B">
            <w:pPr>
              <w:pStyle w:val="ConsPlusNormal"/>
              <w:widowControl/>
              <w:ind w:firstLine="0"/>
              <w:rPr>
                <w:rFonts w:ascii="Times New Roman" w:hAnsi="Times New Roman" w:cs="Times New Roman"/>
                <w:sz w:val="24"/>
                <w:szCs w:val="24"/>
                <w:highlight w:val="yellow"/>
              </w:rPr>
            </w:pPr>
          </w:p>
        </w:tc>
        <w:tc>
          <w:tcPr>
            <w:tcW w:w="1842" w:type="dxa"/>
            <w:tcBorders>
              <w:top w:val="single" w:sz="6" w:space="0" w:color="auto"/>
              <w:left w:val="single" w:sz="4" w:space="0" w:color="auto"/>
              <w:bottom w:val="single" w:sz="6" w:space="0" w:color="auto"/>
              <w:right w:val="single" w:sz="6" w:space="0" w:color="auto"/>
            </w:tcBorders>
          </w:tcPr>
          <w:p w:rsidR="00446A80" w:rsidRPr="001F080B" w:rsidRDefault="00446A80" w:rsidP="001F080B">
            <w:pPr>
              <w:pStyle w:val="ConsPlusNormal"/>
              <w:widowControl/>
              <w:ind w:firstLine="0"/>
              <w:rPr>
                <w:rFonts w:ascii="Times New Roman" w:hAnsi="Times New Roman" w:cs="Times New Roman"/>
                <w:sz w:val="24"/>
                <w:szCs w:val="24"/>
              </w:rPr>
            </w:pPr>
          </w:p>
        </w:tc>
      </w:tr>
    </w:tbl>
    <w:p w:rsidR="00446A80" w:rsidRPr="001F080B" w:rsidRDefault="00446A80" w:rsidP="00446A80">
      <w:pPr>
        <w:spacing w:line="240" w:lineRule="auto"/>
        <w:ind w:firstLine="709"/>
        <w:jc w:val="both"/>
        <w:rPr>
          <w:rFonts w:ascii="Times New Roman" w:hAnsi="Times New Roman" w:cs="Times New Roman"/>
          <w:sz w:val="28"/>
          <w:szCs w:val="28"/>
        </w:rPr>
        <w:sectPr w:rsidR="00446A80" w:rsidRPr="001F080B" w:rsidSect="00265CB9">
          <w:pgSz w:w="16838" w:h="11906" w:orient="landscape"/>
          <w:pgMar w:top="567" w:right="567" w:bottom="567" w:left="1134" w:header="709" w:footer="709" w:gutter="0"/>
          <w:cols w:space="708"/>
          <w:docGrid w:linePitch="360"/>
        </w:sectPr>
      </w:pPr>
    </w:p>
    <w:p w:rsidR="00446A80" w:rsidRPr="001F080B" w:rsidRDefault="00446A80" w:rsidP="00446A80">
      <w:pPr>
        <w:pStyle w:val="aa"/>
        <w:numPr>
          <w:ilvl w:val="0"/>
          <w:numId w:val="6"/>
        </w:numPr>
        <w:spacing w:after="0" w:line="240" w:lineRule="auto"/>
        <w:jc w:val="center"/>
        <w:rPr>
          <w:rFonts w:ascii="Times New Roman" w:hAnsi="Times New Roman" w:cs="Times New Roman"/>
          <w:b/>
          <w:sz w:val="28"/>
          <w:szCs w:val="28"/>
        </w:rPr>
      </w:pPr>
      <w:r w:rsidRPr="001F080B">
        <w:rPr>
          <w:rFonts w:ascii="Times New Roman" w:hAnsi="Times New Roman" w:cs="Times New Roman"/>
          <w:b/>
          <w:sz w:val="28"/>
          <w:szCs w:val="28"/>
        </w:rPr>
        <w:lastRenderedPageBreak/>
        <w:t>Обоснование ресурсного обеспечения Подпрограммы</w:t>
      </w:r>
    </w:p>
    <w:p w:rsidR="00446A80" w:rsidRPr="001F080B" w:rsidRDefault="00446A80" w:rsidP="00446A80">
      <w:pPr>
        <w:tabs>
          <w:tab w:val="left" w:pos="1860"/>
        </w:tabs>
        <w:spacing w:line="240" w:lineRule="auto"/>
        <w:ind w:left="1394"/>
        <w:jc w:val="both"/>
        <w:rPr>
          <w:rFonts w:ascii="Times New Roman" w:hAnsi="Times New Roman" w:cs="Times New Roman"/>
          <w:b/>
          <w:sz w:val="28"/>
          <w:szCs w:val="28"/>
        </w:rPr>
      </w:pPr>
    </w:p>
    <w:p w:rsidR="00446A80" w:rsidRPr="001F080B" w:rsidRDefault="00446A80" w:rsidP="00446A80">
      <w:pPr>
        <w:tabs>
          <w:tab w:val="left" w:pos="1860"/>
        </w:tabs>
        <w:spacing w:after="0" w:line="240" w:lineRule="auto"/>
        <w:ind w:firstLine="709"/>
        <w:jc w:val="both"/>
        <w:rPr>
          <w:rFonts w:ascii="Times New Roman" w:hAnsi="Times New Roman" w:cs="Times New Roman"/>
          <w:sz w:val="28"/>
          <w:szCs w:val="28"/>
        </w:rPr>
      </w:pPr>
      <w:r w:rsidRPr="001F080B">
        <w:rPr>
          <w:rFonts w:ascii="Times New Roman" w:hAnsi="Times New Roman" w:cs="Times New Roman"/>
          <w:sz w:val="28"/>
          <w:szCs w:val="28"/>
        </w:rPr>
        <w:t>Финансовое обеспечение подпрограммы осуществляется за счет средств бюджета муниципального района и средств бюджетов сельских поселений.</w:t>
      </w:r>
      <w:r w:rsidRPr="001F080B">
        <w:rPr>
          <w:rFonts w:ascii="Times New Roman" w:hAnsi="Times New Roman" w:cs="Times New Roman"/>
          <w:b/>
          <w:sz w:val="28"/>
          <w:szCs w:val="28"/>
        </w:rPr>
        <w:tab/>
      </w:r>
    </w:p>
    <w:p w:rsidR="00446A80" w:rsidRPr="001F080B" w:rsidRDefault="00446A80" w:rsidP="00446A80">
      <w:pPr>
        <w:spacing w:after="0" w:line="240" w:lineRule="auto"/>
        <w:ind w:firstLine="709"/>
        <w:jc w:val="both"/>
        <w:rPr>
          <w:rFonts w:ascii="Times New Roman" w:hAnsi="Times New Roman" w:cs="Times New Roman"/>
          <w:sz w:val="28"/>
          <w:szCs w:val="28"/>
        </w:rPr>
      </w:pPr>
      <w:r w:rsidRPr="001F080B">
        <w:rPr>
          <w:rFonts w:ascii="Times New Roman" w:hAnsi="Times New Roman" w:cs="Times New Roman"/>
          <w:sz w:val="28"/>
          <w:szCs w:val="28"/>
        </w:rPr>
        <w:t xml:space="preserve">Затраты на реализацию программы в 2017-2021 годах составляют    </w:t>
      </w:r>
    </w:p>
    <w:p w:rsidR="00446A80" w:rsidRPr="001F080B" w:rsidRDefault="00446A80" w:rsidP="00446A80">
      <w:pPr>
        <w:spacing w:after="0" w:line="240" w:lineRule="auto"/>
        <w:jc w:val="both"/>
        <w:rPr>
          <w:rFonts w:ascii="Times New Roman" w:hAnsi="Times New Roman" w:cs="Times New Roman"/>
          <w:sz w:val="28"/>
          <w:szCs w:val="28"/>
        </w:rPr>
      </w:pPr>
      <w:r w:rsidRPr="001F080B">
        <w:rPr>
          <w:rFonts w:ascii="Times New Roman" w:hAnsi="Times New Roman" w:cs="Times New Roman"/>
          <w:sz w:val="28"/>
          <w:szCs w:val="28"/>
        </w:rPr>
        <w:t xml:space="preserve">  3565,2 тыс. руб. </w:t>
      </w:r>
    </w:p>
    <w:p w:rsidR="00446A80" w:rsidRPr="001F080B" w:rsidRDefault="00446A80" w:rsidP="00446A80">
      <w:pPr>
        <w:spacing w:after="0" w:line="240" w:lineRule="auto"/>
        <w:ind w:firstLine="709"/>
        <w:jc w:val="both"/>
        <w:rPr>
          <w:rFonts w:ascii="Times New Roman" w:hAnsi="Times New Roman" w:cs="Times New Roman"/>
          <w:sz w:val="28"/>
          <w:szCs w:val="28"/>
        </w:rPr>
      </w:pPr>
      <w:r w:rsidRPr="001F080B">
        <w:rPr>
          <w:rFonts w:ascii="Times New Roman" w:hAnsi="Times New Roman" w:cs="Times New Roman"/>
          <w:sz w:val="28"/>
          <w:szCs w:val="28"/>
        </w:rPr>
        <w:t>На финансирование подпрограммы планируется направить :</w:t>
      </w:r>
    </w:p>
    <w:p w:rsidR="00446A80" w:rsidRPr="001F080B" w:rsidRDefault="00446A80" w:rsidP="00446A80">
      <w:pPr>
        <w:spacing w:after="0" w:line="240" w:lineRule="auto"/>
        <w:ind w:firstLine="709"/>
        <w:jc w:val="both"/>
        <w:rPr>
          <w:rFonts w:ascii="Times New Roman" w:hAnsi="Times New Roman" w:cs="Times New Roman"/>
          <w:sz w:val="28"/>
          <w:szCs w:val="28"/>
        </w:rPr>
      </w:pPr>
      <w:r w:rsidRPr="001F080B">
        <w:rPr>
          <w:rFonts w:ascii="Times New Roman" w:hAnsi="Times New Roman" w:cs="Times New Roman"/>
          <w:sz w:val="28"/>
          <w:szCs w:val="28"/>
        </w:rPr>
        <w:t>2017 год – 1933,6 тыс. руб.;</w:t>
      </w:r>
    </w:p>
    <w:p w:rsidR="00446A80" w:rsidRPr="001F080B" w:rsidRDefault="00446A80" w:rsidP="00446A80">
      <w:pPr>
        <w:spacing w:after="0" w:line="240" w:lineRule="auto"/>
        <w:ind w:firstLine="709"/>
        <w:jc w:val="both"/>
        <w:rPr>
          <w:rFonts w:ascii="Times New Roman" w:hAnsi="Times New Roman" w:cs="Times New Roman"/>
          <w:sz w:val="28"/>
          <w:szCs w:val="28"/>
        </w:rPr>
      </w:pPr>
      <w:r w:rsidRPr="001F080B">
        <w:rPr>
          <w:rFonts w:ascii="Times New Roman" w:hAnsi="Times New Roman" w:cs="Times New Roman"/>
          <w:sz w:val="28"/>
          <w:szCs w:val="28"/>
        </w:rPr>
        <w:t>2018 год – 407,9 тыс. руб.;</w:t>
      </w:r>
    </w:p>
    <w:p w:rsidR="00446A80" w:rsidRPr="001F080B" w:rsidRDefault="00446A80" w:rsidP="00446A80">
      <w:pPr>
        <w:spacing w:after="0" w:line="240" w:lineRule="auto"/>
        <w:ind w:firstLine="709"/>
        <w:jc w:val="both"/>
        <w:rPr>
          <w:rFonts w:ascii="Times New Roman" w:hAnsi="Times New Roman" w:cs="Times New Roman"/>
          <w:sz w:val="28"/>
          <w:szCs w:val="28"/>
        </w:rPr>
      </w:pPr>
      <w:r w:rsidRPr="001F080B">
        <w:rPr>
          <w:rFonts w:ascii="Times New Roman" w:hAnsi="Times New Roman" w:cs="Times New Roman"/>
          <w:sz w:val="28"/>
          <w:szCs w:val="28"/>
        </w:rPr>
        <w:t>2019 год – 407,9 тыс. руб.;</w:t>
      </w:r>
    </w:p>
    <w:p w:rsidR="00446A80" w:rsidRPr="001F080B" w:rsidRDefault="00446A80" w:rsidP="00446A80">
      <w:pPr>
        <w:spacing w:after="0" w:line="240" w:lineRule="auto"/>
        <w:ind w:firstLine="709"/>
        <w:jc w:val="both"/>
        <w:rPr>
          <w:rFonts w:ascii="Times New Roman" w:hAnsi="Times New Roman" w:cs="Times New Roman"/>
          <w:sz w:val="28"/>
          <w:szCs w:val="28"/>
        </w:rPr>
      </w:pPr>
      <w:r w:rsidRPr="001F080B">
        <w:rPr>
          <w:rFonts w:ascii="Times New Roman" w:hAnsi="Times New Roman" w:cs="Times New Roman"/>
          <w:sz w:val="28"/>
          <w:szCs w:val="28"/>
        </w:rPr>
        <w:t>2020 год – 407,9 тыс. руб.;</w:t>
      </w:r>
    </w:p>
    <w:p w:rsidR="00446A80" w:rsidRPr="001F080B" w:rsidRDefault="00446A80" w:rsidP="00446A80">
      <w:pPr>
        <w:spacing w:after="0" w:line="240" w:lineRule="auto"/>
        <w:ind w:firstLine="709"/>
        <w:jc w:val="both"/>
        <w:rPr>
          <w:rFonts w:ascii="Times New Roman" w:hAnsi="Times New Roman" w:cs="Times New Roman"/>
          <w:sz w:val="28"/>
          <w:szCs w:val="28"/>
        </w:rPr>
      </w:pPr>
      <w:r w:rsidRPr="001F080B">
        <w:rPr>
          <w:rFonts w:ascii="Times New Roman" w:hAnsi="Times New Roman" w:cs="Times New Roman"/>
          <w:sz w:val="28"/>
          <w:szCs w:val="28"/>
        </w:rPr>
        <w:t>2021 год – 407,9 тыс. руб.</w:t>
      </w:r>
    </w:p>
    <w:p w:rsidR="00446A80" w:rsidRPr="001F080B" w:rsidRDefault="00446A80" w:rsidP="00446A80">
      <w:pPr>
        <w:spacing w:after="0" w:line="240" w:lineRule="auto"/>
        <w:ind w:firstLine="709"/>
        <w:jc w:val="both"/>
        <w:rPr>
          <w:rFonts w:ascii="Times New Roman" w:hAnsi="Times New Roman" w:cs="Times New Roman"/>
          <w:sz w:val="28"/>
          <w:szCs w:val="28"/>
        </w:rPr>
      </w:pPr>
    </w:p>
    <w:p w:rsidR="00446A80" w:rsidRPr="001F080B" w:rsidRDefault="00446A80" w:rsidP="00446A80">
      <w:pPr>
        <w:tabs>
          <w:tab w:val="left" w:pos="1134"/>
          <w:tab w:val="left" w:pos="1440"/>
        </w:tabs>
        <w:spacing w:after="0" w:line="240" w:lineRule="auto"/>
        <w:ind w:firstLine="709"/>
        <w:jc w:val="both"/>
        <w:rPr>
          <w:rFonts w:ascii="Times New Roman" w:hAnsi="Times New Roman" w:cs="Times New Roman"/>
          <w:sz w:val="28"/>
          <w:szCs w:val="28"/>
        </w:rPr>
      </w:pPr>
      <w:r w:rsidRPr="001F080B">
        <w:rPr>
          <w:rFonts w:ascii="Times New Roman" w:hAnsi="Times New Roman" w:cs="Times New Roman"/>
          <w:sz w:val="28"/>
          <w:szCs w:val="28"/>
        </w:rPr>
        <w:t>Обоснование потребности в финансовых ресурсах произведено на основании смет доходов и расходов и утвержденного штатного расписания с учетом прошлого периода.</w:t>
      </w:r>
    </w:p>
    <w:p w:rsidR="00446A80" w:rsidRPr="001F080B" w:rsidRDefault="00446A80" w:rsidP="00446A80">
      <w:pPr>
        <w:spacing w:line="240" w:lineRule="auto"/>
        <w:ind w:left="1394"/>
        <w:jc w:val="center"/>
        <w:rPr>
          <w:rFonts w:ascii="Times New Roman" w:hAnsi="Times New Roman" w:cs="Times New Roman"/>
          <w:b/>
          <w:sz w:val="28"/>
          <w:szCs w:val="28"/>
        </w:rPr>
      </w:pPr>
    </w:p>
    <w:p w:rsidR="00446A80" w:rsidRPr="001F080B" w:rsidRDefault="00446A80" w:rsidP="00446A80">
      <w:pPr>
        <w:pStyle w:val="aa"/>
        <w:numPr>
          <w:ilvl w:val="0"/>
          <w:numId w:val="6"/>
        </w:numPr>
        <w:spacing w:after="0" w:line="240" w:lineRule="auto"/>
        <w:jc w:val="center"/>
        <w:rPr>
          <w:rFonts w:ascii="Times New Roman" w:hAnsi="Times New Roman" w:cs="Times New Roman"/>
          <w:b/>
          <w:sz w:val="28"/>
          <w:szCs w:val="28"/>
        </w:rPr>
      </w:pPr>
      <w:r w:rsidRPr="001F080B">
        <w:rPr>
          <w:rFonts w:ascii="Times New Roman" w:hAnsi="Times New Roman" w:cs="Times New Roman"/>
          <w:b/>
          <w:sz w:val="28"/>
          <w:szCs w:val="28"/>
        </w:rPr>
        <w:t>Оценка социально-экономической эффективности реализации Подпрограммы</w:t>
      </w:r>
    </w:p>
    <w:p w:rsidR="00446A80" w:rsidRPr="001F080B" w:rsidRDefault="00446A80" w:rsidP="00446A80">
      <w:pPr>
        <w:spacing w:line="240" w:lineRule="auto"/>
        <w:rPr>
          <w:rFonts w:ascii="Times New Roman" w:hAnsi="Times New Roman" w:cs="Times New Roman"/>
          <w:b/>
          <w:sz w:val="28"/>
          <w:szCs w:val="28"/>
        </w:rPr>
      </w:pPr>
    </w:p>
    <w:p w:rsidR="00446A80" w:rsidRPr="001F080B" w:rsidRDefault="00446A80" w:rsidP="00446A80">
      <w:pPr>
        <w:spacing w:after="0" w:line="240" w:lineRule="auto"/>
        <w:ind w:firstLine="709"/>
        <w:jc w:val="both"/>
        <w:rPr>
          <w:rFonts w:ascii="Times New Roman" w:hAnsi="Times New Roman" w:cs="Times New Roman"/>
          <w:sz w:val="28"/>
          <w:szCs w:val="28"/>
        </w:rPr>
      </w:pPr>
      <w:r w:rsidRPr="001F080B">
        <w:rPr>
          <w:rFonts w:ascii="Times New Roman" w:hAnsi="Times New Roman" w:cs="Times New Roman"/>
          <w:sz w:val="28"/>
          <w:szCs w:val="28"/>
        </w:rPr>
        <w:t>Важным аспектом оценки социально-экономической эффективности реализации Подпрограммы является контроль и анализ процесса закупок.</w:t>
      </w:r>
    </w:p>
    <w:p w:rsidR="00446A80" w:rsidRPr="001F080B" w:rsidRDefault="00446A80" w:rsidP="00446A80">
      <w:pPr>
        <w:tabs>
          <w:tab w:val="left" w:pos="615"/>
        </w:tabs>
        <w:spacing w:after="0" w:line="240" w:lineRule="auto"/>
        <w:ind w:firstLine="612"/>
        <w:jc w:val="both"/>
        <w:rPr>
          <w:rFonts w:ascii="Times New Roman" w:hAnsi="Times New Roman" w:cs="Times New Roman"/>
          <w:sz w:val="28"/>
          <w:szCs w:val="28"/>
        </w:rPr>
      </w:pPr>
      <w:r w:rsidRPr="001F080B">
        <w:rPr>
          <w:rFonts w:ascii="Times New Roman" w:hAnsi="Times New Roman" w:cs="Times New Roman"/>
          <w:b/>
          <w:sz w:val="28"/>
          <w:szCs w:val="28"/>
        </w:rPr>
        <w:tab/>
      </w:r>
      <w:r w:rsidRPr="001F080B">
        <w:rPr>
          <w:rFonts w:ascii="Times New Roman" w:hAnsi="Times New Roman" w:cs="Times New Roman"/>
          <w:sz w:val="28"/>
          <w:szCs w:val="28"/>
        </w:rPr>
        <w:t xml:space="preserve">Эффективность мероприятий подпрограммы муниципального образования Успенский район позволит определить степень достижения целей и задач в зависимости от конечных результатов. </w:t>
      </w:r>
    </w:p>
    <w:p w:rsidR="00446A80" w:rsidRPr="001F080B" w:rsidRDefault="00446A80" w:rsidP="00446A80">
      <w:pPr>
        <w:spacing w:line="240" w:lineRule="auto"/>
        <w:rPr>
          <w:rFonts w:ascii="Times New Roman" w:hAnsi="Times New Roman" w:cs="Times New Roman"/>
          <w:b/>
          <w:sz w:val="28"/>
          <w:szCs w:val="28"/>
        </w:rPr>
      </w:pPr>
    </w:p>
    <w:p w:rsidR="00446A80" w:rsidRPr="001F080B" w:rsidRDefault="00446A80" w:rsidP="00446A80">
      <w:pPr>
        <w:numPr>
          <w:ilvl w:val="0"/>
          <w:numId w:val="6"/>
        </w:numPr>
        <w:spacing w:after="0" w:line="240" w:lineRule="auto"/>
        <w:jc w:val="center"/>
        <w:rPr>
          <w:rFonts w:ascii="Times New Roman" w:hAnsi="Times New Roman" w:cs="Times New Roman"/>
          <w:b/>
          <w:sz w:val="28"/>
          <w:szCs w:val="28"/>
        </w:rPr>
      </w:pPr>
      <w:r w:rsidRPr="001F080B">
        <w:rPr>
          <w:rFonts w:ascii="Times New Roman" w:hAnsi="Times New Roman" w:cs="Times New Roman"/>
          <w:b/>
          <w:sz w:val="28"/>
          <w:szCs w:val="28"/>
        </w:rPr>
        <w:t>Критерии выполнения Подпрограммы</w:t>
      </w:r>
    </w:p>
    <w:p w:rsidR="00446A80" w:rsidRPr="001F080B" w:rsidRDefault="00446A80" w:rsidP="00446A80">
      <w:pPr>
        <w:spacing w:line="240" w:lineRule="auto"/>
        <w:ind w:left="1394"/>
        <w:jc w:val="both"/>
        <w:rPr>
          <w:rFonts w:ascii="Times New Roman" w:hAnsi="Times New Roman" w:cs="Times New Roman"/>
          <w:b/>
          <w:sz w:val="28"/>
          <w:szCs w:val="28"/>
        </w:rPr>
      </w:pPr>
    </w:p>
    <w:p w:rsidR="00446A80" w:rsidRPr="001F080B" w:rsidRDefault="00446A80" w:rsidP="00446A80">
      <w:pPr>
        <w:pStyle w:val="aa"/>
        <w:spacing w:after="0" w:line="240" w:lineRule="auto"/>
        <w:rPr>
          <w:rFonts w:ascii="Times New Roman" w:hAnsi="Times New Roman" w:cs="Times New Roman"/>
          <w:sz w:val="28"/>
          <w:szCs w:val="28"/>
        </w:rPr>
      </w:pPr>
      <w:r w:rsidRPr="001F080B">
        <w:rPr>
          <w:rFonts w:ascii="Times New Roman" w:hAnsi="Times New Roman" w:cs="Times New Roman"/>
          <w:sz w:val="28"/>
          <w:szCs w:val="28"/>
        </w:rPr>
        <w:t>Основными критериями выполнения Подпрограммы является:</w:t>
      </w:r>
    </w:p>
    <w:p w:rsidR="00446A80" w:rsidRPr="001F080B" w:rsidRDefault="00446A80" w:rsidP="00446A80">
      <w:pPr>
        <w:pStyle w:val="aa"/>
        <w:numPr>
          <w:ilvl w:val="0"/>
          <w:numId w:val="10"/>
        </w:numPr>
        <w:tabs>
          <w:tab w:val="left" w:pos="615"/>
        </w:tabs>
        <w:spacing w:after="0" w:line="240" w:lineRule="auto"/>
        <w:ind w:left="284" w:hanging="284"/>
        <w:jc w:val="both"/>
        <w:rPr>
          <w:rFonts w:ascii="Times New Roman" w:hAnsi="Times New Roman" w:cs="Times New Roman"/>
          <w:sz w:val="28"/>
          <w:szCs w:val="28"/>
        </w:rPr>
      </w:pPr>
      <w:r w:rsidRPr="001F080B">
        <w:rPr>
          <w:rFonts w:ascii="Times New Roman" w:hAnsi="Times New Roman" w:cs="Times New Roman"/>
          <w:sz w:val="28"/>
          <w:szCs w:val="28"/>
        </w:rPr>
        <w:t>организация осуществления закупок у субъектов малого предпринимательства, социально ориентированных некоммерческих организаций в размере не менее 15% совокупного годового объема закупок;</w:t>
      </w:r>
    </w:p>
    <w:p w:rsidR="00446A80" w:rsidRPr="001F080B" w:rsidRDefault="00446A80" w:rsidP="00446A80">
      <w:pPr>
        <w:pStyle w:val="aa"/>
        <w:numPr>
          <w:ilvl w:val="0"/>
          <w:numId w:val="10"/>
        </w:numPr>
        <w:spacing w:after="0" w:line="240" w:lineRule="auto"/>
        <w:ind w:left="284" w:hanging="284"/>
        <w:jc w:val="both"/>
        <w:rPr>
          <w:rFonts w:ascii="Times New Roman" w:hAnsi="Times New Roman" w:cs="Times New Roman"/>
          <w:b/>
          <w:sz w:val="28"/>
          <w:szCs w:val="28"/>
        </w:rPr>
      </w:pPr>
      <w:r w:rsidRPr="001F080B">
        <w:rPr>
          <w:rFonts w:ascii="Times New Roman" w:hAnsi="Times New Roman" w:cs="Times New Roman"/>
          <w:sz w:val="28"/>
          <w:szCs w:val="28"/>
        </w:rPr>
        <w:t>экономия бюджетных средств муниципального образования Успенский район;</w:t>
      </w:r>
    </w:p>
    <w:p w:rsidR="00446A80" w:rsidRPr="001F080B" w:rsidRDefault="00446A80" w:rsidP="00446A80">
      <w:pPr>
        <w:pStyle w:val="aa"/>
        <w:numPr>
          <w:ilvl w:val="0"/>
          <w:numId w:val="10"/>
        </w:numPr>
        <w:tabs>
          <w:tab w:val="left" w:pos="615"/>
        </w:tabs>
        <w:spacing w:after="0" w:line="240" w:lineRule="auto"/>
        <w:ind w:left="284" w:hanging="284"/>
        <w:jc w:val="both"/>
        <w:rPr>
          <w:rFonts w:ascii="Times New Roman" w:hAnsi="Times New Roman" w:cs="Times New Roman"/>
          <w:sz w:val="28"/>
          <w:szCs w:val="28"/>
        </w:rPr>
      </w:pPr>
      <w:r w:rsidRPr="001F080B">
        <w:rPr>
          <w:rFonts w:ascii="Times New Roman" w:hAnsi="Times New Roman" w:cs="Times New Roman"/>
          <w:sz w:val="28"/>
          <w:szCs w:val="28"/>
        </w:rPr>
        <w:t>обеспечение 100%  соответствия   проводимых   процедур   размещения заказа   для   муниципальных нужд требованиям, предъявляемым к проведению процедур определения поставщиков (подрядчиков, исполнителей) для муниципальных нужд;</w:t>
      </w:r>
    </w:p>
    <w:p w:rsidR="00446A80" w:rsidRPr="001F080B" w:rsidRDefault="00446A80" w:rsidP="00446A80">
      <w:pPr>
        <w:pStyle w:val="aa"/>
        <w:numPr>
          <w:ilvl w:val="0"/>
          <w:numId w:val="10"/>
        </w:numPr>
        <w:tabs>
          <w:tab w:val="left" w:pos="615"/>
        </w:tabs>
        <w:spacing w:after="0" w:line="240" w:lineRule="auto"/>
        <w:ind w:left="284" w:hanging="284"/>
        <w:jc w:val="both"/>
        <w:rPr>
          <w:rFonts w:ascii="Times New Roman" w:hAnsi="Times New Roman" w:cs="Times New Roman"/>
          <w:sz w:val="28"/>
          <w:szCs w:val="28"/>
        </w:rPr>
      </w:pPr>
      <w:r w:rsidRPr="001F080B">
        <w:rPr>
          <w:rFonts w:ascii="Times New Roman" w:hAnsi="Times New Roman" w:cs="Times New Roman"/>
          <w:sz w:val="28"/>
          <w:szCs w:val="28"/>
        </w:rPr>
        <w:t>разработка проектов муниципальных правовых актов</w:t>
      </w:r>
    </w:p>
    <w:p w:rsidR="00446A80" w:rsidRPr="001F080B" w:rsidRDefault="00446A80" w:rsidP="00446A80">
      <w:pPr>
        <w:pStyle w:val="aa"/>
        <w:numPr>
          <w:ilvl w:val="0"/>
          <w:numId w:val="10"/>
        </w:numPr>
        <w:tabs>
          <w:tab w:val="left" w:pos="615"/>
        </w:tabs>
        <w:spacing w:after="0" w:line="240" w:lineRule="auto"/>
        <w:ind w:left="284" w:hanging="284"/>
        <w:jc w:val="both"/>
        <w:rPr>
          <w:rFonts w:ascii="Times New Roman" w:hAnsi="Times New Roman" w:cs="Times New Roman"/>
          <w:sz w:val="28"/>
          <w:szCs w:val="28"/>
        </w:rPr>
      </w:pPr>
    </w:p>
    <w:p w:rsidR="00446A80" w:rsidRPr="001F080B" w:rsidRDefault="00446A80" w:rsidP="00446A80">
      <w:pPr>
        <w:pStyle w:val="aa"/>
        <w:numPr>
          <w:ilvl w:val="0"/>
          <w:numId w:val="6"/>
        </w:numPr>
        <w:spacing w:after="0" w:line="240" w:lineRule="auto"/>
        <w:jc w:val="center"/>
        <w:rPr>
          <w:rFonts w:ascii="Times New Roman" w:hAnsi="Times New Roman" w:cs="Times New Roman"/>
          <w:b/>
          <w:sz w:val="28"/>
          <w:szCs w:val="28"/>
        </w:rPr>
      </w:pPr>
      <w:r w:rsidRPr="001F080B">
        <w:rPr>
          <w:rFonts w:ascii="Times New Roman" w:hAnsi="Times New Roman" w:cs="Times New Roman"/>
          <w:b/>
          <w:sz w:val="28"/>
          <w:szCs w:val="28"/>
        </w:rPr>
        <w:t>Механизм реализации Подпрограммы</w:t>
      </w:r>
    </w:p>
    <w:p w:rsidR="00446A80" w:rsidRPr="001F080B" w:rsidRDefault="00446A80" w:rsidP="00446A80">
      <w:pPr>
        <w:spacing w:line="240" w:lineRule="auto"/>
        <w:ind w:left="1394"/>
        <w:jc w:val="both"/>
        <w:rPr>
          <w:rFonts w:ascii="Times New Roman" w:hAnsi="Times New Roman" w:cs="Times New Roman"/>
          <w:b/>
          <w:sz w:val="28"/>
          <w:szCs w:val="28"/>
        </w:rPr>
      </w:pPr>
    </w:p>
    <w:p w:rsidR="00446A80" w:rsidRPr="001F080B" w:rsidRDefault="00446A80" w:rsidP="00446A80">
      <w:pPr>
        <w:tabs>
          <w:tab w:val="left" w:pos="709"/>
        </w:tabs>
        <w:spacing w:after="0" w:line="240" w:lineRule="auto"/>
        <w:ind w:firstLine="709"/>
        <w:jc w:val="both"/>
        <w:rPr>
          <w:rFonts w:ascii="Times New Roman" w:hAnsi="Times New Roman" w:cs="Times New Roman"/>
          <w:sz w:val="28"/>
          <w:szCs w:val="28"/>
        </w:rPr>
      </w:pPr>
      <w:r w:rsidRPr="001F080B">
        <w:rPr>
          <w:rFonts w:ascii="Times New Roman" w:hAnsi="Times New Roman" w:cs="Times New Roman"/>
          <w:sz w:val="28"/>
          <w:szCs w:val="28"/>
        </w:rPr>
        <w:t xml:space="preserve">Подпрограмма по обеспечению деятельности Управления реализуется в соответствии Федерального закона от 05.04.2013 года № 44-ФЗ «О контрактной </w:t>
      </w:r>
      <w:r w:rsidRPr="001F080B">
        <w:rPr>
          <w:rFonts w:ascii="Times New Roman" w:hAnsi="Times New Roman" w:cs="Times New Roman"/>
          <w:sz w:val="28"/>
          <w:szCs w:val="28"/>
        </w:rPr>
        <w:lastRenderedPageBreak/>
        <w:t xml:space="preserve">системе в сфере закупок товаров, работ, услуг для обеспечения государственных и муниципальных нужд». </w:t>
      </w:r>
    </w:p>
    <w:p w:rsidR="00446A80" w:rsidRPr="001F080B" w:rsidRDefault="00446A80" w:rsidP="00446A80">
      <w:pPr>
        <w:spacing w:after="0" w:line="240" w:lineRule="auto"/>
        <w:ind w:firstLine="709"/>
        <w:jc w:val="both"/>
        <w:rPr>
          <w:rFonts w:ascii="Times New Roman" w:hAnsi="Times New Roman" w:cs="Times New Roman"/>
          <w:sz w:val="28"/>
          <w:szCs w:val="28"/>
        </w:rPr>
      </w:pPr>
      <w:r w:rsidRPr="001F080B">
        <w:rPr>
          <w:rFonts w:ascii="Times New Roman" w:hAnsi="Times New Roman" w:cs="Times New Roman"/>
          <w:sz w:val="28"/>
          <w:szCs w:val="28"/>
        </w:rPr>
        <w:t>В ходе реализации Подпрограммы Управлением будет осуществляться:</w:t>
      </w:r>
    </w:p>
    <w:p w:rsidR="00446A80" w:rsidRPr="001F080B" w:rsidRDefault="00446A80" w:rsidP="00446A80">
      <w:pPr>
        <w:pStyle w:val="aa"/>
        <w:numPr>
          <w:ilvl w:val="0"/>
          <w:numId w:val="11"/>
        </w:numPr>
        <w:spacing w:after="0" w:line="240" w:lineRule="auto"/>
        <w:ind w:left="284" w:hanging="284"/>
        <w:jc w:val="both"/>
        <w:rPr>
          <w:rFonts w:ascii="Times New Roman" w:hAnsi="Times New Roman" w:cs="Times New Roman"/>
          <w:sz w:val="28"/>
          <w:szCs w:val="28"/>
        </w:rPr>
      </w:pPr>
      <w:r w:rsidRPr="001F080B">
        <w:rPr>
          <w:rFonts w:ascii="Times New Roman" w:hAnsi="Times New Roman" w:cs="Times New Roman"/>
          <w:sz w:val="28"/>
          <w:szCs w:val="28"/>
        </w:rPr>
        <w:t xml:space="preserve">выполнение работы, оказание услуг в целях обеспечения реализации предусмотренных законодательством Российской Федерации полномочий администрации муниципального образования Успенский район в сфере размещения муниципального заказа;  </w:t>
      </w:r>
    </w:p>
    <w:p w:rsidR="00446A80" w:rsidRPr="001F080B" w:rsidRDefault="00446A80" w:rsidP="00446A80">
      <w:pPr>
        <w:pStyle w:val="aa"/>
        <w:numPr>
          <w:ilvl w:val="0"/>
          <w:numId w:val="11"/>
        </w:numPr>
        <w:spacing w:after="0" w:line="240" w:lineRule="auto"/>
        <w:ind w:left="284" w:hanging="284"/>
        <w:jc w:val="both"/>
        <w:rPr>
          <w:rFonts w:ascii="Times New Roman" w:hAnsi="Times New Roman" w:cs="Times New Roman"/>
          <w:sz w:val="28"/>
          <w:szCs w:val="28"/>
        </w:rPr>
      </w:pPr>
      <w:r w:rsidRPr="001F080B">
        <w:rPr>
          <w:rFonts w:ascii="Times New Roman" w:hAnsi="Times New Roman" w:cs="Times New Roman"/>
          <w:sz w:val="28"/>
          <w:szCs w:val="28"/>
        </w:rPr>
        <w:t xml:space="preserve">представление отчетных документов и других сведений в органы государственной власти и органы местного самоуправления в соответствии с действующим законодательством; </w:t>
      </w:r>
    </w:p>
    <w:p w:rsidR="00446A80" w:rsidRPr="001F080B" w:rsidRDefault="00446A80" w:rsidP="00446A80">
      <w:pPr>
        <w:pStyle w:val="aa"/>
        <w:numPr>
          <w:ilvl w:val="0"/>
          <w:numId w:val="11"/>
        </w:numPr>
        <w:spacing w:after="0" w:line="240" w:lineRule="auto"/>
        <w:ind w:left="284" w:hanging="284"/>
        <w:jc w:val="both"/>
        <w:rPr>
          <w:rFonts w:ascii="Times New Roman" w:hAnsi="Times New Roman" w:cs="Times New Roman"/>
          <w:sz w:val="28"/>
          <w:szCs w:val="28"/>
        </w:rPr>
      </w:pPr>
      <w:r w:rsidRPr="001F080B">
        <w:rPr>
          <w:rFonts w:ascii="Times New Roman" w:hAnsi="Times New Roman" w:cs="Times New Roman"/>
          <w:sz w:val="28"/>
          <w:szCs w:val="28"/>
        </w:rPr>
        <w:t>закупки среди субъектов малого предпринимательства, социально ориентированных некоммерческих организаций в размере не менее 15% совокупного годового объема закупок;</w:t>
      </w:r>
    </w:p>
    <w:p w:rsidR="00446A80" w:rsidRPr="001F080B" w:rsidRDefault="00446A80" w:rsidP="00446A80">
      <w:pPr>
        <w:pStyle w:val="aa"/>
        <w:numPr>
          <w:ilvl w:val="0"/>
          <w:numId w:val="11"/>
        </w:numPr>
        <w:spacing w:after="0" w:line="240" w:lineRule="auto"/>
        <w:ind w:left="284" w:hanging="284"/>
        <w:jc w:val="both"/>
        <w:rPr>
          <w:rFonts w:ascii="Times New Roman" w:hAnsi="Times New Roman" w:cs="Times New Roman"/>
          <w:sz w:val="28"/>
          <w:szCs w:val="28"/>
        </w:rPr>
      </w:pPr>
      <w:r w:rsidRPr="001F080B">
        <w:rPr>
          <w:rFonts w:ascii="Times New Roman" w:hAnsi="Times New Roman" w:cs="Times New Roman"/>
          <w:sz w:val="28"/>
          <w:szCs w:val="28"/>
        </w:rPr>
        <w:t>подготовка предложений по корректировке Подпрограммы;</w:t>
      </w:r>
    </w:p>
    <w:p w:rsidR="00446A80" w:rsidRPr="001F080B" w:rsidRDefault="00446A80" w:rsidP="00446A80">
      <w:pPr>
        <w:pStyle w:val="aa"/>
        <w:numPr>
          <w:ilvl w:val="0"/>
          <w:numId w:val="11"/>
        </w:numPr>
        <w:spacing w:after="0" w:line="240" w:lineRule="auto"/>
        <w:ind w:left="284" w:hanging="284"/>
        <w:jc w:val="both"/>
        <w:rPr>
          <w:rFonts w:ascii="Times New Roman" w:hAnsi="Times New Roman" w:cs="Times New Roman"/>
          <w:sz w:val="28"/>
          <w:szCs w:val="28"/>
        </w:rPr>
      </w:pPr>
      <w:r w:rsidRPr="001F080B">
        <w:rPr>
          <w:rFonts w:ascii="Times New Roman" w:hAnsi="Times New Roman" w:cs="Times New Roman"/>
          <w:sz w:val="28"/>
          <w:szCs w:val="28"/>
        </w:rPr>
        <w:t>участие в работе комиссий, рабочих групп, других совещательных органов при главе муниципального образования Успенский район в соответствии со своей компетенцией.</w:t>
      </w:r>
    </w:p>
    <w:p w:rsidR="00446A80" w:rsidRPr="001F080B" w:rsidRDefault="00446A80" w:rsidP="00446A80">
      <w:pPr>
        <w:tabs>
          <w:tab w:val="left" w:pos="3402"/>
        </w:tabs>
        <w:spacing w:line="240" w:lineRule="auto"/>
        <w:ind w:firstLine="709"/>
        <w:jc w:val="both"/>
        <w:rPr>
          <w:rFonts w:ascii="Times New Roman" w:hAnsi="Times New Roman" w:cs="Times New Roman"/>
          <w:sz w:val="28"/>
          <w:szCs w:val="28"/>
        </w:rPr>
      </w:pPr>
    </w:p>
    <w:p w:rsidR="00446A80" w:rsidRPr="001F080B" w:rsidRDefault="00446A80" w:rsidP="00446A80">
      <w:pPr>
        <w:tabs>
          <w:tab w:val="left" w:pos="0"/>
        </w:tabs>
        <w:spacing w:after="0" w:line="240" w:lineRule="auto"/>
        <w:jc w:val="both"/>
        <w:rPr>
          <w:rFonts w:ascii="Times New Roman" w:hAnsi="Times New Roman" w:cs="Times New Roman"/>
          <w:bCs/>
          <w:sz w:val="28"/>
          <w:szCs w:val="28"/>
        </w:rPr>
      </w:pPr>
      <w:r w:rsidRPr="001F080B">
        <w:rPr>
          <w:rFonts w:ascii="Times New Roman" w:hAnsi="Times New Roman" w:cs="Times New Roman"/>
          <w:bCs/>
          <w:sz w:val="28"/>
          <w:szCs w:val="28"/>
        </w:rPr>
        <w:t xml:space="preserve">Начальник МКУ </w:t>
      </w:r>
    </w:p>
    <w:p w:rsidR="00446A80" w:rsidRPr="001F080B" w:rsidRDefault="00446A80" w:rsidP="00446A80">
      <w:pPr>
        <w:tabs>
          <w:tab w:val="left" w:pos="0"/>
        </w:tabs>
        <w:spacing w:after="0" w:line="240" w:lineRule="auto"/>
        <w:jc w:val="both"/>
        <w:rPr>
          <w:rFonts w:ascii="Times New Roman" w:hAnsi="Times New Roman" w:cs="Times New Roman"/>
          <w:bCs/>
          <w:sz w:val="28"/>
          <w:szCs w:val="28"/>
        </w:rPr>
      </w:pPr>
      <w:r w:rsidRPr="001F080B">
        <w:rPr>
          <w:rFonts w:ascii="Times New Roman" w:hAnsi="Times New Roman" w:cs="Times New Roman"/>
          <w:bCs/>
          <w:sz w:val="28"/>
          <w:szCs w:val="28"/>
        </w:rPr>
        <w:t xml:space="preserve">«Управление по закупкам </w:t>
      </w:r>
    </w:p>
    <w:p w:rsidR="00446A80" w:rsidRPr="001F080B" w:rsidRDefault="00446A80" w:rsidP="00446A80">
      <w:pPr>
        <w:tabs>
          <w:tab w:val="left" w:pos="0"/>
        </w:tabs>
        <w:spacing w:after="0" w:line="240" w:lineRule="auto"/>
        <w:jc w:val="both"/>
        <w:rPr>
          <w:rFonts w:ascii="Times New Roman" w:hAnsi="Times New Roman" w:cs="Times New Roman"/>
          <w:bCs/>
          <w:sz w:val="28"/>
          <w:szCs w:val="28"/>
        </w:rPr>
      </w:pPr>
      <w:r w:rsidRPr="001F080B">
        <w:rPr>
          <w:rFonts w:ascii="Times New Roman" w:hAnsi="Times New Roman" w:cs="Times New Roman"/>
          <w:bCs/>
          <w:sz w:val="28"/>
          <w:szCs w:val="28"/>
        </w:rPr>
        <w:t xml:space="preserve">администрации муниципального </w:t>
      </w:r>
    </w:p>
    <w:p w:rsidR="00446A80" w:rsidRPr="001F080B" w:rsidRDefault="00446A80" w:rsidP="00446A80">
      <w:pPr>
        <w:tabs>
          <w:tab w:val="left" w:pos="0"/>
        </w:tabs>
        <w:spacing w:after="0" w:line="240" w:lineRule="auto"/>
        <w:jc w:val="both"/>
        <w:rPr>
          <w:rFonts w:ascii="Times New Roman" w:hAnsi="Times New Roman" w:cs="Times New Roman"/>
          <w:bCs/>
          <w:sz w:val="28"/>
          <w:szCs w:val="28"/>
        </w:rPr>
      </w:pPr>
      <w:r w:rsidRPr="001F080B">
        <w:rPr>
          <w:rFonts w:ascii="Times New Roman" w:hAnsi="Times New Roman" w:cs="Times New Roman"/>
          <w:bCs/>
          <w:sz w:val="28"/>
          <w:szCs w:val="28"/>
        </w:rPr>
        <w:t>образования Успенский район                                                                 М.И.Кучмезов</w:t>
      </w:r>
    </w:p>
    <w:p w:rsidR="00446A80" w:rsidRPr="001F080B" w:rsidRDefault="00446A80" w:rsidP="00446A80">
      <w:pPr>
        <w:tabs>
          <w:tab w:val="left" w:pos="0"/>
        </w:tabs>
        <w:spacing w:after="0" w:line="240" w:lineRule="auto"/>
        <w:jc w:val="both"/>
        <w:rPr>
          <w:rFonts w:ascii="Times New Roman" w:hAnsi="Times New Roman" w:cs="Times New Roman"/>
          <w:bCs/>
          <w:sz w:val="28"/>
          <w:szCs w:val="28"/>
        </w:rPr>
      </w:pPr>
    </w:p>
    <w:p w:rsidR="00446A80" w:rsidRPr="001F080B" w:rsidRDefault="00446A80" w:rsidP="00446A80">
      <w:pPr>
        <w:tabs>
          <w:tab w:val="left" w:pos="0"/>
        </w:tabs>
        <w:spacing w:after="0" w:line="240" w:lineRule="auto"/>
        <w:jc w:val="both"/>
        <w:rPr>
          <w:rFonts w:ascii="Times New Roman" w:hAnsi="Times New Roman" w:cs="Times New Roman"/>
          <w:bCs/>
          <w:sz w:val="28"/>
          <w:szCs w:val="28"/>
        </w:rPr>
      </w:pPr>
    </w:p>
    <w:p w:rsidR="00446A80" w:rsidRPr="001F080B" w:rsidRDefault="00446A80" w:rsidP="00265CB9">
      <w:pPr>
        <w:pStyle w:val="11"/>
        <w:shd w:val="clear" w:color="auto" w:fill="auto"/>
        <w:spacing w:before="0" w:line="240" w:lineRule="auto"/>
        <w:ind w:left="5670" w:right="-1"/>
        <w:jc w:val="left"/>
        <w:rPr>
          <w:sz w:val="28"/>
          <w:szCs w:val="28"/>
        </w:rPr>
      </w:pPr>
    </w:p>
    <w:p w:rsidR="00446A80" w:rsidRPr="001F080B" w:rsidRDefault="00446A80" w:rsidP="00265CB9">
      <w:pPr>
        <w:pStyle w:val="11"/>
        <w:shd w:val="clear" w:color="auto" w:fill="auto"/>
        <w:spacing w:before="0" w:line="240" w:lineRule="auto"/>
        <w:ind w:left="5670" w:right="-1"/>
        <w:jc w:val="left"/>
        <w:rPr>
          <w:sz w:val="28"/>
          <w:szCs w:val="28"/>
        </w:rPr>
      </w:pPr>
    </w:p>
    <w:p w:rsidR="00446A80" w:rsidRPr="001F080B" w:rsidRDefault="00446A80" w:rsidP="00265CB9">
      <w:pPr>
        <w:pStyle w:val="11"/>
        <w:shd w:val="clear" w:color="auto" w:fill="auto"/>
        <w:spacing w:before="0" w:line="240" w:lineRule="auto"/>
        <w:ind w:left="5670" w:right="-1"/>
        <w:jc w:val="left"/>
        <w:rPr>
          <w:sz w:val="28"/>
          <w:szCs w:val="28"/>
        </w:rPr>
      </w:pPr>
    </w:p>
    <w:p w:rsidR="00446A80" w:rsidRPr="001F080B" w:rsidRDefault="00446A80" w:rsidP="00265CB9">
      <w:pPr>
        <w:pStyle w:val="11"/>
        <w:shd w:val="clear" w:color="auto" w:fill="auto"/>
        <w:spacing w:before="0" w:line="240" w:lineRule="auto"/>
        <w:ind w:left="5670" w:right="-1"/>
        <w:jc w:val="left"/>
        <w:rPr>
          <w:sz w:val="28"/>
          <w:szCs w:val="28"/>
        </w:rPr>
      </w:pPr>
    </w:p>
    <w:p w:rsidR="00446A80" w:rsidRPr="001F080B" w:rsidRDefault="00446A80" w:rsidP="00265CB9">
      <w:pPr>
        <w:pStyle w:val="11"/>
        <w:shd w:val="clear" w:color="auto" w:fill="auto"/>
        <w:spacing w:before="0" w:line="240" w:lineRule="auto"/>
        <w:ind w:left="5670" w:right="-1"/>
        <w:jc w:val="left"/>
        <w:rPr>
          <w:sz w:val="28"/>
          <w:szCs w:val="28"/>
        </w:rPr>
      </w:pPr>
    </w:p>
    <w:p w:rsidR="00446A80" w:rsidRPr="001F080B" w:rsidRDefault="00446A80" w:rsidP="00265CB9">
      <w:pPr>
        <w:pStyle w:val="11"/>
        <w:shd w:val="clear" w:color="auto" w:fill="auto"/>
        <w:spacing w:before="0" w:line="240" w:lineRule="auto"/>
        <w:ind w:left="5670" w:right="-1"/>
        <w:jc w:val="left"/>
        <w:rPr>
          <w:sz w:val="28"/>
          <w:szCs w:val="28"/>
        </w:rPr>
      </w:pPr>
    </w:p>
    <w:p w:rsidR="00446A80" w:rsidRPr="001F080B" w:rsidRDefault="00446A80" w:rsidP="00265CB9">
      <w:pPr>
        <w:pStyle w:val="11"/>
        <w:shd w:val="clear" w:color="auto" w:fill="auto"/>
        <w:spacing w:before="0" w:line="240" w:lineRule="auto"/>
        <w:ind w:left="5670" w:right="-1"/>
        <w:jc w:val="left"/>
        <w:rPr>
          <w:sz w:val="28"/>
          <w:szCs w:val="28"/>
        </w:rPr>
      </w:pPr>
    </w:p>
    <w:p w:rsidR="00446A80" w:rsidRPr="001F080B" w:rsidRDefault="00446A80" w:rsidP="00265CB9">
      <w:pPr>
        <w:pStyle w:val="11"/>
        <w:shd w:val="clear" w:color="auto" w:fill="auto"/>
        <w:spacing w:before="0" w:line="240" w:lineRule="auto"/>
        <w:ind w:left="5670" w:right="-1"/>
        <w:jc w:val="left"/>
        <w:rPr>
          <w:sz w:val="28"/>
          <w:szCs w:val="28"/>
        </w:rPr>
      </w:pPr>
    </w:p>
    <w:p w:rsidR="00446A80" w:rsidRPr="001F080B" w:rsidRDefault="00446A80" w:rsidP="00265CB9">
      <w:pPr>
        <w:pStyle w:val="11"/>
        <w:shd w:val="clear" w:color="auto" w:fill="auto"/>
        <w:spacing w:before="0" w:line="240" w:lineRule="auto"/>
        <w:ind w:left="5670" w:right="-1"/>
        <w:jc w:val="left"/>
        <w:rPr>
          <w:sz w:val="28"/>
          <w:szCs w:val="28"/>
        </w:rPr>
      </w:pPr>
    </w:p>
    <w:p w:rsidR="00446A80" w:rsidRPr="001F080B" w:rsidRDefault="00446A80" w:rsidP="00265CB9">
      <w:pPr>
        <w:pStyle w:val="11"/>
        <w:shd w:val="clear" w:color="auto" w:fill="auto"/>
        <w:spacing w:before="0" w:line="240" w:lineRule="auto"/>
        <w:ind w:left="5670" w:right="-1"/>
        <w:jc w:val="left"/>
        <w:rPr>
          <w:sz w:val="28"/>
          <w:szCs w:val="28"/>
        </w:rPr>
      </w:pPr>
    </w:p>
    <w:p w:rsidR="00446A80" w:rsidRPr="001F080B" w:rsidRDefault="00446A80" w:rsidP="00265CB9">
      <w:pPr>
        <w:pStyle w:val="11"/>
        <w:shd w:val="clear" w:color="auto" w:fill="auto"/>
        <w:spacing w:before="0" w:line="240" w:lineRule="auto"/>
        <w:ind w:left="5670" w:right="-1"/>
        <w:jc w:val="left"/>
        <w:rPr>
          <w:sz w:val="28"/>
          <w:szCs w:val="28"/>
        </w:rPr>
      </w:pPr>
    </w:p>
    <w:p w:rsidR="00446A80" w:rsidRPr="001F080B" w:rsidRDefault="00446A80" w:rsidP="00265CB9">
      <w:pPr>
        <w:pStyle w:val="11"/>
        <w:shd w:val="clear" w:color="auto" w:fill="auto"/>
        <w:spacing w:before="0" w:line="240" w:lineRule="auto"/>
        <w:ind w:left="5670" w:right="-1"/>
        <w:jc w:val="left"/>
        <w:rPr>
          <w:sz w:val="28"/>
          <w:szCs w:val="28"/>
        </w:rPr>
      </w:pPr>
    </w:p>
    <w:p w:rsidR="00446A80" w:rsidRPr="001F080B" w:rsidRDefault="00446A80" w:rsidP="00265CB9">
      <w:pPr>
        <w:pStyle w:val="11"/>
        <w:shd w:val="clear" w:color="auto" w:fill="auto"/>
        <w:spacing w:before="0" w:line="240" w:lineRule="auto"/>
        <w:ind w:left="5670" w:right="-1"/>
        <w:jc w:val="left"/>
        <w:rPr>
          <w:sz w:val="28"/>
          <w:szCs w:val="28"/>
        </w:rPr>
      </w:pPr>
    </w:p>
    <w:p w:rsidR="00446A80" w:rsidRPr="001F080B" w:rsidRDefault="00446A80" w:rsidP="00265CB9">
      <w:pPr>
        <w:pStyle w:val="11"/>
        <w:shd w:val="clear" w:color="auto" w:fill="auto"/>
        <w:spacing w:before="0" w:line="240" w:lineRule="auto"/>
        <w:ind w:left="5670" w:right="-1"/>
        <w:jc w:val="left"/>
        <w:rPr>
          <w:sz w:val="28"/>
          <w:szCs w:val="28"/>
        </w:rPr>
      </w:pPr>
    </w:p>
    <w:p w:rsidR="00446A80" w:rsidRPr="001F080B" w:rsidRDefault="00446A80" w:rsidP="00265CB9">
      <w:pPr>
        <w:pStyle w:val="11"/>
        <w:shd w:val="clear" w:color="auto" w:fill="auto"/>
        <w:spacing w:before="0" w:line="240" w:lineRule="auto"/>
        <w:ind w:left="5670" w:right="-1"/>
        <w:jc w:val="left"/>
        <w:rPr>
          <w:sz w:val="28"/>
          <w:szCs w:val="28"/>
        </w:rPr>
      </w:pPr>
    </w:p>
    <w:p w:rsidR="00446A80" w:rsidRPr="001F080B" w:rsidRDefault="00446A80" w:rsidP="00265CB9">
      <w:pPr>
        <w:pStyle w:val="11"/>
        <w:shd w:val="clear" w:color="auto" w:fill="auto"/>
        <w:spacing w:before="0" w:line="240" w:lineRule="auto"/>
        <w:ind w:left="5670" w:right="-1"/>
        <w:jc w:val="left"/>
        <w:rPr>
          <w:sz w:val="28"/>
          <w:szCs w:val="28"/>
        </w:rPr>
      </w:pPr>
    </w:p>
    <w:p w:rsidR="00446A80" w:rsidRPr="001F080B" w:rsidRDefault="00446A80" w:rsidP="00265CB9">
      <w:pPr>
        <w:pStyle w:val="11"/>
        <w:shd w:val="clear" w:color="auto" w:fill="auto"/>
        <w:spacing w:before="0" w:line="240" w:lineRule="auto"/>
        <w:ind w:left="5670" w:right="-1"/>
        <w:jc w:val="left"/>
        <w:rPr>
          <w:sz w:val="28"/>
          <w:szCs w:val="28"/>
        </w:rPr>
      </w:pPr>
    </w:p>
    <w:p w:rsidR="00446A80" w:rsidRPr="001F080B" w:rsidRDefault="00446A80" w:rsidP="00265CB9">
      <w:pPr>
        <w:pStyle w:val="11"/>
        <w:shd w:val="clear" w:color="auto" w:fill="auto"/>
        <w:spacing w:before="0" w:line="240" w:lineRule="auto"/>
        <w:ind w:left="5670" w:right="-1"/>
        <w:jc w:val="left"/>
        <w:rPr>
          <w:sz w:val="28"/>
          <w:szCs w:val="28"/>
        </w:rPr>
      </w:pPr>
    </w:p>
    <w:p w:rsidR="00446A80" w:rsidRPr="001F080B" w:rsidRDefault="00446A80" w:rsidP="00265CB9">
      <w:pPr>
        <w:pStyle w:val="11"/>
        <w:shd w:val="clear" w:color="auto" w:fill="auto"/>
        <w:spacing w:before="0" w:line="240" w:lineRule="auto"/>
        <w:ind w:left="5670" w:right="-1"/>
        <w:jc w:val="left"/>
        <w:rPr>
          <w:sz w:val="28"/>
          <w:szCs w:val="28"/>
        </w:rPr>
      </w:pPr>
    </w:p>
    <w:p w:rsidR="00446A80" w:rsidRPr="001F080B" w:rsidRDefault="00446A80" w:rsidP="00265CB9">
      <w:pPr>
        <w:pStyle w:val="11"/>
        <w:shd w:val="clear" w:color="auto" w:fill="auto"/>
        <w:spacing w:before="0" w:line="240" w:lineRule="auto"/>
        <w:ind w:left="5670" w:right="-1"/>
        <w:jc w:val="left"/>
        <w:rPr>
          <w:sz w:val="28"/>
          <w:szCs w:val="28"/>
        </w:rPr>
      </w:pPr>
    </w:p>
    <w:p w:rsidR="00446A80" w:rsidRPr="001F080B" w:rsidRDefault="00446A80" w:rsidP="00265CB9">
      <w:pPr>
        <w:pStyle w:val="11"/>
        <w:shd w:val="clear" w:color="auto" w:fill="auto"/>
        <w:spacing w:before="0" w:line="240" w:lineRule="auto"/>
        <w:ind w:left="5670" w:right="-1"/>
        <w:jc w:val="left"/>
        <w:rPr>
          <w:sz w:val="28"/>
          <w:szCs w:val="28"/>
        </w:rPr>
      </w:pPr>
    </w:p>
    <w:p w:rsidR="00446A80" w:rsidRPr="001F080B" w:rsidRDefault="00446A80" w:rsidP="00265CB9">
      <w:pPr>
        <w:pStyle w:val="11"/>
        <w:shd w:val="clear" w:color="auto" w:fill="auto"/>
        <w:spacing w:before="0" w:line="240" w:lineRule="auto"/>
        <w:ind w:left="5670" w:right="-1"/>
        <w:jc w:val="left"/>
        <w:rPr>
          <w:sz w:val="28"/>
          <w:szCs w:val="28"/>
        </w:rPr>
      </w:pPr>
    </w:p>
    <w:p w:rsidR="00446A80" w:rsidRPr="001F080B" w:rsidRDefault="00446A80" w:rsidP="00265CB9">
      <w:pPr>
        <w:pStyle w:val="11"/>
        <w:shd w:val="clear" w:color="auto" w:fill="auto"/>
        <w:spacing w:before="0" w:line="240" w:lineRule="auto"/>
        <w:ind w:left="5670" w:right="-1"/>
        <w:jc w:val="left"/>
        <w:rPr>
          <w:sz w:val="28"/>
          <w:szCs w:val="28"/>
        </w:rPr>
      </w:pPr>
    </w:p>
    <w:p w:rsidR="00446A80" w:rsidRPr="001F080B" w:rsidRDefault="00446A80" w:rsidP="00265CB9">
      <w:pPr>
        <w:pStyle w:val="11"/>
        <w:shd w:val="clear" w:color="auto" w:fill="auto"/>
        <w:spacing w:before="0" w:line="240" w:lineRule="auto"/>
        <w:ind w:left="5670" w:right="-1"/>
        <w:jc w:val="left"/>
        <w:rPr>
          <w:sz w:val="28"/>
          <w:szCs w:val="28"/>
        </w:rPr>
      </w:pPr>
    </w:p>
    <w:p w:rsidR="0013264A" w:rsidRPr="001F080B" w:rsidRDefault="0013264A" w:rsidP="00265CB9">
      <w:pPr>
        <w:pStyle w:val="11"/>
        <w:shd w:val="clear" w:color="auto" w:fill="auto"/>
        <w:spacing w:before="0" w:line="240" w:lineRule="auto"/>
        <w:ind w:left="5670" w:right="-1"/>
        <w:jc w:val="left"/>
        <w:rPr>
          <w:sz w:val="28"/>
          <w:szCs w:val="28"/>
        </w:rPr>
      </w:pPr>
      <w:r w:rsidRPr="001F080B">
        <w:rPr>
          <w:sz w:val="28"/>
          <w:szCs w:val="28"/>
        </w:rPr>
        <w:t xml:space="preserve">Приложение </w:t>
      </w:r>
      <w:r w:rsidR="00FD0ADD">
        <w:rPr>
          <w:sz w:val="28"/>
          <w:szCs w:val="28"/>
        </w:rPr>
        <w:t>3</w:t>
      </w:r>
    </w:p>
    <w:p w:rsidR="0013264A" w:rsidRPr="001F080B" w:rsidRDefault="0013264A" w:rsidP="00265CB9">
      <w:pPr>
        <w:autoSpaceDE w:val="0"/>
        <w:autoSpaceDN w:val="0"/>
        <w:adjustRightInd w:val="0"/>
        <w:spacing w:after="0" w:line="240" w:lineRule="auto"/>
        <w:ind w:left="5670" w:right="-1"/>
        <w:rPr>
          <w:rFonts w:ascii="Times New Roman" w:hAnsi="Times New Roman" w:cs="Times New Roman"/>
          <w:sz w:val="28"/>
          <w:szCs w:val="28"/>
        </w:rPr>
      </w:pPr>
      <w:r w:rsidRPr="001F080B">
        <w:rPr>
          <w:rFonts w:ascii="Times New Roman" w:hAnsi="Times New Roman" w:cs="Times New Roman"/>
          <w:sz w:val="28"/>
          <w:szCs w:val="28"/>
        </w:rPr>
        <w:t>к муниципальной  программе</w:t>
      </w:r>
    </w:p>
    <w:p w:rsidR="0013264A" w:rsidRPr="001F080B" w:rsidRDefault="0013264A" w:rsidP="00265CB9">
      <w:pPr>
        <w:autoSpaceDE w:val="0"/>
        <w:autoSpaceDN w:val="0"/>
        <w:adjustRightInd w:val="0"/>
        <w:spacing w:after="0" w:line="240" w:lineRule="auto"/>
        <w:ind w:left="5670" w:right="-1"/>
        <w:rPr>
          <w:rFonts w:ascii="Times New Roman" w:hAnsi="Times New Roman" w:cs="Times New Roman"/>
          <w:bCs/>
          <w:sz w:val="28"/>
          <w:szCs w:val="28"/>
        </w:rPr>
      </w:pPr>
      <w:r w:rsidRPr="001F080B">
        <w:rPr>
          <w:rFonts w:ascii="Times New Roman" w:hAnsi="Times New Roman" w:cs="Times New Roman"/>
          <w:bCs/>
          <w:sz w:val="28"/>
          <w:szCs w:val="28"/>
        </w:rPr>
        <w:t xml:space="preserve"> «Экономическое развитие и </w:t>
      </w:r>
    </w:p>
    <w:p w:rsidR="0013264A" w:rsidRPr="001F080B" w:rsidRDefault="0013264A" w:rsidP="00265CB9">
      <w:pPr>
        <w:autoSpaceDE w:val="0"/>
        <w:autoSpaceDN w:val="0"/>
        <w:adjustRightInd w:val="0"/>
        <w:spacing w:after="0" w:line="240" w:lineRule="auto"/>
        <w:ind w:left="5670" w:right="-1"/>
        <w:rPr>
          <w:rFonts w:ascii="Times New Roman" w:hAnsi="Times New Roman" w:cs="Times New Roman"/>
          <w:bCs/>
          <w:sz w:val="28"/>
          <w:szCs w:val="28"/>
        </w:rPr>
      </w:pPr>
      <w:r w:rsidRPr="001F080B">
        <w:rPr>
          <w:rFonts w:ascii="Times New Roman" w:hAnsi="Times New Roman" w:cs="Times New Roman"/>
          <w:bCs/>
          <w:sz w:val="28"/>
          <w:szCs w:val="28"/>
        </w:rPr>
        <w:t xml:space="preserve">инновационная экономика </w:t>
      </w:r>
    </w:p>
    <w:p w:rsidR="0013264A" w:rsidRPr="001F080B" w:rsidRDefault="0013264A" w:rsidP="00265CB9">
      <w:pPr>
        <w:autoSpaceDE w:val="0"/>
        <w:autoSpaceDN w:val="0"/>
        <w:adjustRightInd w:val="0"/>
        <w:spacing w:after="0" w:line="240" w:lineRule="auto"/>
        <w:ind w:left="5670" w:right="-1"/>
        <w:rPr>
          <w:rFonts w:ascii="Times New Roman" w:hAnsi="Times New Roman" w:cs="Times New Roman"/>
          <w:bCs/>
          <w:sz w:val="28"/>
          <w:szCs w:val="28"/>
        </w:rPr>
      </w:pPr>
      <w:r w:rsidRPr="001F080B">
        <w:rPr>
          <w:rFonts w:ascii="Times New Roman" w:hAnsi="Times New Roman" w:cs="Times New Roman"/>
          <w:bCs/>
          <w:sz w:val="28"/>
          <w:szCs w:val="28"/>
        </w:rPr>
        <w:t>муниципального образования</w:t>
      </w:r>
    </w:p>
    <w:p w:rsidR="0013264A" w:rsidRPr="001F080B" w:rsidRDefault="0013264A" w:rsidP="00265CB9">
      <w:pPr>
        <w:autoSpaceDE w:val="0"/>
        <w:autoSpaceDN w:val="0"/>
        <w:adjustRightInd w:val="0"/>
        <w:spacing w:after="0" w:line="240" w:lineRule="auto"/>
        <w:ind w:left="5670" w:right="-1"/>
        <w:rPr>
          <w:rFonts w:ascii="Times New Roman" w:hAnsi="Times New Roman" w:cs="Times New Roman"/>
          <w:bCs/>
          <w:sz w:val="28"/>
          <w:szCs w:val="28"/>
        </w:rPr>
      </w:pPr>
      <w:r w:rsidRPr="001F080B">
        <w:rPr>
          <w:rFonts w:ascii="Times New Roman" w:hAnsi="Times New Roman" w:cs="Times New Roman"/>
          <w:bCs/>
          <w:sz w:val="28"/>
          <w:szCs w:val="28"/>
        </w:rPr>
        <w:t xml:space="preserve">Успенский район» </w:t>
      </w:r>
    </w:p>
    <w:p w:rsidR="0013264A" w:rsidRPr="001F080B" w:rsidRDefault="0013264A" w:rsidP="00265CB9">
      <w:pPr>
        <w:autoSpaceDE w:val="0"/>
        <w:autoSpaceDN w:val="0"/>
        <w:adjustRightInd w:val="0"/>
        <w:spacing w:after="0" w:line="240" w:lineRule="auto"/>
        <w:jc w:val="both"/>
        <w:rPr>
          <w:rFonts w:ascii="Times New Roman" w:hAnsi="Times New Roman" w:cs="Times New Roman"/>
          <w:bCs/>
          <w:sz w:val="24"/>
          <w:szCs w:val="24"/>
        </w:rPr>
      </w:pPr>
    </w:p>
    <w:p w:rsidR="0013264A" w:rsidRPr="001F080B" w:rsidRDefault="0013264A" w:rsidP="00265CB9">
      <w:pPr>
        <w:pStyle w:val="ConsPlusTitle"/>
        <w:widowControl/>
        <w:jc w:val="center"/>
        <w:rPr>
          <w:rFonts w:ascii="Times New Roman" w:hAnsi="Times New Roman" w:cs="Times New Roman"/>
          <w:bCs w:val="0"/>
          <w:sz w:val="28"/>
          <w:szCs w:val="28"/>
        </w:rPr>
      </w:pPr>
    </w:p>
    <w:p w:rsidR="0013264A" w:rsidRPr="001F080B" w:rsidRDefault="0013264A" w:rsidP="00265CB9">
      <w:pPr>
        <w:pStyle w:val="ConsPlusTitle"/>
        <w:widowControl/>
        <w:jc w:val="center"/>
        <w:rPr>
          <w:rFonts w:ascii="Times New Roman" w:hAnsi="Times New Roman" w:cs="Times New Roman"/>
          <w:bCs w:val="0"/>
          <w:sz w:val="28"/>
          <w:szCs w:val="28"/>
        </w:rPr>
      </w:pPr>
      <w:r w:rsidRPr="001F080B">
        <w:rPr>
          <w:rFonts w:ascii="Times New Roman" w:hAnsi="Times New Roman" w:cs="Times New Roman"/>
          <w:bCs w:val="0"/>
          <w:sz w:val="28"/>
          <w:szCs w:val="28"/>
        </w:rPr>
        <w:t xml:space="preserve">Подпрограмма </w:t>
      </w:r>
    </w:p>
    <w:p w:rsidR="0013264A" w:rsidRPr="001F080B" w:rsidRDefault="0013264A" w:rsidP="00265CB9">
      <w:pPr>
        <w:pStyle w:val="ConsPlusTitle"/>
        <w:widowControl/>
        <w:jc w:val="center"/>
        <w:rPr>
          <w:rFonts w:ascii="Times New Roman" w:hAnsi="Times New Roman" w:cs="Times New Roman"/>
          <w:sz w:val="28"/>
          <w:szCs w:val="28"/>
        </w:rPr>
      </w:pPr>
      <w:r w:rsidRPr="001F080B">
        <w:rPr>
          <w:rFonts w:ascii="Times New Roman" w:hAnsi="Times New Roman" w:cs="Times New Roman"/>
          <w:bCs w:val="0"/>
          <w:sz w:val="28"/>
          <w:szCs w:val="28"/>
        </w:rPr>
        <w:t>«</w:t>
      </w:r>
      <w:r w:rsidRPr="001F080B">
        <w:rPr>
          <w:rFonts w:ascii="Times New Roman" w:hAnsi="Times New Roman" w:cs="Times New Roman"/>
          <w:sz w:val="28"/>
          <w:szCs w:val="28"/>
        </w:rPr>
        <w:t>Поддержка малого и среднего предпринимательства в  муниципальном образовании  Успенский район»</w:t>
      </w:r>
    </w:p>
    <w:p w:rsidR="0013264A" w:rsidRPr="001F080B" w:rsidRDefault="0013264A" w:rsidP="00265CB9">
      <w:pPr>
        <w:autoSpaceDE w:val="0"/>
        <w:autoSpaceDN w:val="0"/>
        <w:adjustRightInd w:val="0"/>
        <w:spacing w:after="0" w:line="240" w:lineRule="auto"/>
        <w:jc w:val="center"/>
        <w:rPr>
          <w:rFonts w:ascii="Times New Roman" w:hAnsi="Times New Roman" w:cs="Times New Roman"/>
          <w:b/>
          <w:bCs/>
          <w:sz w:val="28"/>
          <w:szCs w:val="28"/>
        </w:rPr>
      </w:pPr>
      <w:r w:rsidRPr="001F080B">
        <w:rPr>
          <w:rFonts w:ascii="Times New Roman" w:hAnsi="Times New Roman" w:cs="Times New Roman"/>
          <w:b/>
          <w:bCs/>
          <w:sz w:val="28"/>
          <w:szCs w:val="28"/>
        </w:rPr>
        <w:t>на 2017 – 2021 годы»  Муниципальной программы Успенского района «Экономическое развитие  и инновационная экономика муниципального образования Успенский район»</w:t>
      </w:r>
    </w:p>
    <w:p w:rsidR="0013264A" w:rsidRPr="001F080B" w:rsidRDefault="0013264A" w:rsidP="00265CB9">
      <w:pPr>
        <w:spacing w:line="240" w:lineRule="auto"/>
        <w:jc w:val="center"/>
        <w:outlineLvl w:val="0"/>
        <w:rPr>
          <w:rFonts w:ascii="Times New Roman" w:hAnsi="Times New Roman" w:cs="Times New Roman"/>
          <w:sz w:val="28"/>
          <w:szCs w:val="28"/>
        </w:rPr>
      </w:pPr>
    </w:p>
    <w:p w:rsidR="0013264A" w:rsidRPr="001F080B" w:rsidRDefault="0013264A" w:rsidP="00265CB9">
      <w:pPr>
        <w:spacing w:after="0" w:line="240" w:lineRule="auto"/>
        <w:jc w:val="center"/>
        <w:outlineLvl w:val="0"/>
        <w:rPr>
          <w:rFonts w:ascii="Times New Roman" w:hAnsi="Times New Roman" w:cs="Times New Roman"/>
          <w:sz w:val="28"/>
          <w:szCs w:val="28"/>
        </w:rPr>
      </w:pPr>
      <w:r w:rsidRPr="001F080B">
        <w:rPr>
          <w:rFonts w:ascii="Times New Roman" w:hAnsi="Times New Roman" w:cs="Times New Roman"/>
          <w:sz w:val="28"/>
          <w:szCs w:val="28"/>
        </w:rPr>
        <w:t>ПАСПОРТ</w:t>
      </w:r>
    </w:p>
    <w:p w:rsidR="0013264A" w:rsidRPr="001F080B" w:rsidRDefault="0013264A" w:rsidP="00265CB9">
      <w:pPr>
        <w:pStyle w:val="ConsPlusTitle"/>
        <w:widowControl/>
        <w:jc w:val="center"/>
        <w:rPr>
          <w:rFonts w:ascii="Times New Roman" w:hAnsi="Times New Roman" w:cs="Times New Roman"/>
          <w:b w:val="0"/>
          <w:sz w:val="28"/>
          <w:szCs w:val="28"/>
        </w:rPr>
      </w:pPr>
      <w:r w:rsidRPr="001F080B">
        <w:rPr>
          <w:rFonts w:ascii="Times New Roman" w:hAnsi="Times New Roman" w:cs="Times New Roman"/>
          <w:b w:val="0"/>
          <w:sz w:val="28"/>
          <w:szCs w:val="28"/>
        </w:rPr>
        <w:t xml:space="preserve">муниципальной </w:t>
      </w:r>
      <w:r w:rsidRPr="001F080B">
        <w:rPr>
          <w:rFonts w:ascii="Times New Roman" w:hAnsi="Times New Roman" w:cs="Times New Roman"/>
          <w:b w:val="0"/>
          <w:bCs w:val="0"/>
          <w:sz w:val="28"/>
          <w:szCs w:val="28"/>
        </w:rPr>
        <w:t>подпрограммы «</w:t>
      </w:r>
      <w:r w:rsidRPr="001F080B">
        <w:rPr>
          <w:rFonts w:ascii="Times New Roman" w:hAnsi="Times New Roman" w:cs="Times New Roman"/>
          <w:b w:val="0"/>
          <w:sz w:val="28"/>
          <w:szCs w:val="28"/>
        </w:rPr>
        <w:t>Поддержка малого и среднего предпринимательства в  муниципальном образовании  Успенский район</w:t>
      </w:r>
    </w:p>
    <w:p w:rsidR="0013264A" w:rsidRPr="001F080B" w:rsidRDefault="0013264A" w:rsidP="00265CB9">
      <w:pPr>
        <w:autoSpaceDE w:val="0"/>
        <w:autoSpaceDN w:val="0"/>
        <w:adjustRightInd w:val="0"/>
        <w:spacing w:after="0" w:line="240" w:lineRule="auto"/>
        <w:jc w:val="center"/>
        <w:rPr>
          <w:rFonts w:ascii="Times New Roman" w:hAnsi="Times New Roman" w:cs="Times New Roman"/>
          <w:bCs/>
          <w:sz w:val="28"/>
          <w:szCs w:val="28"/>
        </w:rPr>
      </w:pPr>
      <w:r w:rsidRPr="001F080B">
        <w:rPr>
          <w:rFonts w:ascii="Times New Roman" w:hAnsi="Times New Roman" w:cs="Times New Roman"/>
          <w:bCs/>
          <w:sz w:val="28"/>
          <w:szCs w:val="28"/>
        </w:rPr>
        <w:t>на 2017 – 2021 годы» Муниципальной программы Успенского района «Экономическое развитие  и инновационная экономика муниципального образования Успенский район»</w:t>
      </w:r>
    </w:p>
    <w:p w:rsidR="0013264A" w:rsidRPr="001F080B" w:rsidRDefault="0013264A" w:rsidP="00265CB9">
      <w:pPr>
        <w:pStyle w:val="ConsPlusTitle"/>
        <w:widowControl/>
        <w:jc w:val="both"/>
        <w:rPr>
          <w:rFonts w:ascii="Times New Roman" w:hAnsi="Times New Roman" w:cs="Times New Roman"/>
          <w:b w:val="0"/>
          <w:bCs w:val="0"/>
          <w:sz w:val="28"/>
          <w:szCs w:val="28"/>
        </w:rPr>
      </w:pPr>
    </w:p>
    <w:tbl>
      <w:tblP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1E0"/>
      </w:tblPr>
      <w:tblGrid>
        <w:gridCol w:w="2941"/>
        <w:gridCol w:w="6630"/>
      </w:tblGrid>
      <w:tr w:rsidR="0013264A" w:rsidRPr="001F080B" w:rsidTr="0013264A">
        <w:tc>
          <w:tcPr>
            <w:tcW w:w="2941" w:type="dxa"/>
          </w:tcPr>
          <w:p w:rsidR="0013264A" w:rsidRPr="001F080B" w:rsidRDefault="0013264A" w:rsidP="00265CB9">
            <w:pPr>
              <w:spacing w:after="0" w:line="240" w:lineRule="auto"/>
              <w:jc w:val="both"/>
              <w:rPr>
                <w:rFonts w:ascii="Times New Roman" w:hAnsi="Times New Roman" w:cs="Times New Roman"/>
                <w:b/>
                <w:sz w:val="28"/>
                <w:szCs w:val="28"/>
              </w:rPr>
            </w:pPr>
            <w:r w:rsidRPr="001F080B">
              <w:rPr>
                <w:rFonts w:ascii="Times New Roman" w:hAnsi="Times New Roman" w:cs="Times New Roman"/>
                <w:b/>
                <w:sz w:val="28"/>
                <w:szCs w:val="28"/>
              </w:rPr>
              <w:t>Координатор программы</w:t>
            </w:r>
          </w:p>
        </w:tc>
        <w:tc>
          <w:tcPr>
            <w:tcW w:w="6630" w:type="dxa"/>
          </w:tcPr>
          <w:p w:rsidR="0013264A" w:rsidRPr="001F080B" w:rsidRDefault="007A4DAB" w:rsidP="00265CB9">
            <w:pPr>
              <w:pStyle w:val="ConsPlusTitle"/>
              <w:widowControl/>
              <w:jc w:val="both"/>
              <w:rPr>
                <w:rFonts w:ascii="Times New Roman" w:hAnsi="Times New Roman" w:cs="Times New Roman"/>
                <w:b w:val="0"/>
                <w:sz w:val="28"/>
                <w:szCs w:val="28"/>
              </w:rPr>
            </w:pPr>
            <w:r w:rsidRPr="001F080B">
              <w:rPr>
                <w:rFonts w:ascii="Times New Roman" w:hAnsi="Times New Roman" w:cs="Times New Roman"/>
                <w:b w:val="0"/>
                <w:sz w:val="28"/>
                <w:szCs w:val="28"/>
              </w:rPr>
              <w:t xml:space="preserve">Отдел экономики администрации </w:t>
            </w:r>
            <w:r w:rsidR="0013264A" w:rsidRPr="001F080B">
              <w:rPr>
                <w:rFonts w:ascii="Times New Roman" w:hAnsi="Times New Roman" w:cs="Times New Roman"/>
                <w:b w:val="0"/>
                <w:sz w:val="28"/>
                <w:szCs w:val="28"/>
              </w:rPr>
              <w:t>муниципального образования Успенский район</w:t>
            </w:r>
          </w:p>
          <w:p w:rsidR="0013264A" w:rsidRPr="001F080B" w:rsidRDefault="0013264A" w:rsidP="00265CB9">
            <w:pPr>
              <w:pStyle w:val="ConsPlusTitle"/>
              <w:widowControl/>
              <w:jc w:val="both"/>
              <w:rPr>
                <w:rFonts w:ascii="Times New Roman" w:hAnsi="Times New Roman" w:cs="Times New Roman"/>
                <w:b w:val="0"/>
                <w:sz w:val="28"/>
                <w:szCs w:val="28"/>
              </w:rPr>
            </w:pPr>
          </w:p>
        </w:tc>
      </w:tr>
      <w:tr w:rsidR="0013264A" w:rsidRPr="001F080B" w:rsidTr="0013264A">
        <w:tc>
          <w:tcPr>
            <w:tcW w:w="2941" w:type="dxa"/>
          </w:tcPr>
          <w:p w:rsidR="0013264A" w:rsidRPr="001F080B" w:rsidRDefault="0013264A" w:rsidP="00265CB9">
            <w:pPr>
              <w:spacing w:after="0" w:line="240" w:lineRule="auto"/>
              <w:jc w:val="both"/>
              <w:rPr>
                <w:rFonts w:ascii="Times New Roman" w:hAnsi="Times New Roman" w:cs="Times New Roman"/>
                <w:b/>
                <w:sz w:val="28"/>
                <w:szCs w:val="28"/>
              </w:rPr>
            </w:pPr>
            <w:r w:rsidRPr="001F080B">
              <w:rPr>
                <w:rFonts w:ascii="Times New Roman" w:hAnsi="Times New Roman" w:cs="Times New Roman"/>
                <w:b/>
                <w:sz w:val="28"/>
                <w:szCs w:val="28"/>
              </w:rPr>
              <w:t>Основные разработчики Подпрограммы</w:t>
            </w:r>
          </w:p>
        </w:tc>
        <w:tc>
          <w:tcPr>
            <w:tcW w:w="6630" w:type="dxa"/>
          </w:tcPr>
          <w:p w:rsidR="0013264A" w:rsidRPr="001F080B" w:rsidRDefault="0013264A" w:rsidP="00265CB9">
            <w:pPr>
              <w:pStyle w:val="a6"/>
              <w:jc w:val="both"/>
              <w:rPr>
                <w:szCs w:val="28"/>
              </w:rPr>
            </w:pPr>
            <w:r w:rsidRPr="001F080B">
              <w:rPr>
                <w:szCs w:val="28"/>
              </w:rPr>
              <w:t>Отдел экономики администрации муниципального образования Успенский район</w:t>
            </w:r>
          </w:p>
        </w:tc>
      </w:tr>
      <w:tr w:rsidR="0013264A" w:rsidRPr="001F080B" w:rsidTr="0013264A">
        <w:trPr>
          <w:trHeight w:val="1005"/>
        </w:trPr>
        <w:tc>
          <w:tcPr>
            <w:tcW w:w="2941" w:type="dxa"/>
          </w:tcPr>
          <w:p w:rsidR="0013264A" w:rsidRPr="001F080B" w:rsidRDefault="0013264A" w:rsidP="00265CB9">
            <w:pPr>
              <w:spacing w:after="0" w:line="240" w:lineRule="auto"/>
              <w:jc w:val="both"/>
              <w:rPr>
                <w:rFonts w:ascii="Times New Roman" w:hAnsi="Times New Roman" w:cs="Times New Roman"/>
                <w:b/>
                <w:sz w:val="28"/>
                <w:szCs w:val="28"/>
              </w:rPr>
            </w:pPr>
          </w:p>
          <w:p w:rsidR="0013264A" w:rsidRPr="001F080B" w:rsidRDefault="0013264A" w:rsidP="00265CB9">
            <w:pPr>
              <w:spacing w:after="0" w:line="240" w:lineRule="auto"/>
              <w:jc w:val="both"/>
              <w:rPr>
                <w:rFonts w:ascii="Times New Roman" w:hAnsi="Times New Roman" w:cs="Times New Roman"/>
                <w:b/>
                <w:sz w:val="28"/>
                <w:szCs w:val="28"/>
              </w:rPr>
            </w:pPr>
            <w:r w:rsidRPr="001F080B">
              <w:rPr>
                <w:rFonts w:ascii="Times New Roman" w:hAnsi="Times New Roman" w:cs="Times New Roman"/>
                <w:b/>
                <w:sz w:val="28"/>
                <w:szCs w:val="28"/>
              </w:rPr>
              <w:t>Цели  Подпрограммы</w:t>
            </w:r>
          </w:p>
        </w:tc>
        <w:tc>
          <w:tcPr>
            <w:tcW w:w="6630" w:type="dxa"/>
          </w:tcPr>
          <w:p w:rsidR="0013264A" w:rsidRPr="001F080B" w:rsidRDefault="0013264A" w:rsidP="00265CB9">
            <w:pPr>
              <w:spacing w:after="0" w:line="240" w:lineRule="auto"/>
              <w:jc w:val="both"/>
              <w:rPr>
                <w:rFonts w:ascii="Times New Roman" w:hAnsi="Times New Roman" w:cs="Times New Roman"/>
                <w:sz w:val="28"/>
                <w:szCs w:val="28"/>
              </w:rPr>
            </w:pPr>
          </w:p>
          <w:p w:rsidR="0013264A" w:rsidRPr="001F080B" w:rsidRDefault="0013264A" w:rsidP="00265CB9">
            <w:pPr>
              <w:spacing w:after="0" w:line="240" w:lineRule="auto"/>
              <w:jc w:val="both"/>
              <w:rPr>
                <w:rFonts w:ascii="Times New Roman" w:hAnsi="Times New Roman" w:cs="Times New Roman"/>
                <w:sz w:val="28"/>
                <w:szCs w:val="28"/>
              </w:rPr>
            </w:pPr>
            <w:r w:rsidRPr="001F080B">
              <w:rPr>
                <w:rFonts w:ascii="Times New Roman" w:hAnsi="Times New Roman" w:cs="Times New Roman"/>
                <w:sz w:val="28"/>
                <w:szCs w:val="28"/>
              </w:rPr>
              <w:t>Создание условий для развития малого и среднего предпринимательства</w:t>
            </w:r>
          </w:p>
        </w:tc>
      </w:tr>
      <w:tr w:rsidR="0013264A" w:rsidRPr="001F080B" w:rsidTr="0013264A">
        <w:trPr>
          <w:trHeight w:val="600"/>
        </w:trPr>
        <w:tc>
          <w:tcPr>
            <w:tcW w:w="2941" w:type="dxa"/>
          </w:tcPr>
          <w:p w:rsidR="0013264A" w:rsidRPr="001F080B" w:rsidRDefault="0013264A" w:rsidP="00265CB9">
            <w:pPr>
              <w:spacing w:after="0" w:line="240" w:lineRule="auto"/>
              <w:jc w:val="both"/>
              <w:rPr>
                <w:rFonts w:ascii="Times New Roman" w:hAnsi="Times New Roman" w:cs="Times New Roman"/>
                <w:b/>
                <w:sz w:val="28"/>
                <w:szCs w:val="28"/>
              </w:rPr>
            </w:pPr>
            <w:r w:rsidRPr="001F080B">
              <w:rPr>
                <w:rFonts w:ascii="Times New Roman" w:hAnsi="Times New Roman" w:cs="Times New Roman"/>
                <w:b/>
                <w:sz w:val="28"/>
                <w:szCs w:val="28"/>
              </w:rPr>
              <w:t>Задачи Подпрограммы</w:t>
            </w:r>
          </w:p>
          <w:p w:rsidR="0013264A" w:rsidRPr="001F080B" w:rsidRDefault="0013264A" w:rsidP="00265CB9">
            <w:pPr>
              <w:spacing w:after="0" w:line="240" w:lineRule="auto"/>
              <w:jc w:val="both"/>
              <w:rPr>
                <w:rFonts w:ascii="Times New Roman" w:hAnsi="Times New Roman" w:cs="Times New Roman"/>
                <w:b/>
                <w:sz w:val="28"/>
                <w:szCs w:val="28"/>
              </w:rPr>
            </w:pPr>
          </w:p>
        </w:tc>
        <w:tc>
          <w:tcPr>
            <w:tcW w:w="6630" w:type="dxa"/>
          </w:tcPr>
          <w:p w:rsidR="0013264A" w:rsidRPr="001F080B" w:rsidRDefault="0013264A" w:rsidP="00265CB9">
            <w:pPr>
              <w:spacing w:after="0" w:line="240" w:lineRule="auto"/>
              <w:jc w:val="both"/>
              <w:rPr>
                <w:rFonts w:ascii="Times New Roman" w:hAnsi="Times New Roman" w:cs="Times New Roman"/>
                <w:sz w:val="28"/>
                <w:szCs w:val="28"/>
              </w:rPr>
            </w:pPr>
            <w:r w:rsidRPr="001F080B">
              <w:rPr>
                <w:rFonts w:ascii="Times New Roman" w:hAnsi="Times New Roman" w:cs="Times New Roman"/>
                <w:sz w:val="28"/>
                <w:szCs w:val="28"/>
              </w:rPr>
              <w:t>-Увеличение доли участия субъектов малого и среднего предпринимательства муниципального образования Успенский район;</w:t>
            </w:r>
          </w:p>
          <w:p w:rsidR="0013264A" w:rsidRPr="001F080B" w:rsidRDefault="0013264A" w:rsidP="00265CB9">
            <w:pPr>
              <w:spacing w:after="0" w:line="240" w:lineRule="auto"/>
              <w:jc w:val="both"/>
              <w:rPr>
                <w:rFonts w:ascii="Times New Roman" w:hAnsi="Times New Roman" w:cs="Times New Roman"/>
                <w:sz w:val="28"/>
                <w:szCs w:val="28"/>
              </w:rPr>
            </w:pPr>
            <w:r w:rsidRPr="001F080B">
              <w:rPr>
                <w:rFonts w:ascii="Times New Roman" w:hAnsi="Times New Roman" w:cs="Times New Roman"/>
                <w:sz w:val="28"/>
                <w:szCs w:val="28"/>
              </w:rPr>
              <w:t>- Развитие системы финансовой поддержки субъектов малого и среднего предпринимательства</w:t>
            </w:r>
          </w:p>
          <w:p w:rsidR="0013264A" w:rsidRPr="001F080B" w:rsidRDefault="0013264A" w:rsidP="00265CB9">
            <w:pPr>
              <w:spacing w:after="0" w:line="240" w:lineRule="auto"/>
              <w:jc w:val="both"/>
              <w:rPr>
                <w:rFonts w:ascii="Times New Roman" w:hAnsi="Times New Roman" w:cs="Times New Roman"/>
                <w:sz w:val="28"/>
                <w:szCs w:val="28"/>
              </w:rPr>
            </w:pPr>
            <w:r w:rsidRPr="001F080B">
              <w:rPr>
                <w:rFonts w:ascii="Times New Roman" w:hAnsi="Times New Roman" w:cs="Times New Roman"/>
                <w:sz w:val="28"/>
                <w:szCs w:val="28"/>
              </w:rPr>
              <w:t>- Развитие инфраструктуры поддержки малого и среднего предпринимательства</w:t>
            </w:r>
          </w:p>
          <w:p w:rsidR="0013264A" w:rsidRPr="001F080B" w:rsidRDefault="0013264A" w:rsidP="00265CB9">
            <w:pPr>
              <w:spacing w:after="0" w:line="240" w:lineRule="auto"/>
              <w:jc w:val="both"/>
              <w:rPr>
                <w:rFonts w:ascii="Times New Roman" w:hAnsi="Times New Roman" w:cs="Times New Roman"/>
                <w:sz w:val="28"/>
                <w:szCs w:val="28"/>
              </w:rPr>
            </w:pPr>
          </w:p>
        </w:tc>
      </w:tr>
      <w:tr w:rsidR="0013264A" w:rsidRPr="001F080B" w:rsidTr="0013264A">
        <w:trPr>
          <w:trHeight w:val="283"/>
        </w:trPr>
        <w:tc>
          <w:tcPr>
            <w:tcW w:w="2941" w:type="dxa"/>
          </w:tcPr>
          <w:p w:rsidR="0013264A" w:rsidRPr="001F080B" w:rsidRDefault="0013264A" w:rsidP="00265CB9">
            <w:pPr>
              <w:spacing w:after="0" w:line="240" w:lineRule="auto"/>
              <w:jc w:val="both"/>
              <w:rPr>
                <w:rFonts w:ascii="Times New Roman" w:hAnsi="Times New Roman" w:cs="Times New Roman"/>
                <w:b/>
                <w:sz w:val="28"/>
                <w:szCs w:val="28"/>
              </w:rPr>
            </w:pPr>
            <w:r w:rsidRPr="001F080B">
              <w:rPr>
                <w:rFonts w:ascii="Times New Roman" w:hAnsi="Times New Roman" w:cs="Times New Roman"/>
                <w:b/>
                <w:sz w:val="28"/>
                <w:szCs w:val="28"/>
              </w:rPr>
              <w:t>Перечень целевых показателей</w:t>
            </w:r>
          </w:p>
        </w:tc>
        <w:tc>
          <w:tcPr>
            <w:tcW w:w="6630" w:type="dxa"/>
          </w:tcPr>
          <w:p w:rsidR="0013264A" w:rsidRPr="001F080B" w:rsidRDefault="0013264A" w:rsidP="00265CB9">
            <w:pPr>
              <w:autoSpaceDE w:val="0"/>
              <w:autoSpaceDN w:val="0"/>
              <w:adjustRightInd w:val="0"/>
              <w:spacing w:after="0" w:line="240" w:lineRule="auto"/>
              <w:jc w:val="both"/>
              <w:rPr>
                <w:rFonts w:ascii="Times New Roman" w:hAnsi="Times New Roman" w:cs="Times New Roman"/>
                <w:sz w:val="28"/>
                <w:szCs w:val="28"/>
              </w:rPr>
            </w:pPr>
            <w:r w:rsidRPr="001F080B">
              <w:rPr>
                <w:rFonts w:ascii="Times New Roman" w:hAnsi="Times New Roman" w:cs="Times New Roman"/>
                <w:sz w:val="28"/>
                <w:szCs w:val="28"/>
              </w:rPr>
              <w:t>-Обеспечение повышения конкурентоспособности системы малого и среднего предпринимательства;</w:t>
            </w:r>
          </w:p>
          <w:p w:rsidR="0013264A" w:rsidRPr="001F080B" w:rsidRDefault="0013264A" w:rsidP="00265CB9">
            <w:pPr>
              <w:autoSpaceDE w:val="0"/>
              <w:autoSpaceDN w:val="0"/>
              <w:adjustRightInd w:val="0"/>
              <w:spacing w:after="0" w:line="240" w:lineRule="auto"/>
              <w:jc w:val="both"/>
              <w:rPr>
                <w:rFonts w:ascii="Times New Roman" w:hAnsi="Times New Roman" w:cs="Times New Roman"/>
                <w:sz w:val="28"/>
                <w:szCs w:val="28"/>
              </w:rPr>
            </w:pPr>
            <w:r w:rsidRPr="001F080B">
              <w:rPr>
                <w:rFonts w:ascii="Times New Roman" w:hAnsi="Times New Roman" w:cs="Times New Roman"/>
                <w:sz w:val="28"/>
                <w:szCs w:val="28"/>
              </w:rPr>
              <w:t>-рост налоговых поступлений в бюджет всех уровней</w:t>
            </w:r>
          </w:p>
          <w:p w:rsidR="0013264A" w:rsidRPr="001F080B" w:rsidRDefault="0013264A" w:rsidP="00265CB9">
            <w:pPr>
              <w:spacing w:after="0" w:line="240" w:lineRule="auto"/>
              <w:jc w:val="both"/>
              <w:rPr>
                <w:rFonts w:ascii="Times New Roman" w:hAnsi="Times New Roman" w:cs="Times New Roman"/>
                <w:sz w:val="28"/>
                <w:szCs w:val="28"/>
              </w:rPr>
            </w:pPr>
          </w:p>
        </w:tc>
      </w:tr>
      <w:tr w:rsidR="0013264A" w:rsidRPr="001F080B" w:rsidTr="0013264A">
        <w:trPr>
          <w:trHeight w:val="776"/>
        </w:trPr>
        <w:tc>
          <w:tcPr>
            <w:tcW w:w="2941" w:type="dxa"/>
          </w:tcPr>
          <w:p w:rsidR="0013264A" w:rsidRPr="001F080B" w:rsidRDefault="0013264A" w:rsidP="00265CB9">
            <w:pPr>
              <w:spacing w:after="0" w:line="240" w:lineRule="auto"/>
              <w:jc w:val="both"/>
              <w:rPr>
                <w:rFonts w:ascii="Times New Roman" w:hAnsi="Times New Roman" w:cs="Times New Roman"/>
                <w:b/>
                <w:sz w:val="28"/>
                <w:szCs w:val="28"/>
              </w:rPr>
            </w:pPr>
            <w:r w:rsidRPr="001F080B">
              <w:rPr>
                <w:rFonts w:ascii="Times New Roman" w:hAnsi="Times New Roman" w:cs="Times New Roman"/>
                <w:b/>
                <w:sz w:val="28"/>
                <w:szCs w:val="28"/>
              </w:rPr>
              <w:t>Этапы и сроки реализации Подпрограммы</w:t>
            </w:r>
          </w:p>
        </w:tc>
        <w:tc>
          <w:tcPr>
            <w:tcW w:w="6630" w:type="dxa"/>
          </w:tcPr>
          <w:p w:rsidR="0013264A" w:rsidRPr="001F080B" w:rsidRDefault="0013264A" w:rsidP="00265CB9">
            <w:pPr>
              <w:spacing w:after="0" w:line="240" w:lineRule="auto"/>
              <w:jc w:val="both"/>
              <w:rPr>
                <w:rFonts w:ascii="Times New Roman" w:hAnsi="Times New Roman" w:cs="Times New Roman"/>
                <w:sz w:val="28"/>
                <w:szCs w:val="28"/>
              </w:rPr>
            </w:pPr>
            <w:r w:rsidRPr="001F080B">
              <w:rPr>
                <w:rFonts w:ascii="Times New Roman" w:hAnsi="Times New Roman" w:cs="Times New Roman"/>
                <w:sz w:val="28"/>
                <w:szCs w:val="28"/>
              </w:rPr>
              <w:t>2017-2021 годы</w:t>
            </w:r>
          </w:p>
        </w:tc>
      </w:tr>
      <w:tr w:rsidR="0013264A" w:rsidRPr="001F080B" w:rsidTr="0013264A">
        <w:tc>
          <w:tcPr>
            <w:tcW w:w="2941" w:type="dxa"/>
          </w:tcPr>
          <w:p w:rsidR="0013264A" w:rsidRPr="001F080B" w:rsidRDefault="0013264A" w:rsidP="00265CB9">
            <w:pPr>
              <w:spacing w:after="0" w:line="240" w:lineRule="auto"/>
              <w:jc w:val="both"/>
              <w:rPr>
                <w:rFonts w:ascii="Times New Roman" w:hAnsi="Times New Roman" w:cs="Times New Roman"/>
                <w:b/>
                <w:sz w:val="28"/>
                <w:szCs w:val="28"/>
              </w:rPr>
            </w:pPr>
            <w:r w:rsidRPr="001F080B">
              <w:rPr>
                <w:rFonts w:ascii="Times New Roman" w:hAnsi="Times New Roman" w:cs="Times New Roman"/>
                <w:b/>
                <w:sz w:val="28"/>
                <w:szCs w:val="28"/>
              </w:rPr>
              <w:lastRenderedPageBreak/>
              <w:t>Объемы бюджетных ассигнований</w:t>
            </w:r>
          </w:p>
        </w:tc>
        <w:tc>
          <w:tcPr>
            <w:tcW w:w="6630" w:type="dxa"/>
          </w:tcPr>
          <w:p w:rsidR="0013264A" w:rsidRPr="001F080B" w:rsidRDefault="0013264A" w:rsidP="00265CB9">
            <w:pPr>
              <w:spacing w:after="0" w:line="240" w:lineRule="auto"/>
              <w:jc w:val="both"/>
              <w:rPr>
                <w:rFonts w:ascii="Times New Roman" w:hAnsi="Times New Roman" w:cs="Times New Roman"/>
                <w:sz w:val="28"/>
                <w:szCs w:val="28"/>
              </w:rPr>
            </w:pPr>
            <w:r w:rsidRPr="001F080B">
              <w:rPr>
                <w:rFonts w:ascii="Times New Roman" w:hAnsi="Times New Roman" w:cs="Times New Roman"/>
                <w:sz w:val="28"/>
                <w:szCs w:val="28"/>
              </w:rPr>
              <w:t>Общий объем финансирования Подпрограммы за счет средств местного бюджета муниципального образования Успенский район составляет:1</w:t>
            </w:r>
            <w:r w:rsidR="009E7D02" w:rsidRPr="001F080B">
              <w:rPr>
                <w:rFonts w:ascii="Times New Roman" w:hAnsi="Times New Roman" w:cs="Times New Roman"/>
                <w:sz w:val="28"/>
                <w:szCs w:val="28"/>
              </w:rPr>
              <w:t>380</w:t>
            </w:r>
            <w:r w:rsidRPr="001F080B">
              <w:rPr>
                <w:rFonts w:ascii="Times New Roman" w:hAnsi="Times New Roman" w:cs="Times New Roman"/>
                <w:sz w:val="28"/>
                <w:szCs w:val="28"/>
              </w:rPr>
              <w:t>,0 тыс.руб. в том числе:</w:t>
            </w:r>
          </w:p>
          <w:p w:rsidR="0013264A" w:rsidRPr="001F080B" w:rsidRDefault="0013264A" w:rsidP="00265CB9">
            <w:pPr>
              <w:spacing w:after="0" w:line="240" w:lineRule="auto"/>
              <w:jc w:val="both"/>
              <w:rPr>
                <w:rFonts w:ascii="Times New Roman" w:hAnsi="Times New Roman" w:cs="Times New Roman"/>
                <w:sz w:val="28"/>
                <w:szCs w:val="28"/>
              </w:rPr>
            </w:pPr>
            <w:r w:rsidRPr="001F080B">
              <w:rPr>
                <w:rFonts w:ascii="Times New Roman" w:hAnsi="Times New Roman" w:cs="Times New Roman"/>
                <w:sz w:val="28"/>
                <w:szCs w:val="28"/>
              </w:rPr>
              <w:t>2017 г. – 280,0 тыс.руб.;</w:t>
            </w:r>
          </w:p>
          <w:p w:rsidR="0013264A" w:rsidRPr="001F080B" w:rsidRDefault="0013264A" w:rsidP="00265CB9">
            <w:pPr>
              <w:spacing w:after="0" w:line="240" w:lineRule="auto"/>
              <w:jc w:val="both"/>
              <w:rPr>
                <w:rFonts w:ascii="Times New Roman" w:hAnsi="Times New Roman" w:cs="Times New Roman"/>
                <w:sz w:val="28"/>
                <w:szCs w:val="28"/>
              </w:rPr>
            </w:pPr>
            <w:r w:rsidRPr="001F080B">
              <w:rPr>
                <w:rFonts w:ascii="Times New Roman" w:hAnsi="Times New Roman" w:cs="Times New Roman"/>
                <w:sz w:val="28"/>
                <w:szCs w:val="28"/>
              </w:rPr>
              <w:t xml:space="preserve">2018 г. – </w:t>
            </w:r>
            <w:r w:rsidR="009E7D02" w:rsidRPr="001F080B">
              <w:rPr>
                <w:rFonts w:ascii="Times New Roman" w:hAnsi="Times New Roman" w:cs="Times New Roman"/>
                <w:sz w:val="28"/>
                <w:szCs w:val="28"/>
              </w:rPr>
              <w:t>248,8</w:t>
            </w:r>
            <w:r w:rsidRPr="001F080B">
              <w:rPr>
                <w:rFonts w:ascii="Times New Roman" w:hAnsi="Times New Roman" w:cs="Times New Roman"/>
                <w:sz w:val="28"/>
                <w:szCs w:val="28"/>
              </w:rPr>
              <w:t xml:space="preserve"> тыс.руб.;</w:t>
            </w:r>
          </w:p>
          <w:p w:rsidR="0013264A" w:rsidRPr="001F080B" w:rsidRDefault="0013264A" w:rsidP="00265CB9">
            <w:pPr>
              <w:spacing w:after="0" w:line="240" w:lineRule="auto"/>
              <w:jc w:val="both"/>
              <w:rPr>
                <w:rFonts w:ascii="Times New Roman" w:hAnsi="Times New Roman" w:cs="Times New Roman"/>
                <w:sz w:val="28"/>
                <w:szCs w:val="28"/>
              </w:rPr>
            </w:pPr>
            <w:r w:rsidRPr="001F080B">
              <w:rPr>
                <w:rFonts w:ascii="Times New Roman" w:hAnsi="Times New Roman" w:cs="Times New Roman"/>
                <w:sz w:val="28"/>
                <w:szCs w:val="28"/>
              </w:rPr>
              <w:t xml:space="preserve">2019 г. – </w:t>
            </w:r>
            <w:r w:rsidR="009E7D02" w:rsidRPr="001F080B">
              <w:rPr>
                <w:rFonts w:ascii="Times New Roman" w:hAnsi="Times New Roman" w:cs="Times New Roman"/>
                <w:sz w:val="28"/>
                <w:szCs w:val="28"/>
              </w:rPr>
              <w:t>231,2</w:t>
            </w:r>
            <w:r w:rsidRPr="001F080B">
              <w:rPr>
                <w:rFonts w:ascii="Times New Roman" w:hAnsi="Times New Roman" w:cs="Times New Roman"/>
                <w:sz w:val="28"/>
                <w:szCs w:val="28"/>
              </w:rPr>
              <w:t xml:space="preserve"> тыс.руб.;</w:t>
            </w:r>
          </w:p>
          <w:p w:rsidR="0013264A" w:rsidRPr="001F080B" w:rsidRDefault="0013264A" w:rsidP="00265CB9">
            <w:pPr>
              <w:spacing w:after="0" w:line="240" w:lineRule="auto"/>
              <w:jc w:val="both"/>
              <w:rPr>
                <w:rFonts w:ascii="Times New Roman" w:hAnsi="Times New Roman" w:cs="Times New Roman"/>
                <w:sz w:val="28"/>
                <w:szCs w:val="28"/>
              </w:rPr>
            </w:pPr>
            <w:r w:rsidRPr="001F080B">
              <w:rPr>
                <w:rFonts w:ascii="Times New Roman" w:hAnsi="Times New Roman" w:cs="Times New Roman"/>
                <w:sz w:val="28"/>
                <w:szCs w:val="28"/>
              </w:rPr>
              <w:t xml:space="preserve">2020 г. – </w:t>
            </w:r>
            <w:r w:rsidR="0077317F" w:rsidRPr="001F080B">
              <w:rPr>
                <w:rFonts w:ascii="Times New Roman" w:hAnsi="Times New Roman" w:cs="Times New Roman"/>
                <w:sz w:val="28"/>
                <w:szCs w:val="28"/>
              </w:rPr>
              <w:t>258</w:t>
            </w:r>
            <w:r w:rsidRPr="001F080B">
              <w:rPr>
                <w:rFonts w:ascii="Times New Roman" w:hAnsi="Times New Roman" w:cs="Times New Roman"/>
                <w:sz w:val="28"/>
                <w:szCs w:val="28"/>
              </w:rPr>
              <w:t>,0 тыс. руб.;</w:t>
            </w:r>
          </w:p>
          <w:p w:rsidR="0013264A" w:rsidRPr="001F080B" w:rsidRDefault="0013264A" w:rsidP="0077317F">
            <w:pPr>
              <w:spacing w:after="0" w:line="240" w:lineRule="auto"/>
              <w:jc w:val="both"/>
              <w:rPr>
                <w:rFonts w:ascii="Times New Roman" w:hAnsi="Times New Roman" w:cs="Times New Roman"/>
                <w:sz w:val="28"/>
                <w:szCs w:val="28"/>
              </w:rPr>
            </w:pPr>
            <w:r w:rsidRPr="001F080B">
              <w:rPr>
                <w:rFonts w:ascii="Times New Roman" w:hAnsi="Times New Roman" w:cs="Times New Roman"/>
                <w:sz w:val="28"/>
                <w:szCs w:val="28"/>
              </w:rPr>
              <w:t xml:space="preserve">2021 г. – </w:t>
            </w:r>
            <w:r w:rsidR="0077317F" w:rsidRPr="001F080B">
              <w:rPr>
                <w:rFonts w:ascii="Times New Roman" w:hAnsi="Times New Roman" w:cs="Times New Roman"/>
                <w:sz w:val="28"/>
                <w:szCs w:val="28"/>
              </w:rPr>
              <w:t>258</w:t>
            </w:r>
            <w:r w:rsidRPr="001F080B">
              <w:rPr>
                <w:rFonts w:ascii="Times New Roman" w:hAnsi="Times New Roman" w:cs="Times New Roman"/>
                <w:sz w:val="28"/>
                <w:szCs w:val="28"/>
              </w:rPr>
              <w:t>,0 тыс. руб.</w:t>
            </w:r>
          </w:p>
        </w:tc>
      </w:tr>
      <w:tr w:rsidR="0013264A" w:rsidRPr="001F080B" w:rsidTr="0013264A">
        <w:trPr>
          <w:trHeight w:val="566"/>
        </w:trPr>
        <w:tc>
          <w:tcPr>
            <w:tcW w:w="2941" w:type="dxa"/>
          </w:tcPr>
          <w:p w:rsidR="0013264A" w:rsidRPr="001F080B" w:rsidRDefault="0013264A" w:rsidP="00265CB9">
            <w:pPr>
              <w:spacing w:after="0" w:line="240" w:lineRule="auto"/>
              <w:jc w:val="both"/>
              <w:rPr>
                <w:rFonts w:ascii="Times New Roman" w:hAnsi="Times New Roman" w:cs="Times New Roman"/>
                <w:b/>
                <w:sz w:val="28"/>
                <w:szCs w:val="28"/>
              </w:rPr>
            </w:pPr>
            <w:r w:rsidRPr="001F080B">
              <w:rPr>
                <w:rFonts w:ascii="Times New Roman" w:hAnsi="Times New Roman" w:cs="Times New Roman"/>
                <w:b/>
                <w:sz w:val="28"/>
                <w:szCs w:val="28"/>
              </w:rPr>
              <w:t>Контроль</w:t>
            </w:r>
            <w:r w:rsidR="000C2E9C" w:rsidRPr="001F080B">
              <w:rPr>
                <w:rFonts w:ascii="Times New Roman" w:hAnsi="Times New Roman" w:cs="Times New Roman"/>
                <w:b/>
                <w:sz w:val="28"/>
                <w:szCs w:val="28"/>
              </w:rPr>
              <w:t xml:space="preserve"> </w:t>
            </w:r>
            <w:r w:rsidRPr="001F080B">
              <w:rPr>
                <w:rFonts w:ascii="Times New Roman" w:hAnsi="Times New Roman" w:cs="Times New Roman"/>
                <w:b/>
                <w:sz w:val="28"/>
                <w:szCs w:val="28"/>
              </w:rPr>
              <w:t>за выполнением Подпрограммы</w:t>
            </w:r>
          </w:p>
        </w:tc>
        <w:tc>
          <w:tcPr>
            <w:tcW w:w="6630" w:type="dxa"/>
          </w:tcPr>
          <w:p w:rsidR="0013264A" w:rsidRPr="001F080B" w:rsidRDefault="0013264A" w:rsidP="00265CB9">
            <w:pPr>
              <w:spacing w:after="0" w:line="240" w:lineRule="auto"/>
              <w:jc w:val="both"/>
              <w:rPr>
                <w:rFonts w:ascii="Times New Roman" w:hAnsi="Times New Roman" w:cs="Times New Roman"/>
                <w:sz w:val="28"/>
                <w:szCs w:val="28"/>
              </w:rPr>
            </w:pPr>
            <w:r w:rsidRPr="001F080B">
              <w:rPr>
                <w:rFonts w:ascii="Times New Roman" w:hAnsi="Times New Roman" w:cs="Times New Roman"/>
                <w:sz w:val="28"/>
                <w:szCs w:val="28"/>
              </w:rPr>
              <w:t>Заместитель главы муниципального образования Успенский  район по вопросам экономического развития</w:t>
            </w:r>
          </w:p>
        </w:tc>
      </w:tr>
    </w:tbl>
    <w:p w:rsidR="0013264A" w:rsidRPr="001F080B" w:rsidRDefault="0013264A" w:rsidP="00265CB9">
      <w:pPr>
        <w:spacing w:after="0" w:line="240" w:lineRule="auto"/>
        <w:ind w:left="720"/>
        <w:jc w:val="center"/>
        <w:rPr>
          <w:rFonts w:ascii="Times New Roman" w:hAnsi="Times New Roman" w:cs="Times New Roman"/>
          <w:b/>
          <w:sz w:val="28"/>
          <w:szCs w:val="28"/>
        </w:rPr>
      </w:pPr>
    </w:p>
    <w:p w:rsidR="0013264A" w:rsidRPr="001F080B" w:rsidRDefault="0013264A" w:rsidP="00265CB9">
      <w:pPr>
        <w:numPr>
          <w:ilvl w:val="0"/>
          <w:numId w:val="1"/>
        </w:numPr>
        <w:spacing w:after="0" w:line="240" w:lineRule="auto"/>
        <w:jc w:val="center"/>
        <w:rPr>
          <w:rFonts w:ascii="Times New Roman" w:hAnsi="Times New Roman" w:cs="Times New Roman"/>
          <w:b/>
          <w:sz w:val="28"/>
          <w:szCs w:val="28"/>
        </w:rPr>
      </w:pPr>
      <w:r w:rsidRPr="001F080B">
        <w:rPr>
          <w:rFonts w:ascii="Times New Roman" w:hAnsi="Times New Roman" w:cs="Times New Roman"/>
          <w:b/>
          <w:sz w:val="28"/>
          <w:szCs w:val="28"/>
        </w:rPr>
        <w:t>Характеристика текущего состояния подпрограммы социально-экономического развития муниципального образования Успенский район</w:t>
      </w:r>
    </w:p>
    <w:p w:rsidR="0013264A" w:rsidRPr="001F080B" w:rsidRDefault="0013264A" w:rsidP="00265CB9">
      <w:pPr>
        <w:spacing w:after="0" w:line="240" w:lineRule="auto"/>
        <w:ind w:left="720"/>
        <w:jc w:val="both"/>
        <w:rPr>
          <w:rFonts w:ascii="Times New Roman" w:hAnsi="Times New Roman" w:cs="Times New Roman"/>
          <w:sz w:val="28"/>
          <w:szCs w:val="28"/>
        </w:rPr>
      </w:pPr>
    </w:p>
    <w:p w:rsidR="008840BB" w:rsidRPr="001F080B" w:rsidRDefault="008840BB" w:rsidP="008840BB">
      <w:pPr>
        <w:spacing w:after="0" w:line="240" w:lineRule="auto"/>
        <w:ind w:firstLine="567"/>
        <w:jc w:val="both"/>
        <w:rPr>
          <w:rFonts w:ascii="Times New Roman" w:eastAsia="Times New Roman" w:hAnsi="Times New Roman"/>
          <w:sz w:val="28"/>
          <w:szCs w:val="28"/>
          <w:lang w:eastAsia="ru-RU"/>
        </w:rPr>
      </w:pPr>
      <w:r w:rsidRPr="001F080B">
        <w:rPr>
          <w:rFonts w:ascii="Times New Roman" w:eastAsia="Times New Roman" w:hAnsi="Times New Roman"/>
          <w:sz w:val="28"/>
          <w:szCs w:val="28"/>
          <w:lang w:eastAsia="ru-RU"/>
        </w:rPr>
        <w:t>На территории муниципального образования Успенский район за 2016 года зарегистрировано 1253 единиц субъектов малого и среднего предпринимательства, показатель остался на том же уровне как и в аналогичном периоде 2015 года, в том числе:</w:t>
      </w:r>
    </w:p>
    <w:p w:rsidR="008840BB" w:rsidRPr="001F080B" w:rsidRDefault="008840BB" w:rsidP="008840BB">
      <w:pPr>
        <w:spacing w:after="0" w:line="240" w:lineRule="auto"/>
        <w:ind w:firstLine="567"/>
        <w:jc w:val="both"/>
        <w:rPr>
          <w:rFonts w:ascii="Times New Roman" w:eastAsia="Times New Roman" w:hAnsi="Times New Roman"/>
          <w:sz w:val="28"/>
          <w:szCs w:val="28"/>
          <w:lang w:eastAsia="ru-RU"/>
        </w:rPr>
      </w:pPr>
      <w:r w:rsidRPr="001F080B">
        <w:rPr>
          <w:rFonts w:ascii="Times New Roman" w:eastAsia="Times New Roman" w:hAnsi="Times New Roman"/>
          <w:sz w:val="28"/>
          <w:szCs w:val="28"/>
          <w:lang w:eastAsia="ru-RU"/>
        </w:rPr>
        <w:t xml:space="preserve">-  количество средних предприятий 5 единиц, или 100% к аналогичному периоду 2015 года; </w:t>
      </w:r>
    </w:p>
    <w:p w:rsidR="008840BB" w:rsidRPr="001F080B" w:rsidRDefault="008840BB" w:rsidP="008840BB">
      <w:pPr>
        <w:spacing w:after="0" w:line="240" w:lineRule="auto"/>
        <w:ind w:firstLine="567"/>
        <w:jc w:val="both"/>
        <w:rPr>
          <w:rFonts w:ascii="Times New Roman" w:eastAsia="Times New Roman" w:hAnsi="Times New Roman"/>
          <w:sz w:val="28"/>
          <w:szCs w:val="28"/>
          <w:lang w:eastAsia="ru-RU"/>
        </w:rPr>
      </w:pPr>
      <w:r w:rsidRPr="001F080B">
        <w:rPr>
          <w:rFonts w:ascii="Times New Roman" w:eastAsia="Times New Roman" w:hAnsi="Times New Roman"/>
          <w:sz w:val="28"/>
          <w:szCs w:val="28"/>
          <w:lang w:eastAsia="ru-RU"/>
        </w:rPr>
        <w:t>  - количество юридических лиц 66 единицы, или на 106,1 % больше чем, к аналогичному периоду 2015 года;</w:t>
      </w:r>
    </w:p>
    <w:p w:rsidR="008840BB" w:rsidRPr="001F080B" w:rsidRDefault="008840BB" w:rsidP="008840BB">
      <w:pPr>
        <w:spacing w:after="0" w:line="240" w:lineRule="auto"/>
        <w:ind w:firstLine="567"/>
        <w:jc w:val="both"/>
        <w:rPr>
          <w:rFonts w:ascii="Times New Roman" w:eastAsia="Times New Roman" w:hAnsi="Times New Roman"/>
          <w:sz w:val="28"/>
          <w:szCs w:val="28"/>
          <w:lang w:eastAsia="ru-RU"/>
        </w:rPr>
      </w:pPr>
      <w:r w:rsidRPr="001F080B">
        <w:rPr>
          <w:rFonts w:ascii="Times New Roman" w:eastAsia="Times New Roman" w:hAnsi="Times New Roman"/>
          <w:sz w:val="28"/>
          <w:szCs w:val="28"/>
          <w:lang w:eastAsia="ru-RU"/>
        </w:rPr>
        <w:t>  - количество индивидуальных предпринимателей 1182 единиц, или на 2,6 % больше, чем в аналогичном периоде 2015 года.</w:t>
      </w:r>
    </w:p>
    <w:p w:rsidR="008840BB" w:rsidRPr="001F080B" w:rsidRDefault="008840BB" w:rsidP="008840BB">
      <w:pPr>
        <w:spacing w:after="0" w:line="240" w:lineRule="auto"/>
        <w:ind w:firstLine="567"/>
        <w:jc w:val="both"/>
        <w:rPr>
          <w:rFonts w:ascii="Times New Roman" w:eastAsia="Times New Roman" w:hAnsi="Times New Roman"/>
          <w:sz w:val="28"/>
          <w:szCs w:val="28"/>
          <w:lang w:eastAsia="ru-RU"/>
        </w:rPr>
      </w:pPr>
      <w:r w:rsidRPr="001F080B">
        <w:rPr>
          <w:rFonts w:ascii="Times New Roman" w:eastAsia="Times New Roman" w:hAnsi="Times New Roman"/>
          <w:sz w:val="28"/>
          <w:szCs w:val="28"/>
          <w:lang w:eastAsia="ru-RU"/>
        </w:rPr>
        <w:t>Численность занятых в малом и среднем предпринимательстве за 2016 год составила 2928 человек, или на 102,6% больше по сравнению с аналогичными показателями 2015 года, в том числе:</w:t>
      </w:r>
    </w:p>
    <w:p w:rsidR="008840BB" w:rsidRPr="001F080B" w:rsidRDefault="008840BB" w:rsidP="008840BB">
      <w:pPr>
        <w:spacing w:after="0" w:line="240" w:lineRule="auto"/>
        <w:ind w:firstLine="567"/>
        <w:jc w:val="both"/>
        <w:rPr>
          <w:rFonts w:ascii="Times New Roman" w:eastAsia="Times New Roman" w:hAnsi="Times New Roman"/>
          <w:sz w:val="28"/>
          <w:szCs w:val="28"/>
          <w:lang w:eastAsia="ru-RU"/>
        </w:rPr>
      </w:pPr>
      <w:r w:rsidRPr="001F080B">
        <w:rPr>
          <w:rFonts w:ascii="Times New Roman" w:eastAsia="Times New Roman" w:hAnsi="Times New Roman"/>
          <w:sz w:val="28"/>
          <w:szCs w:val="28"/>
          <w:lang w:eastAsia="ru-RU"/>
        </w:rPr>
        <w:t>- на средних предприятиях занято 559 человек – или 101,4 % к уровню 2015 года;</w:t>
      </w:r>
    </w:p>
    <w:p w:rsidR="008840BB" w:rsidRPr="001F080B" w:rsidRDefault="008840BB" w:rsidP="008840BB">
      <w:pPr>
        <w:spacing w:after="0" w:line="240" w:lineRule="auto"/>
        <w:ind w:firstLine="567"/>
        <w:jc w:val="both"/>
        <w:rPr>
          <w:rFonts w:ascii="Times New Roman" w:eastAsia="Times New Roman" w:hAnsi="Times New Roman"/>
          <w:sz w:val="28"/>
          <w:szCs w:val="28"/>
          <w:lang w:eastAsia="ru-RU"/>
        </w:rPr>
      </w:pPr>
      <w:r w:rsidRPr="001F080B">
        <w:rPr>
          <w:rFonts w:ascii="Times New Roman" w:eastAsia="Times New Roman" w:hAnsi="Times New Roman"/>
          <w:sz w:val="28"/>
          <w:szCs w:val="28"/>
          <w:lang w:eastAsia="ru-RU"/>
        </w:rPr>
        <w:t>- на малых предприятиях занято 1187 человек – или на 103,2 % больше к уровню 2015 года.</w:t>
      </w:r>
    </w:p>
    <w:p w:rsidR="008840BB" w:rsidRPr="001F080B" w:rsidRDefault="008840BB" w:rsidP="008840BB">
      <w:pPr>
        <w:spacing w:after="0" w:line="240" w:lineRule="auto"/>
        <w:ind w:firstLine="567"/>
        <w:jc w:val="both"/>
        <w:rPr>
          <w:rFonts w:ascii="Times New Roman" w:eastAsia="Times New Roman" w:hAnsi="Times New Roman"/>
          <w:sz w:val="28"/>
          <w:szCs w:val="28"/>
          <w:lang w:eastAsia="ru-RU"/>
        </w:rPr>
      </w:pPr>
      <w:r w:rsidRPr="001F080B">
        <w:rPr>
          <w:rFonts w:ascii="Times New Roman" w:eastAsia="Times New Roman" w:hAnsi="Times New Roman"/>
          <w:sz w:val="28"/>
          <w:szCs w:val="28"/>
          <w:lang w:eastAsia="ru-RU"/>
        </w:rPr>
        <w:t>  Оборот малых и средних предприятий за 2016 года составил 7283,2</w:t>
      </w:r>
      <w:r w:rsidRPr="001F080B">
        <w:rPr>
          <w:rFonts w:ascii="Times New Roman" w:eastAsia="Times New Roman" w:hAnsi="Times New Roman"/>
          <w:b/>
          <w:sz w:val="28"/>
          <w:szCs w:val="28"/>
          <w:lang w:eastAsia="ru-RU"/>
        </w:rPr>
        <w:t xml:space="preserve"> </w:t>
      </w:r>
      <w:r w:rsidRPr="001F080B">
        <w:rPr>
          <w:rFonts w:ascii="Times New Roman" w:eastAsia="Times New Roman" w:hAnsi="Times New Roman"/>
          <w:sz w:val="28"/>
          <w:szCs w:val="28"/>
          <w:lang w:eastAsia="ru-RU"/>
        </w:rPr>
        <w:t>млн. рублей, или 107,6 % к аналогичному периоду 2015 года, в том числе:</w:t>
      </w:r>
    </w:p>
    <w:p w:rsidR="008840BB" w:rsidRPr="001F080B" w:rsidRDefault="008840BB" w:rsidP="008840BB">
      <w:pPr>
        <w:spacing w:after="0" w:line="240" w:lineRule="auto"/>
        <w:ind w:firstLine="567"/>
        <w:jc w:val="both"/>
        <w:rPr>
          <w:rFonts w:ascii="Times New Roman" w:eastAsia="Times New Roman" w:hAnsi="Times New Roman"/>
          <w:sz w:val="28"/>
          <w:szCs w:val="28"/>
          <w:lang w:eastAsia="ru-RU"/>
        </w:rPr>
      </w:pPr>
      <w:r w:rsidRPr="001F080B">
        <w:rPr>
          <w:rFonts w:ascii="Times New Roman" w:eastAsia="Times New Roman" w:hAnsi="Times New Roman"/>
          <w:sz w:val="28"/>
          <w:szCs w:val="28"/>
          <w:lang w:eastAsia="ru-RU"/>
        </w:rPr>
        <w:t xml:space="preserve">- оборот средних предприятий составляет 936,7 млн. рублей, или 109,3% к уровню 2015 года; </w:t>
      </w:r>
    </w:p>
    <w:p w:rsidR="008840BB" w:rsidRPr="001F080B" w:rsidRDefault="008840BB" w:rsidP="008840BB">
      <w:pPr>
        <w:spacing w:after="0" w:line="240" w:lineRule="auto"/>
        <w:ind w:firstLine="567"/>
        <w:jc w:val="both"/>
        <w:rPr>
          <w:rFonts w:ascii="Times New Roman" w:eastAsia="Times New Roman" w:hAnsi="Times New Roman"/>
          <w:sz w:val="28"/>
          <w:szCs w:val="28"/>
          <w:lang w:eastAsia="ru-RU"/>
        </w:rPr>
      </w:pPr>
      <w:r w:rsidRPr="001F080B">
        <w:rPr>
          <w:rFonts w:ascii="Times New Roman" w:eastAsia="Times New Roman" w:hAnsi="Times New Roman"/>
          <w:sz w:val="28"/>
          <w:szCs w:val="28"/>
          <w:lang w:eastAsia="ru-RU"/>
        </w:rPr>
        <w:t xml:space="preserve">- оборот малых предприятий составляет 6346,5 млн. рублей, или 113,8 % к уровню 2015 года. </w:t>
      </w:r>
    </w:p>
    <w:p w:rsidR="008840BB" w:rsidRPr="001F080B" w:rsidRDefault="008840BB" w:rsidP="008840BB">
      <w:pPr>
        <w:shd w:val="clear" w:color="auto" w:fill="FFFFFF" w:themeFill="background1"/>
        <w:spacing w:after="0" w:line="240" w:lineRule="auto"/>
        <w:ind w:firstLine="567"/>
        <w:jc w:val="both"/>
        <w:rPr>
          <w:rFonts w:ascii="Times New Roman" w:eastAsia="Times New Roman" w:hAnsi="Times New Roman"/>
          <w:sz w:val="28"/>
          <w:szCs w:val="28"/>
          <w:lang w:eastAsia="ru-RU"/>
        </w:rPr>
      </w:pPr>
      <w:r w:rsidRPr="001F080B">
        <w:rPr>
          <w:rFonts w:ascii="Times New Roman" w:eastAsia="Times New Roman" w:hAnsi="Times New Roman"/>
          <w:sz w:val="28"/>
          <w:szCs w:val="28"/>
          <w:lang w:eastAsia="ru-RU"/>
        </w:rPr>
        <w:t xml:space="preserve">  Объём инвестиций в основной капитал в малом и среднем предпринимательстве за 2016 года составил 141,1 млн. рублей,  </w:t>
      </w:r>
    </w:p>
    <w:p w:rsidR="008840BB" w:rsidRPr="001F080B" w:rsidRDefault="008840BB" w:rsidP="008840BB">
      <w:pPr>
        <w:spacing w:after="0" w:line="240" w:lineRule="auto"/>
        <w:ind w:firstLine="567"/>
        <w:jc w:val="both"/>
        <w:rPr>
          <w:rFonts w:ascii="Times New Roman" w:eastAsia="Times New Roman" w:hAnsi="Times New Roman"/>
          <w:sz w:val="28"/>
          <w:szCs w:val="28"/>
          <w:lang w:eastAsia="ru-RU"/>
        </w:rPr>
      </w:pPr>
      <w:r w:rsidRPr="001F080B">
        <w:rPr>
          <w:rFonts w:ascii="Times New Roman" w:eastAsia="Times New Roman" w:hAnsi="Times New Roman"/>
          <w:sz w:val="28"/>
          <w:szCs w:val="28"/>
          <w:lang w:eastAsia="ru-RU"/>
        </w:rPr>
        <w:t>- на средних предприятиях 56,05 млн. рублей;</w:t>
      </w:r>
    </w:p>
    <w:p w:rsidR="008840BB" w:rsidRPr="001F080B" w:rsidRDefault="008840BB" w:rsidP="008840BB">
      <w:pPr>
        <w:spacing w:after="0" w:line="240" w:lineRule="auto"/>
        <w:ind w:firstLine="567"/>
        <w:jc w:val="both"/>
        <w:rPr>
          <w:rFonts w:ascii="Times New Roman" w:eastAsia="Times New Roman" w:hAnsi="Times New Roman"/>
          <w:sz w:val="28"/>
          <w:szCs w:val="28"/>
          <w:lang w:eastAsia="ru-RU"/>
        </w:rPr>
      </w:pPr>
      <w:r w:rsidRPr="001F080B">
        <w:rPr>
          <w:rFonts w:ascii="Times New Roman" w:eastAsia="Times New Roman" w:hAnsi="Times New Roman"/>
          <w:sz w:val="28"/>
          <w:szCs w:val="28"/>
          <w:lang w:eastAsia="ru-RU"/>
        </w:rPr>
        <w:t>- на малых предприятиях 85,05 млн. рублей;</w:t>
      </w:r>
    </w:p>
    <w:p w:rsidR="008840BB" w:rsidRPr="001F080B" w:rsidRDefault="008840BB" w:rsidP="008840BB">
      <w:pPr>
        <w:spacing w:after="0" w:line="240" w:lineRule="auto"/>
        <w:ind w:firstLine="567"/>
        <w:jc w:val="both"/>
        <w:rPr>
          <w:rFonts w:ascii="Times New Roman" w:eastAsia="Times New Roman" w:hAnsi="Times New Roman"/>
          <w:sz w:val="28"/>
          <w:szCs w:val="28"/>
          <w:lang w:eastAsia="ru-RU"/>
        </w:rPr>
      </w:pPr>
      <w:r w:rsidRPr="001F080B">
        <w:rPr>
          <w:rFonts w:ascii="Times New Roman" w:eastAsia="Times New Roman" w:hAnsi="Times New Roman"/>
          <w:sz w:val="28"/>
          <w:szCs w:val="28"/>
          <w:lang w:eastAsia="ru-RU"/>
        </w:rPr>
        <w:t>В 2016 году на территории Успенского района было открыто:</w:t>
      </w:r>
    </w:p>
    <w:p w:rsidR="008840BB" w:rsidRPr="001F080B" w:rsidRDefault="008840BB" w:rsidP="008840BB">
      <w:pPr>
        <w:spacing w:after="0" w:line="240" w:lineRule="auto"/>
        <w:ind w:firstLine="567"/>
        <w:jc w:val="both"/>
        <w:rPr>
          <w:rFonts w:ascii="Times New Roman" w:eastAsia="Times New Roman" w:hAnsi="Times New Roman"/>
          <w:sz w:val="28"/>
          <w:szCs w:val="28"/>
          <w:lang w:eastAsia="ru-RU"/>
        </w:rPr>
      </w:pPr>
      <w:r w:rsidRPr="001F080B">
        <w:rPr>
          <w:rFonts w:ascii="Times New Roman" w:eastAsia="Times New Roman" w:hAnsi="Times New Roman"/>
          <w:sz w:val="28"/>
          <w:szCs w:val="28"/>
          <w:lang w:eastAsia="ru-RU"/>
        </w:rPr>
        <w:t>-   3  торговых объекта;</w:t>
      </w:r>
    </w:p>
    <w:p w:rsidR="008840BB" w:rsidRPr="001F080B" w:rsidRDefault="008840BB" w:rsidP="008840BB">
      <w:pPr>
        <w:spacing w:after="0" w:line="240" w:lineRule="auto"/>
        <w:ind w:firstLine="567"/>
        <w:jc w:val="both"/>
        <w:rPr>
          <w:rFonts w:ascii="Times New Roman" w:eastAsia="Times New Roman" w:hAnsi="Times New Roman"/>
          <w:sz w:val="28"/>
          <w:szCs w:val="28"/>
          <w:lang w:eastAsia="ru-RU"/>
        </w:rPr>
      </w:pPr>
      <w:r w:rsidRPr="001F080B">
        <w:rPr>
          <w:rFonts w:ascii="Times New Roman" w:eastAsia="Times New Roman" w:hAnsi="Times New Roman"/>
          <w:sz w:val="28"/>
          <w:szCs w:val="28"/>
          <w:lang w:eastAsia="ru-RU"/>
        </w:rPr>
        <w:t xml:space="preserve">Развития малого и среднего предпринимательства на территории муниципального образования Успенский район выстраивается в соответствии с муниципальной Подпрограммой «Поддержка малого и среднего </w:t>
      </w:r>
      <w:r w:rsidRPr="001F080B">
        <w:rPr>
          <w:rFonts w:ascii="Times New Roman" w:eastAsia="Times New Roman" w:hAnsi="Times New Roman"/>
          <w:sz w:val="28"/>
          <w:szCs w:val="28"/>
          <w:lang w:eastAsia="ru-RU"/>
        </w:rPr>
        <w:lastRenderedPageBreak/>
        <w:t>предпринимательства в муниципальном образовании Успенский район» на 2015 – 2017 годы».</w:t>
      </w:r>
    </w:p>
    <w:p w:rsidR="008840BB" w:rsidRPr="001F080B" w:rsidRDefault="008840BB" w:rsidP="008840BB">
      <w:pPr>
        <w:spacing w:after="0" w:line="240" w:lineRule="auto"/>
        <w:ind w:firstLine="851"/>
        <w:jc w:val="both"/>
        <w:rPr>
          <w:rFonts w:ascii="Times New Roman" w:hAnsi="Times New Roman"/>
          <w:sz w:val="28"/>
          <w:szCs w:val="28"/>
        </w:rPr>
      </w:pPr>
      <w:r w:rsidRPr="001F080B">
        <w:rPr>
          <w:rFonts w:ascii="Times New Roman" w:hAnsi="Times New Roman"/>
          <w:sz w:val="28"/>
          <w:szCs w:val="28"/>
        </w:rPr>
        <w:t>В 2016 году финансирование запланировано на 8 мероприятий:</w:t>
      </w:r>
    </w:p>
    <w:p w:rsidR="008840BB" w:rsidRPr="001F080B" w:rsidRDefault="008840BB" w:rsidP="008840BB">
      <w:pPr>
        <w:spacing w:after="0" w:line="240" w:lineRule="auto"/>
        <w:jc w:val="both"/>
        <w:rPr>
          <w:rFonts w:ascii="Times New Roman" w:eastAsia="Times New Roman" w:hAnsi="Times New Roman"/>
          <w:sz w:val="28"/>
          <w:szCs w:val="28"/>
          <w:lang w:eastAsia="ru-RU"/>
        </w:rPr>
      </w:pPr>
      <w:r w:rsidRPr="001F080B">
        <w:rPr>
          <w:rFonts w:ascii="Times New Roman" w:hAnsi="Times New Roman"/>
          <w:sz w:val="28"/>
          <w:szCs w:val="28"/>
        </w:rPr>
        <w:t>-</w:t>
      </w:r>
      <w:r w:rsidRPr="001F080B">
        <w:rPr>
          <w:rFonts w:ascii="Times New Roman" w:eastAsia="Times New Roman" w:hAnsi="Times New Roman"/>
          <w:sz w:val="28"/>
          <w:szCs w:val="28"/>
          <w:lang w:eastAsia="ru-RU"/>
        </w:rPr>
        <w:t xml:space="preserve"> Возмещение (субсидирование) из районного бюджета части затрат субъектов малого предпринимательства на ранней стадии их деятельности – 50 тыс. руб. В 2016 году по данному мероприятию получили два индивидуальных предпринимателя на развитие своей деятельности: ИП Акаев Арби Мусаевич на расширение кондитерского цеха 500 тыс.руб. и Ишутин Игорь Игоревич на расширение кондитерского цеха 500 тыс.руб.</w:t>
      </w:r>
    </w:p>
    <w:p w:rsidR="008840BB" w:rsidRPr="001F080B" w:rsidRDefault="008840BB" w:rsidP="008840BB">
      <w:pPr>
        <w:spacing w:after="0" w:line="240" w:lineRule="auto"/>
        <w:jc w:val="both"/>
        <w:rPr>
          <w:rFonts w:ascii="Times New Roman" w:hAnsi="Times New Roman"/>
          <w:sz w:val="28"/>
          <w:szCs w:val="28"/>
        </w:rPr>
      </w:pPr>
      <w:r w:rsidRPr="001F080B">
        <w:rPr>
          <w:rFonts w:ascii="Times New Roman" w:eastAsia="Times New Roman" w:hAnsi="Times New Roman"/>
          <w:sz w:val="28"/>
          <w:szCs w:val="28"/>
          <w:lang w:eastAsia="ru-RU"/>
        </w:rPr>
        <w:t xml:space="preserve"> На общую сумму 1 000 000 мил.руб;</w:t>
      </w:r>
    </w:p>
    <w:p w:rsidR="008840BB" w:rsidRPr="001F080B" w:rsidRDefault="008840BB" w:rsidP="008840BB">
      <w:pPr>
        <w:spacing w:after="0" w:line="240" w:lineRule="auto"/>
        <w:jc w:val="both"/>
        <w:rPr>
          <w:rFonts w:ascii="Times New Roman" w:hAnsi="Times New Roman"/>
          <w:sz w:val="28"/>
          <w:szCs w:val="28"/>
        </w:rPr>
      </w:pPr>
      <w:r w:rsidRPr="001F080B">
        <w:rPr>
          <w:rFonts w:ascii="Times New Roman" w:eastAsia="Times New Roman" w:hAnsi="Times New Roman"/>
          <w:sz w:val="28"/>
          <w:szCs w:val="28"/>
          <w:lang w:eastAsia="ru-RU"/>
        </w:rPr>
        <w:t xml:space="preserve">          </w:t>
      </w:r>
      <w:r w:rsidRPr="001F080B">
        <w:rPr>
          <w:rFonts w:ascii="Times New Roman" w:hAnsi="Times New Roman"/>
          <w:sz w:val="28"/>
          <w:szCs w:val="28"/>
        </w:rPr>
        <w:t xml:space="preserve">- Возмещение (субсидирование) из районного бюджета частности затрат на уплату первого взноса при заключении договора финансовой аренды (лизинга), понесенных субъектами малого и среднего предпринимательства -263 700 тыс. руб. </w:t>
      </w:r>
      <w:r w:rsidRPr="001F080B">
        <w:rPr>
          <w:rFonts w:ascii="Times New Roman" w:eastAsia="Times New Roman" w:hAnsi="Times New Roman"/>
          <w:sz w:val="28"/>
          <w:szCs w:val="28"/>
          <w:lang w:eastAsia="ru-RU"/>
        </w:rPr>
        <w:t>В 2016 году по данному мероприятию</w:t>
      </w:r>
      <w:r w:rsidRPr="001F080B">
        <w:rPr>
          <w:rFonts w:ascii="Times New Roman" w:hAnsi="Times New Roman"/>
          <w:sz w:val="28"/>
          <w:szCs w:val="28"/>
        </w:rPr>
        <w:t xml:space="preserve"> получила организация ООО «Югстроймонтаж» на общую сумму 4 957 700 тыс.руб., и ИП Лапина Валентина Петровна на общую сумму 316 000 тыс.руб..</w:t>
      </w:r>
    </w:p>
    <w:p w:rsidR="008840BB" w:rsidRPr="001F080B" w:rsidRDefault="008840BB" w:rsidP="008840BB">
      <w:pPr>
        <w:shd w:val="clear" w:color="auto" w:fill="FFFFFF" w:themeFill="background1"/>
        <w:spacing w:after="0" w:line="240" w:lineRule="auto"/>
        <w:jc w:val="both"/>
        <w:rPr>
          <w:rFonts w:ascii="Times New Roman" w:eastAsia="Times New Roman" w:hAnsi="Times New Roman"/>
          <w:sz w:val="28"/>
          <w:szCs w:val="28"/>
          <w:lang w:eastAsia="ru-RU"/>
        </w:rPr>
      </w:pPr>
      <w:r w:rsidRPr="001F080B">
        <w:rPr>
          <w:rFonts w:ascii="Times New Roman" w:eastAsia="Times New Roman" w:hAnsi="Times New Roman"/>
          <w:sz w:val="28"/>
          <w:szCs w:val="28"/>
          <w:lang w:eastAsia="ru-RU"/>
        </w:rPr>
        <w:t xml:space="preserve">          - Возмещение (субсидирование) из районного бюджета частности затрат  субъектов малого и среднего предпринимательства, связанных с уплатой процентов по кредитам, привлеченным в российских кредитных организациях на приобретение оборудования в целях создания и (или) развития либо модернизации производства товаров (работ, услуг)-15 тыс. руб. В 2016 году по данному мероприятию получил один предприниматель Псевнуков Давлет Аслангериевич. На общую сумму 183 160 тыс.руб.;</w:t>
      </w:r>
    </w:p>
    <w:p w:rsidR="008840BB" w:rsidRPr="001F080B" w:rsidRDefault="008840BB" w:rsidP="008840BB">
      <w:pPr>
        <w:spacing w:after="0" w:line="240" w:lineRule="auto"/>
        <w:jc w:val="both"/>
        <w:rPr>
          <w:rFonts w:ascii="Times New Roman" w:eastAsia="Times New Roman" w:hAnsi="Times New Roman"/>
          <w:sz w:val="28"/>
          <w:szCs w:val="28"/>
          <w:lang w:eastAsia="ru-RU"/>
        </w:rPr>
      </w:pPr>
      <w:r w:rsidRPr="001F080B">
        <w:rPr>
          <w:rFonts w:ascii="Times New Roman" w:eastAsia="Times New Roman" w:hAnsi="Times New Roman"/>
          <w:sz w:val="28"/>
          <w:szCs w:val="28"/>
          <w:lang w:eastAsia="ru-RU"/>
        </w:rPr>
        <w:t xml:space="preserve">         - Возмещение (субсидирование) из районного бюджета части затрат субъектов малого  и среднего предпринимательства по аренде выставочных площадей для участия в выставочно-ярмарочных мероприятиях, проводимых на территории Российской Федерации и за рубежом- 20,0 тыс. руб.</w:t>
      </w:r>
      <w:r w:rsidRPr="001F080B">
        <w:t xml:space="preserve"> </w:t>
      </w:r>
      <w:r w:rsidRPr="001F080B">
        <w:rPr>
          <w:rFonts w:ascii="Times New Roman" w:eastAsia="Times New Roman" w:hAnsi="Times New Roman"/>
          <w:sz w:val="28"/>
          <w:szCs w:val="28"/>
          <w:lang w:eastAsia="ru-RU"/>
        </w:rPr>
        <w:t>XIV Международный инвестиционный форум "Сочи-2016";</w:t>
      </w:r>
    </w:p>
    <w:p w:rsidR="008840BB" w:rsidRPr="001F080B" w:rsidRDefault="008840BB" w:rsidP="008840BB">
      <w:pPr>
        <w:spacing w:after="0" w:line="240" w:lineRule="auto"/>
        <w:jc w:val="both"/>
        <w:rPr>
          <w:rFonts w:ascii="Times New Roman" w:eastAsia="Times New Roman" w:hAnsi="Times New Roman"/>
          <w:sz w:val="28"/>
          <w:szCs w:val="28"/>
          <w:lang w:eastAsia="ru-RU"/>
        </w:rPr>
      </w:pPr>
      <w:r w:rsidRPr="001F080B">
        <w:rPr>
          <w:rFonts w:ascii="Times New Roman" w:eastAsia="Times New Roman" w:hAnsi="Times New Roman"/>
          <w:sz w:val="28"/>
          <w:szCs w:val="28"/>
          <w:lang w:eastAsia="ru-RU"/>
        </w:rPr>
        <w:t xml:space="preserve">        - Осуществление информационно-методической поддержки субъектов малого и среднего предпринимательства на информационных ресурсах органов местного самоуправления – 60 тыс. руб. В 2016 году</w:t>
      </w:r>
      <w:r w:rsidRPr="001F080B">
        <w:t xml:space="preserve"> </w:t>
      </w:r>
      <w:r w:rsidRPr="001F080B">
        <w:rPr>
          <w:rFonts w:ascii="Times New Roman" w:eastAsia="Times New Roman" w:hAnsi="Times New Roman"/>
          <w:sz w:val="28"/>
          <w:szCs w:val="28"/>
          <w:lang w:eastAsia="ru-RU"/>
        </w:rPr>
        <w:t>опубликовано 70 статьи в печатном издании  районной газеты "Рассвет";</w:t>
      </w:r>
    </w:p>
    <w:p w:rsidR="008840BB" w:rsidRPr="001F080B" w:rsidRDefault="008840BB" w:rsidP="008840BB">
      <w:pPr>
        <w:spacing w:after="0" w:line="240" w:lineRule="auto"/>
        <w:ind w:firstLine="851"/>
        <w:jc w:val="both"/>
        <w:rPr>
          <w:rFonts w:ascii="Times New Roman" w:eastAsia="Times New Roman" w:hAnsi="Times New Roman"/>
          <w:sz w:val="28"/>
          <w:szCs w:val="28"/>
          <w:lang w:eastAsia="ru-RU"/>
        </w:rPr>
      </w:pPr>
      <w:r w:rsidRPr="001F080B">
        <w:rPr>
          <w:rFonts w:ascii="Times New Roman" w:eastAsia="Times New Roman" w:hAnsi="Times New Roman"/>
          <w:sz w:val="28"/>
          <w:szCs w:val="28"/>
          <w:lang w:eastAsia="ru-RU"/>
        </w:rPr>
        <w:t xml:space="preserve">- Организация и проведение конкурсов в сфере малого и среднего бизнеса, в т.ч. «Лучший предприниматель Успенского района»; «Лучшие предприниматели (предприятия) в сфере общественного питания» и т.д. – 30 тыс. руб.; </w:t>
      </w:r>
    </w:p>
    <w:p w:rsidR="008840BB" w:rsidRPr="001F080B" w:rsidRDefault="008840BB" w:rsidP="008840BB">
      <w:pPr>
        <w:spacing w:after="0" w:line="240" w:lineRule="auto"/>
        <w:ind w:firstLine="851"/>
        <w:jc w:val="both"/>
        <w:rPr>
          <w:rFonts w:ascii="Times New Roman" w:eastAsia="Times New Roman" w:hAnsi="Times New Roman"/>
          <w:sz w:val="28"/>
          <w:szCs w:val="28"/>
          <w:lang w:eastAsia="ru-RU"/>
        </w:rPr>
      </w:pPr>
      <w:r w:rsidRPr="001F080B">
        <w:rPr>
          <w:rFonts w:ascii="Times New Roman" w:eastAsia="Times New Roman" w:hAnsi="Times New Roman"/>
          <w:sz w:val="28"/>
          <w:szCs w:val="28"/>
          <w:lang w:eastAsia="ru-RU"/>
        </w:rPr>
        <w:t>-Организация повышения квалификации, подготовки и переподготовки работников субъектов малого и среднего предпринимательства и субъектов малого и среднего предпринимательства, являющихся индивидуальными предпринимателями, а так же организация обучения, в том числе в ходе разовых семинаров, стажировок, конференций и иных обучающих мероприятий – 40 тыс. руб. В 2016 году было проведено два семинара с предпринимателями Успенского района на тему: "Государственная политика РФ в производстве и сбыте алкогольной продукции " и «Новшества в сфере малого и среднего бизнеса».</w:t>
      </w:r>
    </w:p>
    <w:p w:rsidR="008840BB" w:rsidRPr="001F080B" w:rsidRDefault="008840BB" w:rsidP="008840BB">
      <w:pPr>
        <w:spacing w:after="0" w:line="240" w:lineRule="auto"/>
        <w:ind w:firstLine="851"/>
        <w:jc w:val="both"/>
        <w:rPr>
          <w:rFonts w:ascii="Times New Roman" w:hAnsi="Times New Roman"/>
          <w:sz w:val="28"/>
          <w:szCs w:val="28"/>
        </w:rPr>
      </w:pPr>
      <w:r w:rsidRPr="001F080B">
        <w:rPr>
          <w:rFonts w:ascii="Times New Roman" w:hAnsi="Times New Roman"/>
          <w:sz w:val="28"/>
          <w:szCs w:val="28"/>
        </w:rPr>
        <w:t>На реализацию мероприятий программы муниципального образования по поддержке малого предпринимательства утверждено в бюджете 6 606 900 тыс. рублей, в том числе: 472 900 руб</w:t>
      </w:r>
      <w:r w:rsidR="004E469D">
        <w:rPr>
          <w:rFonts w:ascii="Times New Roman" w:hAnsi="Times New Roman"/>
          <w:sz w:val="28"/>
          <w:szCs w:val="28"/>
        </w:rPr>
        <w:t>.</w:t>
      </w:r>
      <w:r w:rsidRPr="001F080B">
        <w:rPr>
          <w:rFonts w:ascii="Times New Roman" w:hAnsi="Times New Roman"/>
          <w:sz w:val="28"/>
          <w:szCs w:val="28"/>
        </w:rPr>
        <w:t xml:space="preserve"> местный бюджет, 626 300 краевой бюджет, 5 507 700 федеральный бюджет. </w:t>
      </w:r>
    </w:p>
    <w:p w:rsidR="008840BB" w:rsidRPr="001F080B" w:rsidRDefault="008840BB" w:rsidP="008840BB">
      <w:pPr>
        <w:spacing w:after="0" w:line="240" w:lineRule="auto"/>
        <w:ind w:firstLine="567"/>
        <w:jc w:val="both"/>
        <w:rPr>
          <w:rFonts w:ascii="Times New Roman" w:eastAsia="Times New Roman" w:hAnsi="Times New Roman"/>
          <w:sz w:val="28"/>
          <w:szCs w:val="28"/>
          <w:lang w:eastAsia="ru-RU"/>
        </w:rPr>
      </w:pPr>
      <w:r w:rsidRPr="001F080B">
        <w:rPr>
          <w:rFonts w:ascii="Times New Roman" w:eastAsia="Times New Roman" w:hAnsi="Times New Roman"/>
          <w:sz w:val="28"/>
          <w:szCs w:val="28"/>
          <w:lang w:eastAsia="ru-RU"/>
        </w:rPr>
        <w:lastRenderedPageBreak/>
        <w:t>В целях реализации государственной политики, направленной на поддержку и развитие малого и среднего предпринимательства, обеспечения эффективного взаимодействия органов местного самоуправления образован Совет по развитию предпринимательства при главе муниципального образования Успенский район. Основной задачей Совета является – обеспечение взаимодействия администрации района с субъектами малого и среднего предпринимательства, оказание им консультативной, информационной помощи.</w:t>
      </w:r>
    </w:p>
    <w:p w:rsidR="008840BB" w:rsidRPr="001F080B" w:rsidRDefault="008840BB" w:rsidP="008840BB">
      <w:pPr>
        <w:spacing w:after="0" w:line="240" w:lineRule="auto"/>
        <w:jc w:val="both"/>
        <w:rPr>
          <w:rFonts w:ascii="Times New Roman" w:eastAsia="Times New Roman" w:hAnsi="Times New Roman"/>
          <w:sz w:val="28"/>
          <w:szCs w:val="28"/>
          <w:lang w:eastAsia="ru-RU"/>
        </w:rPr>
      </w:pPr>
      <w:r w:rsidRPr="001F080B">
        <w:rPr>
          <w:rFonts w:ascii="Times New Roman" w:eastAsia="Times New Roman" w:hAnsi="Times New Roman"/>
          <w:sz w:val="28"/>
          <w:szCs w:val="28"/>
          <w:lang w:eastAsia="ru-RU"/>
        </w:rPr>
        <w:t>За 2016 года проведено:</w:t>
      </w:r>
    </w:p>
    <w:p w:rsidR="008840BB" w:rsidRPr="001F080B" w:rsidRDefault="008840BB" w:rsidP="008840BB">
      <w:pPr>
        <w:spacing w:after="0" w:line="240" w:lineRule="auto"/>
        <w:ind w:firstLine="567"/>
        <w:jc w:val="both"/>
        <w:rPr>
          <w:rFonts w:ascii="Times New Roman" w:eastAsia="Times New Roman" w:hAnsi="Times New Roman"/>
          <w:sz w:val="28"/>
          <w:szCs w:val="28"/>
          <w:lang w:eastAsia="ru-RU"/>
        </w:rPr>
      </w:pPr>
      <w:r w:rsidRPr="001F080B">
        <w:rPr>
          <w:rFonts w:ascii="Times New Roman" w:eastAsia="Times New Roman" w:hAnsi="Times New Roman"/>
          <w:sz w:val="28"/>
          <w:szCs w:val="28"/>
          <w:lang w:eastAsia="ru-RU"/>
        </w:rPr>
        <w:t>- 12 заседаний Совета по развитию предпринимательства при главе муниципального образования Успенский район;</w:t>
      </w:r>
    </w:p>
    <w:p w:rsidR="008840BB" w:rsidRPr="001F080B" w:rsidRDefault="008840BB" w:rsidP="008840BB">
      <w:pPr>
        <w:spacing w:after="0" w:line="240" w:lineRule="auto"/>
        <w:ind w:firstLine="567"/>
        <w:jc w:val="both"/>
        <w:rPr>
          <w:rFonts w:ascii="Times New Roman" w:eastAsia="Times New Roman" w:hAnsi="Times New Roman"/>
          <w:sz w:val="28"/>
          <w:szCs w:val="28"/>
          <w:lang w:eastAsia="ru-RU"/>
        </w:rPr>
      </w:pPr>
      <w:r w:rsidRPr="001F080B">
        <w:rPr>
          <w:rFonts w:ascii="Times New Roman" w:eastAsia="Times New Roman" w:hAnsi="Times New Roman"/>
          <w:sz w:val="28"/>
          <w:szCs w:val="28"/>
          <w:lang w:eastAsia="ru-RU"/>
        </w:rPr>
        <w:t>- 14 семинаров для предпринимателей;</w:t>
      </w:r>
    </w:p>
    <w:p w:rsidR="008840BB" w:rsidRPr="001F080B" w:rsidRDefault="008840BB" w:rsidP="008840BB">
      <w:pPr>
        <w:spacing w:after="0" w:line="240" w:lineRule="auto"/>
        <w:ind w:firstLine="567"/>
        <w:jc w:val="both"/>
        <w:rPr>
          <w:rFonts w:ascii="Times New Roman" w:eastAsia="Times New Roman" w:hAnsi="Times New Roman"/>
          <w:sz w:val="28"/>
          <w:szCs w:val="28"/>
          <w:lang w:eastAsia="ru-RU"/>
        </w:rPr>
      </w:pPr>
      <w:r w:rsidRPr="001F080B">
        <w:rPr>
          <w:rFonts w:ascii="Times New Roman" w:eastAsia="Times New Roman" w:hAnsi="Times New Roman"/>
          <w:sz w:val="28"/>
          <w:szCs w:val="28"/>
          <w:lang w:eastAsia="ru-RU"/>
        </w:rPr>
        <w:t>- 6 круглых столов;</w:t>
      </w:r>
    </w:p>
    <w:p w:rsidR="008840BB" w:rsidRPr="001F080B" w:rsidRDefault="008840BB" w:rsidP="008840BB">
      <w:pPr>
        <w:spacing w:after="0" w:line="240" w:lineRule="auto"/>
        <w:ind w:firstLine="567"/>
        <w:jc w:val="both"/>
        <w:rPr>
          <w:rFonts w:ascii="Times New Roman" w:eastAsia="Times New Roman" w:hAnsi="Times New Roman"/>
          <w:sz w:val="28"/>
          <w:szCs w:val="28"/>
          <w:lang w:eastAsia="ru-RU"/>
        </w:rPr>
      </w:pPr>
      <w:r w:rsidRPr="001F080B">
        <w:rPr>
          <w:rFonts w:ascii="Times New Roman" w:eastAsia="Times New Roman" w:hAnsi="Times New Roman"/>
          <w:sz w:val="28"/>
          <w:szCs w:val="28"/>
          <w:lang w:eastAsia="ru-RU"/>
        </w:rPr>
        <w:t>- 2 конференции;</w:t>
      </w:r>
    </w:p>
    <w:p w:rsidR="008840BB" w:rsidRPr="001F080B" w:rsidRDefault="008840BB" w:rsidP="008840BB">
      <w:pPr>
        <w:spacing w:after="0" w:line="240" w:lineRule="auto"/>
        <w:ind w:firstLine="567"/>
        <w:jc w:val="both"/>
        <w:rPr>
          <w:rFonts w:ascii="Times New Roman" w:eastAsia="Times New Roman" w:hAnsi="Times New Roman"/>
          <w:sz w:val="28"/>
          <w:szCs w:val="28"/>
          <w:lang w:eastAsia="ru-RU"/>
        </w:rPr>
      </w:pPr>
      <w:r w:rsidRPr="001F080B">
        <w:rPr>
          <w:rFonts w:ascii="Times New Roman" w:eastAsia="Times New Roman" w:hAnsi="Times New Roman"/>
          <w:sz w:val="28"/>
          <w:szCs w:val="28"/>
          <w:lang w:eastAsia="ru-RU"/>
        </w:rPr>
        <w:t>- 32 совещания по проблемам предпринимательства;</w:t>
      </w:r>
    </w:p>
    <w:p w:rsidR="008840BB" w:rsidRPr="001F080B" w:rsidRDefault="008840BB" w:rsidP="008840BB">
      <w:pPr>
        <w:spacing w:after="0" w:line="240" w:lineRule="auto"/>
        <w:ind w:firstLine="567"/>
        <w:jc w:val="both"/>
        <w:rPr>
          <w:rFonts w:ascii="Times New Roman" w:eastAsia="Times New Roman" w:hAnsi="Times New Roman"/>
          <w:sz w:val="28"/>
          <w:szCs w:val="28"/>
          <w:lang w:eastAsia="ru-RU"/>
        </w:rPr>
      </w:pPr>
      <w:r w:rsidRPr="001F080B">
        <w:rPr>
          <w:rFonts w:ascii="Times New Roman" w:eastAsia="Times New Roman" w:hAnsi="Times New Roman"/>
          <w:sz w:val="28"/>
          <w:szCs w:val="28"/>
          <w:lang w:eastAsia="ru-RU"/>
        </w:rPr>
        <w:t>- 2 выставка - ярмарка (без учета ярмарок выходного дня),</w:t>
      </w:r>
    </w:p>
    <w:p w:rsidR="008840BB" w:rsidRPr="001F080B" w:rsidRDefault="008840BB" w:rsidP="008840BB">
      <w:pPr>
        <w:spacing w:after="0" w:line="240" w:lineRule="auto"/>
        <w:ind w:firstLine="567"/>
        <w:jc w:val="both"/>
        <w:rPr>
          <w:rFonts w:ascii="Times New Roman" w:eastAsia="Times New Roman" w:hAnsi="Times New Roman"/>
          <w:sz w:val="28"/>
          <w:szCs w:val="28"/>
          <w:lang w:eastAsia="ru-RU"/>
        </w:rPr>
      </w:pPr>
      <w:r w:rsidRPr="001F080B">
        <w:rPr>
          <w:rFonts w:ascii="Times New Roman" w:eastAsia="Times New Roman" w:hAnsi="Times New Roman"/>
          <w:sz w:val="28"/>
          <w:szCs w:val="28"/>
          <w:lang w:eastAsia="ru-RU"/>
        </w:rPr>
        <w:t>- опубликовано в газете «Рассвет» 70 статей по вопросам развития малого и среднего предпринимательства на территории муниципального образования Успенский район,</w:t>
      </w:r>
    </w:p>
    <w:p w:rsidR="008840BB" w:rsidRPr="001F080B" w:rsidRDefault="008840BB" w:rsidP="008840BB">
      <w:pPr>
        <w:spacing w:after="0" w:line="240" w:lineRule="auto"/>
        <w:ind w:firstLine="567"/>
        <w:jc w:val="both"/>
        <w:rPr>
          <w:rFonts w:ascii="Times New Roman" w:eastAsia="Times New Roman" w:hAnsi="Times New Roman"/>
          <w:sz w:val="28"/>
          <w:szCs w:val="28"/>
          <w:lang w:eastAsia="ru-RU"/>
        </w:rPr>
      </w:pPr>
      <w:r w:rsidRPr="001F080B">
        <w:rPr>
          <w:rFonts w:ascii="Times New Roman" w:eastAsia="Times New Roman" w:hAnsi="Times New Roman"/>
          <w:sz w:val="28"/>
          <w:szCs w:val="28"/>
          <w:lang w:eastAsia="ru-RU"/>
        </w:rPr>
        <w:t>- на официальном сайте муниципального образования Успенский район в разделе «Малый и средний бизнес» размещено 89 информационных материалов.</w:t>
      </w:r>
    </w:p>
    <w:p w:rsidR="008840BB" w:rsidRPr="001F080B" w:rsidRDefault="008840BB" w:rsidP="008840BB">
      <w:pPr>
        <w:spacing w:after="0" w:line="240" w:lineRule="auto"/>
        <w:ind w:firstLine="567"/>
        <w:jc w:val="both"/>
        <w:rPr>
          <w:rFonts w:ascii="Times New Roman" w:eastAsia="Times New Roman" w:hAnsi="Times New Roman"/>
          <w:sz w:val="28"/>
          <w:szCs w:val="28"/>
          <w:lang w:eastAsia="ru-RU"/>
        </w:rPr>
      </w:pPr>
      <w:r w:rsidRPr="001F080B">
        <w:rPr>
          <w:rFonts w:ascii="Times New Roman" w:eastAsia="Times New Roman" w:hAnsi="Times New Roman"/>
          <w:sz w:val="28"/>
          <w:szCs w:val="28"/>
          <w:lang w:eastAsia="ru-RU"/>
        </w:rPr>
        <w:t xml:space="preserve">Организована работа телефона «горячей линии» и «Ящика доверия» для обращений и жалоб предпринимателей. За 2016 года на телефон «горячей линии» поступило 145 звонков по вопросам развитие малого предпринимательства. </w:t>
      </w:r>
    </w:p>
    <w:p w:rsidR="008840BB" w:rsidRPr="001F080B" w:rsidRDefault="008840BB" w:rsidP="008840BB">
      <w:pPr>
        <w:spacing w:after="0" w:line="240" w:lineRule="auto"/>
        <w:ind w:firstLine="567"/>
        <w:jc w:val="both"/>
        <w:rPr>
          <w:rFonts w:ascii="Times New Roman" w:hAnsi="Times New Roman" w:cs="Times New Roman"/>
          <w:sz w:val="28"/>
          <w:szCs w:val="28"/>
        </w:rPr>
      </w:pPr>
      <w:r w:rsidRPr="001F080B">
        <w:rPr>
          <w:rFonts w:ascii="Times New Roman" w:hAnsi="Times New Roman" w:cs="Times New Roman"/>
          <w:sz w:val="28"/>
          <w:szCs w:val="28"/>
        </w:rPr>
        <w:t>Основными направлениями в области развития малого и среднего предпринимательства на 2016 год являлись:</w:t>
      </w:r>
    </w:p>
    <w:p w:rsidR="008840BB" w:rsidRPr="001F080B" w:rsidRDefault="008840BB" w:rsidP="008840BB">
      <w:pPr>
        <w:spacing w:after="0" w:line="240" w:lineRule="auto"/>
        <w:ind w:firstLine="567"/>
        <w:jc w:val="both"/>
        <w:rPr>
          <w:rFonts w:ascii="Times New Roman" w:hAnsi="Times New Roman" w:cs="Times New Roman"/>
          <w:sz w:val="28"/>
          <w:szCs w:val="28"/>
        </w:rPr>
      </w:pPr>
      <w:r w:rsidRPr="001F080B">
        <w:rPr>
          <w:rFonts w:ascii="Times New Roman" w:hAnsi="Times New Roman" w:cs="Times New Roman"/>
          <w:sz w:val="28"/>
          <w:szCs w:val="28"/>
        </w:rPr>
        <w:t>- реализация запланированных муниципальной целевой программой  развития малого и среднего предпринимательства мероприятий, в 2016 году.</w:t>
      </w:r>
    </w:p>
    <w:p w:rsidR="008840BB" w:rsidRPr="001F080B" w:rsidRDefault="008840BB" w:rsidP="008840BB">
      <w:pPr>
        <w:spacing w:after="0" w:line="240" w:lineRule="auto"/>
        <w:ind w:firstLine="567"/>
        <w:jc w:val="both"/>
        <w:rPr>
          <w:rFonts w:ascii="Times New Roman" w:hAnsi="Times New Roman" w:cs="Times New Roman"/>
          <w:sz w:val="28"/>
          <w:szCs w:val="28"/>
        </w:rPr>
      </w:pPr>
      <w:r w:rsidRPr="001F080B">
        <w:rPr>
          <w:rFonts w:ascii="Times New Roman" w:hAnsi="Times New Roman" w:cs="Times New Roman"/>
          <w:sz w:val="28"/>
          <w:szCs w:val="28"/>
        </w:rPr>
        <w:t xml:space="preserve"> - создание условий для роста численности занятых в сфере малого и среднего предпринимательства.</w:t>
      </w:r>
    </w:p>
    <w:p w:rsidR="008840BB" w:rsidRPr="001F080B" w:rsidRDefault="008840BB" w:rsidP="008840BB">
      <w:pPr>
        <w:spacing w:after="0" w:line="240" w:lineRule="auto"/>
        <w:ind w:firstLine="720"/>
        <w:jc w:val="both"/>
        <w:rPr>
          <w:rFonts w:ascii="Times New Roman" w:hAnsi="Times New Roman" w:cs="Times New Roman"/>
          <w:sz w:val="28"/>
          <w:szCs w:val="28"/>
        </w:rPr>
      </w:pPr>
      <w:r w:rsidRPr="001F080B">
        <w:rPr>
          <w:rFonts w:ascii="Times New Roman" w:hAnsi="Times New Roman" w:cs="Times New Roman"/>
          <w:sz w:val="28"/>
          <w:szCs w:val="28"/>
        </w:rPr>
        <w:t>Реализация программных мероприятий по развитию малого и среднего предпринимательства в Успенском  районе обеспечит повышение конкурентоспособности системы малого и среднего предпринимательства, окажет существенное  воздействие  на  общее социально-экономическое развитие Успенский  района и рост налоговых поступлений в бюджеты всех уровней.</w:t>
      </w:r>
    </w:p>
    <w:p w:rsidR="008840BB" w:rsidRPr="001F080B" w:rsidRDefault="008840BB" w:rsidP="008840BB">
      <w:pPr>
        <w:spacing w:after="0" w:line="240" w:lineRule="auto"/>
        <w:jc w:val="both"/>
        <w:rPr>
          <w:rFonts w:ascii="Times New Roman" w:hAnsi="Times New Roman" w:cs="Times New Roman"/>
          <w:b/>
          <w:sz w:val="28"/>
          <w:szCs w:val="28"/>
        </w:rPr>
      </w:pPr>
    </w:p>
    <w:p w:rsidR="008840BB" w:rsidRPr="001F080B" w:rsidRDefault="008840BB" w:rsidP="008840BB">
      <w:pPr>
        <w:spacing w:after="0" w:line="240" w:lineRule="auto"/>
        <w:jc w:val="both"/>
        <w:rPr>
          <w:rFonts w:ascii="Times New Roman" w:hAnsi="Times New Roman" w:cs="Times New Roman"/>
          <w:b/>
          <w:sz w:val="28"/>
          <w:szCs w:val="28"/>
        </w:rPr>
      </w:pPr>
    </w:p>
    <w:p w:rsidR="0013264A" w:rsidRPr="001F080B" w:rsidRDefault="0013264A" w:rsidP="00265CB9">
      <w:pPr>
        <w:autoSpaceDE w:val="0"/>
        <w:autoSpaceDN w:val="0"/>
        <w:adjustRightInd w:val="0"/>
        <w:spacing w:after="0" w:line="240" w:lineRule="auto"/>
        <w:ind w:left="720"/>
        <w:rPr>
          <w:rFonts w:ascii="Times New Roman" w:hAnsi="Times New Roman" w:cs="Times New Roman"/>
          <w:b/>
          <w:sz w:val="28"/>
          <w:szCs w:val="28"/>
        </w:rPr>
      </w:pPr>
    </w:p>
    <w:p w:rsidR="0013264A" w:rsidRPr="001F080B" w:rsidRDefault="0013264A" w:rsidP="00265CB9">
      <w:pPr>
        <w:numPr>
          <w:ilvl w:val="0"/>
          <w:numId w:val="1"/>
        </w:numPr>
        <w:autoSpaceDE w:val="0"/>
        <w:autoSpaceDN w:val="0"/>
        <w:adjustRightInd w:val="0"/>
        <w:spacing w:after="0" w:line="240" w:lineRule="auto"/>
        <w:jc w:val="center"/>
        <w:rPr>
          <w:rFonts w:ascii="Times New Roman" w:hAnsi="Times New Roman" w:cs="Times New Roman"/>
          <w:b/>
          <w:sz w:val="28"/>
          <w:szCs w:val="28"/>
        </w:rPr>
      </w:pPr>
      <w:r w:rsidRPr="001F080B">
        <w:rPr>
          <w:rFonts w:ascii="Times New Roman" w:hAnsi="Times New Roman" w:cs="Times New Roman"/>
          <w:b/>
          <w:sz w:val="28"/>
          <w:szCs w:val="28"/>
        </w:rPr>
        <w:t>Цели, задачи и целевые показатели достижения целей и решения задач, сроки и этапы реализации Подпрограммы</w:t>
      </w:r>
    </w:p>
    <w:p w:rsidR="0013264A" w:rsidRPr="001F080B" w:rsidRDefault="0013264A" w:rsidP="00265CB9">
      <w:pPr>
        <w:autoSpaceDE w:val="0"/>
        <w:autoSpaceDN w:val="0"/>
        <w:adjustRightInd w:val="0"/>
        <w:spacing w:after="0" w:line="240" w:lineRule="auto"/>
        <w:ind w:left="720"/>
        <w:jc w:val="both"/>
        <w:rPr>
          <w:rFonts w:ascii="Times New Roman" w:hAnsi="Times New Roman" w:cs="Times New Roman"/>
          <w:b/>
          <w:sz w:val="28"/>
          <w:szCs w:val="28"/>
        </w:rPr>
      </w:pPr>
    </w:p>
    <w:p w:rsidR="008840BB" w:rsidRPr="001F080B" w:rsidRDefault="008840BB" w:rsidP="008840BB">
      <w:pPr>
        <w:autoSpaceDE w:val="0"/>
        <w:autoSpaceDN w:val="0"/>
        <w:adjustRightInd w:val="0"/>
        <w:spacing w:after="0" w:line="240" w:lineRule="auto"/>
        <w:ind w:firstLine="709"/>
        <w:jc w:val="both"/>
        <w:rPr>
          <w:rFonts w:ascii="Times New Roman" w:hAnsi="Times New Roman" w:cs="Times New Roman"/>
          <w:sz w:val="28"/>
          <w:szCs w:val="28"/>
        </w:rPr>
      </w:pPr>
      <w:r w:rsidRPr="001F080B">
        <w:rPr>
          <w:rFonts w:ascii="Times New Roman" w:hAnsi="Times New Roman" w:cs="Times New Roman"/>
          <w:sz w:val="28"/>
          <w:szCs w:val="28"/>
        </w:rPr>
        <w:t>Основной целью Подпрограммы является создание условий для развития малого и среднего предпринимательства.</w:t>
      </w:r>
    </w:p>
    <w:p w:rsidR="008840BB" w:rsidRPr="001F080B" w:rsidRDefault="008840BB" w:rsidP="008840BB">
      <w:pPr>
        <w:pStyle w:val="aa"/>
        <w:autoSpaceDE w:val="0"/>
        <w:autoSpaceDN w:val="0"/>
        <w:adjustRightInd w:val="0"/>
        <w:spacing w:after="0" w:line="240" w:lineRule="auto"/>
        <w:jc w:val="both"/>
        <w:rPr>
          <w:rFonts w:ascii="Times New Roman" w:hAnsi="Times New Roman" w:cs="Times New Roman"/>
          <w:sz w:val="28"/>
          <w:szCs w:val="28"/>
        </w:rPr>
      </w:pPr>
      <w:r w:rsidRPr="001F080B">
        <w:rPr>
          <w:rFonts w:ascii="Times New Roman" w:hAnsi="Times New Roman" w:cs="Times New Roman"/>
          <w:sz w:val="28"/>
          <w:szCs w:val="28"/>
        </w:rPr>
        <w:t>Для достижения поставленной цели предусматривается решение</w:t>
      </w:r>
    </w:p>
    <w:p w:rsidR="008840BB" w:rsidRPr="001F080B" w:rsidRDefault="008840BB" w:rsidP="008840BB">
      <w:pPr>
        <w:autoSpaceDE w:val="0"/>
        <w:autoSpaceDN w:val="0"/>
        <w:adjustRightInd w:val="0"/>
        <w:spacing w:after="0" w:line="240" w:lineRule="auto"/>
        <w:jc w:val="both"/>
        <w:rPr>
          <w:rFonts w:ascii="Times New Roman" w:hAnsi="Times New Roman" w:cs="Times New Roman"/>
          <w:sz w:val="28"/>
          <w:szCs w:val="28"/>
        </w:rPr>
      </w:pPr>
      <w:r w:rsidRPr="001F080B">
        <w:rPr>
          <w:rFonts w:ascii="Times New Roman" w:hAnsi="Times New Roman" w:cs="Times New Roman"/>
          <w:sz w:val="28"/>
          <w:szCs w:val="28"/>
        </w:rPr>
        <w:t>следующих задач:</w:t>
      </w:r>
    </w:p>
    <w:p w:rsidR="008840BB" w:rsidRPr="001F080B" w:rsidRDefault="008840BB" w:rsidP="008840BB">
      <w:pPr>
        <w:autoSpaceDE w:val="0"/>
        <w:autoSpaceDN w:val="0"/>
        <w:adjustRightInd w:val="0"/>
        <w:spacing w:after="0" w:line="240" w:lineRule="auto"/>
        <w:ind w:firstLine="709"/>
        <w:jc w:val="both"/>
        <w:rPr>
          <w:rFonts w:ascii="Times New Roman" w:hAnsi="Times New Roman" w:cs="Times New Roman"/>
          <w:sz w:val="28"/>
          <w:szCs w:val="28"/>
        </w:rPr>
      </w:pPr>
      <w:r w:rsidRPr="001F080B">
        <w:rPr>
          <w:rFonts w:ascii="Times New Roman" w:hAnsi="Times New Roman" w:cs="Times New Roman"/>
          <w:sz w:val="28"/>
          <w:szCs w:val="28"/>
        </w:rPr>
        <w:t>- увеличение доли участия субъектов малого и среднего предпринимательства в общем обороте хозяйствующих субъектов муниципального образования Успенский район;</w:t>
      </w:r>
    </w:p>
    <w:p w:rsidR="008840BB" w:rsidRPr="001F080B" w:rsidRDefault="008840BB" w:rsidP="008840BB">
      <w:pPr>
        <w:pStyle w:val="aa"/>
        <w:autoSpaceDE w:val="0"/>
        <w:autoSpaceDN w:val="0"/>
        <w:adjustRightInd w:val="0"/>
        <w:spacing w:after="0" w:line="240" w:lineRule="auto"/>
        <w:ind w:left="0" w:firstLine="709"/>
        <w:jc w:val="both"/>
        <w:rPr>
          <w:rFonts w:ascii="Times New Roman" w:hAnsi="Times New Roman" w:cs="Times New Roman"/>
          <w:sz w:val="28"/>
          <w:szCs w:val="28"/>
        </w:rPr>
      </w:pPr>
      <w:r w:rsidRPr="001F080B">
        <w:rPr>
          <w:rFonts w:ascii="Times New Roman" w:hAnsi="Times New Roman" w:cs="Times New Roman"/>
          <w:sz w:val="28"/>
          <w:szCs w:val="28"/>
        </w:rPr>
        <w:lastRenderedPageBreak/>
        <w:t>- развитие системы финансовой поддержки субъектов малого и среднего предпринимательства;</w:t>
      </w:r>
    </w:p>
    <w:p w:rsidR="008840BB" w:rsidRPr="001F080B" w:rsidRDefault="008840BB" w:rsidP="008840BB">
      <w:pPr>
        <w:pStyle w:val="aa"/>
        <w:autoSpaceDE w:val="0"/>
        <w:autoSpaceDN w:val="0"/>
        <w:adjustRightInd w:val="0"/>
        <w:spacing w:after="0" w:line="240" w:lineRule="auto"/>
        <w:jc w:val="both"/>
        <w:rPr>
          <w:rFonts w:ascii="Times New Roman" w:hAnsi="Times New Roman" w:cs="Times New Roman"/>
          <w:sz w:val="28"/>
          <w:szCs w:val="28"/>
        </w:rPr>
      </w:pPr>
      <w:r w:rsidRPr="001F080B">
        <w:rPr>
          <w:rFonts w:ascii="Times New Roman" w:hAnsi="Times New Roman" w:cs="Times New Roman"/>
          <w:sz w:val="28"/>
          <w:szCs w:val="28"/>
        </w:rPr>
        <w:t>- развитие инфраструктуры поддержки малого и среднего</w:t>
      </w:r>
    </w:p>
    <w:p w:rsidR="008840BB" w:rsidRPr="001F080B" w:rsidRDefault="008840BB" w:rsidP="008840BB">
      <w:pPr>
        <w:autoSpaceDE w:val="0"/>
        <w:autoSpaceDN w:val="0"/>
        <w:adjustRightInd w:val="0"/>
        <w:spacing w:after="0" w:line="240" w:lineRule="auto"/>
        <w:jc w:val="both"/>
        <w:rPr>
          <w:rFonts w:ascii="Times New Roman" w:hAnsi="Times New Roman" w:cs="Times New Roman"/>
          <w:sz w:val="28"/>
          <w:szCs w:val="28"/>
        </w:rPr>
      </w:pPr>
      <w:r w:rsidRPr="001F080B">
        <w:rPr>
          <w:rFonts w:ascii="Times New Roman" w:hAnsi="Times New Roman" w:cs="Times New Roman"/>
          <w:sz w:val="28"/>
          <w:szCs w:val="28"/>
        </w:rPr>
        <w:t>предпринимательства.</w:t>
      </w:r>
    </w:p>
    <w:p w:rsidR="008840BB" w:rsidRPr="001F080B" w:rsidRDefault="008840BB" w:rsidP="008840BB">
      <w:pPr>
        <w:pStyle w:val="aa"/>
        <w:autoSpaceDE w:val="0"/>
        <w:autoSpaceDN w:val="0"/>
        <w:adjustRightInd w:val="0"/>
        <w:spacing w:after="0" w:line="240" w:lineRule="auto"/>
        <w:jc w:val="both"/>
        <w:rPr>
          <w:rFonts w:ascii="Times New Roman" w:hAnsi="Times New Roman" w:cs="Times New Roman"/>
          <w:sz w:val="28"/>
          <w:szCs w:val="28"/>
        </w:rPr>
      </w:pPr>
      <w:r w:rsidRPr="001F080B">
        <w:rPr>
          <w:rFonts w:ascii="Times New Roman" w:hAnsi="Times New Roman" w:cs="Times New Roman"/>
          <w:sz w:val="28"/>
          <w:szCs w:val="28"/>
        </w:rPr>
        <w:t>Реализация мероприятий Подпрограммы рассчитана на период с 2017</w:t>
      </w:r>
    </w:p>
    <w:p w:rsidR="008840BB" w:rsidRPr="001F080B" w:rsidRDefault="008840BB" w:rsidP="008840BB">
      <w:pPr>
        <w:autoSpaceDE w:val="0"/>
        <w:autoSpaceDN w:val="0"/>
        <w:adjustRightInd w:val="0"/>
        <w:spacing w:after="0" w:line="240" w:lineRule="auto"/>
        <w:jc w:val="both"/>
        <w:rPr>
          <w:rFonts w:ascii="Times New Roman" w:hAnsi="Times New Roman" w:cs="Times New Roman"/>
          <w:sz w:val="28"/>
          <w:szCs w:val="28"/>
        </w:rPr>
      </w:pPr>
      <w:r w:rsidRPr="001F080B">
        <w:rPr>
          <w:rFonts w:ascii="Times New Roman" w:hAnsi="Times New Roman" w:cs="Times New Roman"/>
          <w:sz w:val="28"/>
          <w:szCs w:val="28"/>
        </w:rPr>
        <w:t>года по 2021 год включительно.</w:t>
      </w:r>
    </w:p>
    <w:p w:rsidR="008840BB" w:rsidRPr="001F080B" w:rsidRDefault="008840BB" w:rsidP="008840BB">
      <w:pPr>
        <w:pStyle w:val="aa"/>
        <w:autoSpaceDE w:val="0"/>
        <w:autoSpaceDN w:val="0"/>
        <w:adjustRightInd w:val="0"/>
        <w:spacing w:after="0" w:line="240" w:lineRule="auto"/>
        <w:ind w:left="0" w:firstLine="709"/>
        <w:jc w:val="both"/>
        <w:rPr>
          <w:rFonts w:ascii="Times New Roman" w:hAnsi="Times New Roman" w:cs="Times New Roman"/>
          <w:sz w:val="28"/>
          <w:szCs w:val="28"/>
        </w:rPr>
      </w:pPr>
      <w:r w:rsidRPr="001F080B">
        <w:rPr>
          <w:rFonts w:ascii="Times New Roman" w:hAnsi="Times New Roman" w:cs="Times New Roman"/>
          <w:sz w:val="28"/>
          <w:szCs w:val="28"/>
        </w:rPr>
        <w:t>Контроль за ходом реализации Подпрограммы и анализ ее эффективности будет осуществлять отдел экономики администрации муниципального образования Успенский район.</w:t>
      </w:r>
    </w:p>
    <w:p w:rsidR="008840BB" w:rsidRPr="001F080B" w:rsidRDefault="008840BB" w:rsidP="008840BB">
      <w:pPr>
        <w:autoSpaceDE w:val="0"/>
        <w:autoSpaceDN w:val="0"/>
        <w:adjustRightInd w:val="0"/>
        <w:spacing w:after="0" w:line="240" w:lineRule="auto"/>
        <w:ind w:left="360" w:firstLine="348"/>
        <w:jc w:val="both"/>
        <w:rPr>
          <w:rFonts w:ascii="Times New Roman" w:hAnsi="Times New Roman" w:cs="Times New Roman"/>
          <w:sz w:val="28"/>
          <w:szCs w:val="28"/>
        </w:rPr>
      </w:pPr>
      <w:r w:rsidRPr="001F080B">
        <w:rPr>
          <w:rFonts w:ascii="Times New Roman" w:hAnsi="Times New Roman" w:cs="Times New Roman"/>
          <w:sz w:val="28"/>
          <w:szCs w:val="28"/>
        </w:rPr>
        <w:t>При необходимости возможна корректировка мероприятий в 2017 –</w:t>
      </w:r>
    </w:p>
    <w:p w:rsidR="008840BB" w:rsidRPr="001F080B" w:rsidRDefault="008840BB" w:rsidP="008840BB">
      <w:pPr>
        <w:autoSpaceDE w:val="0"/>
        <w:autoSpaceDN w:val="0"/>
        <w:adjustRightInd w:val="0"/>
        <w:spacing w:after="0" w:line="240" w:lineRule="auto"/>
        <w:jc w:val="both"/>
        <w:rPr>
          <w:rFonts w:ascii="Times New Roman" w:hAnsi="Times New Roman" w:cs="Times New Roman"/>
          <w:sz w:val="28"/>
          <w:szCs w:val="28"/>
        </w:rPr>
      </w:pPr>
      <w:r w:rsidRPr="001F080B">
        <w:rPr>
          <w:rFonts w:ascii="Times New Roman" w:hAnsi="Times New Roman" w:cs="Times New Roman"/>
          <w:sz w:val="28"/>
          <w:szCs w:val="28"/>
        </w:rPr>
        <w:t>2021 годах в зависимости от результатов анализа эффективности их реализации в предыдущем году и постановки новых задач в рамках реализации Подпрограммы.</w:t>
      </w:r>
    </w:p>
    <w:p w:rsidR="008840BB" w:rsidRPr="001F080B" w:rsidRDefault="008840BB" w:rsidP="008840BB">
      <w:pPr>
        <w:autoSpaceDE w:val="0"/>
        <w:autoSpaceDN w:val="0"/>
        <w:adjustRightInd w:val="0"/>
        <w:spacing w:after="0" w:line="240" w:lineRule="auto"/>
        <w:ind w:left="360" w:firstLine="348"/>
        <w:jc w:val="both"/>
        <w:rPr>
          <w:rFonts w:ascii="Times New Roman" w:hAnsi="Times New Roman" w:cs="Times New Roman"/>
          <w:sz w:val="28"/>
          <w:szCs w:val="28"/>
        </w:rPr>
      </w:pPr>
      <w:r w:rsidRPr="001F080B">
        <w:rPr>
          <w:rFonts w:ascii="Times New Roman" w:hAnsi="Times New Roman" w:cs="Times New Roman"/>
          <w:sz w:val="28"/>
          <w:szCs w:val="28"/>
        </w:rPr>
        <w:t>Подпрограмма должна быть долгосрочной, так как значительная часть</w:t>
      </w:r>
    </w:p>
    <w:p w:rsidR="008840BB" w:rsidRPr="001F080B" w:rsidRDefault="008840BB" w:rsidP="008840BB">
      <w:pPr>
        <w:autoSpaceDE w:val="0"/>
        <w:autoSpaceDN w:val="0"/>
        <w:adjustRightInd w:val="0"/>
        <w:spacing w:after="0" w:line="240" w:lineRule="auto"/>
        <w:jc w:val="both"/>
        <w:rPr>
          <w:rFonts w:ascii="Times New Roman" w:hAnsi="Times New Roman" w:cs="Times New Roman"/>
          <w:sz w:val="28"/>
          <w:szCs w:val="28"/>
        </w:rPr>
      </w:pPr>
      <w:r w:rsidRPr="001F080B">
        <w:rPr>
          <w:rFonts w:ascii="Times New Roman" w:hAnsi="Times New Roman" w:cs="Times New Roman"/>
          <w:sz w:val="28"/>
          <w:szCs w:val="28"/>
        </w:rPr>
        <w:t>ее мероприятий актуальна и востребована субъектами малого и среднего</w:t>
      </w:r>
    </w:p>
    <w:p w:rsidR="008840BB" w:rsidRPr="001F080B" w:rsidRDefault="008840BB" w:rsidP="008840BB">
      <w:pPr>
        <w:autoSpaceDE w:val="0"/>
        <w:autoSpaceDN w:val="0"/>
        <w:adjustRightInd w:val="0"/>
        <w:spacing w:after="0" w:line="240" w:lineRule="auto"/>
        <w:jc w:val="both"/>
        <w:rPr>
          <w:rFonts w:ascii="Times New Roman" w:hAnsi="Times New Roman" w:cs="Times New Roman"/>
          <w:sz w:val="28"/>
          <w:szCs w:val="28"/>
        </w:rPr>
      </w:pPr>
      <w:r w:rsidRPr="001F080B">
        <w:rPr>
          <w:rFonts w:ascii="Times New Roman" w:hAnsi="Times New Roman" w:cs="Times New Roman"/>
          <w:sz w:val="28"/>
          <w:szCs w:val="28"/>
        </w:rPr>
        <w:t>предпринимательства в каждом году.</w:t>
      </w:r>
    </w:p>
    <w:p w:rsidR="008840BB" w:rsidRPr="001F080B" w:rsidRDefault="008840BB" w:rsidP="008840BB">
      <w:pPr>
        <w:pStyle w:val="a3"/>
        <w:spacing w:after="0"/>
        <w:ind w:firstLine="705"/>
        <w:jc w:val="both"/>
        <w:rPr>
          <w:sz w:val="28"/>
          <w:szCs w:val="28"/>
        </w:rPr>
      </w:pPr>
    </w:p>
    <w:p w:rsidR="0013264A" w:rsidRPr="001F080B" w:rsidRDefault="008840BB" w:rsidP="008840BB">
      <w:pPr>
        <w:autoSpaceDE w:val="0"/>
        <w:autoSpaceDN w:val="0"/>
        <w:adjustRightInd w:val="0"/>
        <w:spacing w:after="0" w:line="240" w:lineRule="auto"/>
        <w:ind w:firstLine="709"/>
        <w:jc w:val="both"/>
        <w:rPr>
          <w:rFonts w:ascii="Times New Roman" w:hAnsi="Times New Roman" w:cs="Times New Roman"/>
          <w:sz w:val="28"/>
          <w:szCs w:val="28"/>
        </w:rPr>
      </w:pPr>
      <w:r w:rsidRPr="001F080B">
        <w:rPr>
          <w:rFonts w:ascii="Times New Roman" w:hAnsi="Times New Roman" w:cs="Times New Roman"/>
          <w:sz w:val="28"/>
          <w:szCs w:val="28"/>
        </w:rPr>
        <w:tab/>
      </w:r>
    </w:p>
    <w:p w:rsidR="0013264A" w:rsidRPr="001F080B" w:rsidRDefault="0013264A" w:rsidP="00265CB9">
      <w:pPr>
        <w:spacing w:after="0" w:line="240" w:lineRule="auto"/>
        <w:rPr>
          <w:rFonts w:ascii="Times New Roman" w:hAnsi="Times New Roman" w:cs="Times New Roman"/>
          <w:sz w:val="28"/>
          <w:szCs w:val="28"/>
        </w:rPr>
        <w:sectPr w:rsidR="0013264A" w:rsidRPr="001F080B" w:rsidSect="00265CB9">
          <w:pgSz w:w="11906" w:h="16838"/>
          <w:pgMar w:top="567" w:right="567" w:bottom="567" w:left="1134" w:header="708" w:footer="708" w:gutter="0"/>
          <w:cols w:space="708"/>
          <w:docGrid w:linePitch="360"/>
        </w:sectPr>
      </w:pPr>
    </w:p>
    <w:p w:rsidR="0013264A" w:rsidRPr="001F080B" w:rsidRDefault="0013264A" w:rsidP="00265CB9">
      <w:pPr>
        <w:numPr>
          <w:ilvl w:val="0"/>
          <w:numId w:val="1"/>
        </w:numPr>
        <w:tabs>
          <w:tab w:val="left" w:pos="12709"/>
        </w:tabs>
        <w:autoSpaceDE w:val="0"/>
        <w:autoSpaceDN w:val="0"/>
        <w:adjustRightInd w:val="0"/>
        <w:spacing w:after="0" w:line="240" w:lineRule="auto"/>
        <w:jc w:val="center"/>
        <w:rPr>
          <w:rFonts w:ascii="Times New Roman" w:hAnsi="Times New Roman" w:cs="Times New Roman"/>
          <w:b/>
          <w:sz w:val="28"/>
          <w:szCs w:val="28"/>
        </w:rPr>
      </w:pPr>
      <w:r w:rsidRPr="001F080B">
        <w:rPr>
          <w:rFonts w:ascii="Times New Roman" w:hAnsi="Times New Roman" w:cs="Times New Roman"/>
          <w:b/>
          <w:sz w:val="28"/>
          <w:szCs w:val="28"/>
        </w:rPr>
        <w:lastRenderedPageBreak/>
        <w:t>Перечень мероприятий Подпрограммы</w:t>
      </w:r>
    </w:p>
    <w:p w:rsidR="0013264A" w:rsidRPr="001F080B" w:rsidRDefault="0013264A" w:rsidP="00265CB9">
      <w:pPr>
        <w:tabs>
          <w:tab w:val="left" w:pos="12709"/>
        </w:tabs>
        <w:autoSpaceDE w:val="0"/>
        <w:autoSpaceDN w:val="0"/>
        <w:adjustRightInd w:val="0"/>
        <w:spacing w:after="0" w:line="240" w:lineRule="auto"/>
        <w:ind w:left="720"/>
        <w:jc w:val="both"/>
        <w:rPr>
          <w:rFonts w:ascii="Times New Roman" w:hAnsi="Times New Roman" w:cs="Times New Roman"/>
          <w:sz w:val="28"/>
          <w:szCs w:val="28"/>
        </w:rPr>
      </w:pPr>
      <w:r w:rsidRPr="001F080B">
        <w:rPr>
          <w:rFonts w:ascii="Times New Roman" w:hAnsi="Times New Roman" w:cs="Times New Roman"/>
          <w:sz w:val="28"/>
          <w:szCs w:val="28"/>
        </w:rPr>
        <w:tab/>
        <w:t>(тыс. руб.)</w:t>
      </w:r>
    </w:p>
    <w:tbl>
      <w:tblPr>
        <w:tblW w:w="15168" w:type="dxa"/>
        <w:tblInd w:w="-743" w:type="dxa"/>
        <w:tblBorders>
          <w:top w:val="single" w:sz="4" w:space="0" w:color="auto"/>
          <w:left w:val="single" w:sz="4" w:space="0" w:color="auto"/>
          <w:bottom w:val="single" w:sz="4" w:space="0" w:color="auto"/>
          <w:right w:val="single" w:sz="4" w:space="0" w:color="auto"/>
        </w:tblBorders>
        <w:tblLayout w:type="fixed"/>
        <w:tblLook w:val="0000"/>
      </w:tblPr>
      <w:tblGrid>
        <w:gridCol w:w="525"/>
        <w:gridCol w:w="2960"/>
        <w:gridCol w:w="1410"/>
        <w:gridCol w:w="16"/>
        <w:gridCol w:w="25"/>
        <w:gridCol w:w="14"/>
        <w:gridCol w:w="1512"/>
        <w:gridCol w:w="995"/>
        <w:gridCol w:w="14"/>
        <w:gridCol w:w="24"/>
        <w:gridCol w:w="9"/>
        <w:gridCol w:w="1002"/>
        <w:gridCol w:w="87"/>
        <w:gridCol w:w="922"/>
        <w:gridCol w:w="56"/>
        <w:gridCol w:w="158"/>
        <w:gridCol w:w="53"/>
        <w:gridCol w:w="932"/>
        <w:gridCol w:w="12"/>
        <w:gridCol w:w="10"/>
        <w:gridCol w:w="38"/>
        <w:gridCol w:w="27"/>
        <w:gridCol w:w="1108"/>
        <w:gridCol w:w="3241"/>
        <w:gridCol w:w="18"/>
      </w:tblGrid>
      <w:tr w:rsidR="0013264A" w:rsidRPr="001F080B" w:rsidTr="0013264A">
        <w:trPr>
          <w:gridAfter w:val="1"/>
          <w:wAfter w:w="18" w:type="dxa"/>
          <w:cantSplit/>
          <w:trHeight w:val="380"/>
        </w:trPr>
        <w:tc>
          <w:tcPr>
            <w:tcW w:w="525" w:type="dxa"/>
            <w:vMerge w:val="restart"/>
            <w:tcBorders>
              <w:top w:val="single" w:sz="4" w:space="0" w:color="auto"/>
              <w:left w:val="single" w:sz="4" w:space="0" w:color="auto"/>
              <w:right w:val="single" w:sz="4" w:space="0" w:color="auto"/>
            </w:tcBorders>
            <w:vAlign w:val="center"/>
          </w:tcPr>
          <w:p w:rsidR="0013264A" w:rsidRPr="001F080B" w:rsidRDefault="0013264A" w:rsidP="00265CB9">
            <w:pPr>
              <w:pStyle w:val="a3"/>
              <w:jc w:val="center"/>
              <w:rPr>
                <w:sz w:val="24"/>
                <w:szCs w:val="24"/>
              </w:rPr>
            </w:pPr>
            <w:r w:rsidRPr="001F080B">
              <w:rPr>
                <w:sz w:val="24"/>
                <w:szCs w:val="24"/>
              </w:rPr>
              <w:t>№</w:t>
            </w:r>
          </w:p>
          <w:p w:rsidR="0013264A" w:rsidRPr="001F080B" w:rsidRDefault="0013264A" w:rsidP="00265CB9">
            <w:pPr>
              <w:pStyle w:val="a3"/>
              <w:jc w:val="center"/>
              <w:rPr>
                <w:sz w:val="24"/>
                <w:szCs w:val="24"/>
              </w:rPr>
            </w:pPr>
            <w:r w:rsidRPr="001F080B">
              <w:rPr>
                <w:sz w:val="24"/>
                <w:szCs w:val="24"/>
              </w:rPr>
              <w:t>п/п</w:t>
            </w:r>
          </w:p>
        </w:tc>
        <w:tc>
          <w:tcPr>
            <w:tcW w:w="2960" w:type="dxa"/>
            <w:vMerge w:val="restart"/>
            <w:tcBorders>
              <w:top w:val="single" w:sz="4" w:space="0" w:color="auto"/>
              <w:left w:val="single" w:sz="4" w:space="0" w:color="auto"/>
              <w:right w:val="single" w:sz="4" w:space="0" w:color="auto"/>
            </w:tcBorders>
            <w:vAlign w:val="center"/>
          </w:tcPr>
          <w:p w:rsidR="0013264A" w:rsidRPr="001F080B" w:rsidRDefault="0013264A" w:rsidP="00265CB9">
            <w:pPr>
              <w:pStyle w:val="a3"/>
              <w:jc w:val="center"/>
              <w:rPr>
                <w:sz w:val="24"/>
                <w:szCs w:val="24"/>
              </w:rPr>
            </w:pPr>
            <w:r w:rsidRPr="001F080B">
              <w:rPr>
                <w:sz w:val="24"/>
                <w:szCs w:val="24"/>
              </w:rPr>
              <w:t>Мероприятия</w:t>
            </w:r>
          </w:p>
        </w:tc>
        <w:tc>
          <w:tcPr>
            <w:tcW w:w="1410" w:type="dxa"/>
            <w:vMerge w:val="restart"/>
            <w:tcBorders>
              <w:top w:val="single" w:sz="4" w:space="0" w:color="auto"/>
              <w:left w:val="single" w:sz="4" w:space="0" w:color="auto"/>
              <w:right w:val="single" w:sz="4" w:space="0" w:color="auto"/>
            </w:tcBorders>
            <w:vAlign w:val="center"/>
          </w:tcPr>
          <w:p w:rsidR="0013264A" w:rsidRPr="001F080B" w:rsidRDefault="0013264A" w:rsidP="00265CB9">
            <w:pPr>
              <w:pStyle w:val="a3"/>
              <w:jc w:val="center"/>
              <w:rPr>
                <w:sz w:val="24"/>
                <w:szCs w:val="24"/>
              </w:rPr>
            </w:pPr>
          </w:p>
          <w:p w:rsidR="0013264A" w:rsidRPr="001F080B" w:rsidRDefault="0013264A" w:rsidP="00265CB9">
            <w:pPr>
              <w:pStyle w:val="a3"/>
              <w:jc w:val="center"/>
              <w:rPr>
                <w:sz w:val="24"/>
                <w:szCs w:val="24"/>
              </w:rPr>
            </w:pPr>
            <w:r w:rsidRPr="001F080B">
              <w:rPr>
                <w:sz w:val="24"/>
                <w:szCs w:val="24"/>
              </w:rPr>
              <w:t>Источники финансирования</w:t>
            </w:r>
          </w:p>
        </w:tc>
        <w:tc>
          <w:tcPr>
            <w:tcW w:w="1567" w:type="dxa"/>
            <w:gridSpan w:val="4"/>
            <w:vMerge w:val="restart"/>
            <w:tcBorders>
              <w:top w:val="single" w:sz="4" w:space="0" w:color="auto"/>
              <w:left w:val="single" w:sz="4" w:space="0" w:color="auto"/>
              <w:right w:val="single" w:sz="4" w:space="0" w:color="auto"/>
            </w:tcBorders>
            <w:vAlign w:val="center"/>
          </w:tcPr>
          <w:p w:rsidR="0013264A" w:rsidRPr="001F080B" w:rsidRDefault="0013264A" w:rsidP="00265CB9">
            <w:pPr>
              <w:pStyle w:val="a3"/>
              <w:jc w:val="center"/>
              <w:rPr>
                <w:sz w:val="24"/>
                <w:szCs w:val="24"/>
              </w:rPr>
            </w:pPr>
            <w:r w:rsidRPr="001F080B">
              <w:rPr>
                <w:sz w:val="24"/>
                <w:szCs w:val="24"/>
              </w:rPr>
              <w:t>Объем финансирования, тыс. рублей</w:t>
            </w:r>
          </w:p>
        </w:tc>
        <w:tc>
          <w:tcPr>
            <w:tcW w:w="5447" w:type="dxa"/>
            <w:gridSpan w:val="16"/>
            <w:tcBorders>
              <w:top w:val="single" w:sz="4" w:space="0" w:color="auto"/>
              <w:left w:val="single" w:sz="4" w:space="0" w:color="auto"/>
              <w:bottom w:val="single" w:sz="4" w:space="0" w:color="auto"/>
              <w:right w:val="single" w:sz="4" w:space="0" w:color="auto"/>
            </w:tcBorders>
            <w:vAlign w:val="center"/>
          </w:tcPr>
          <w:p w:rsidR="0013264A" w:rsidRPr="001F080B" w:rsidRDefault="0013264A" w:rsidP="00265CB9">
            <w:pPr>
              <w:pStyle w:val="a3"/>
              <w:jc w:val="center"/>
              <w:rPr>
                <w:sz w:val="24"/>
                <w:szCs w:val="24"/>
              </w:rPr>
            </w:pPr>
            <w:r w:rsidRPr="001F080B">
              <w:rPr>
                <w:sz w:val="24"/>
                <w:szCs w:val="24"/>
              </w:rPr>
              <w:t>В том числе</w:t>
            </w:r>
          </w:p>
        </w:tc>
        <w:tc>
          <w:tcPr>
            <w:tcW w:w="3241" w:type="dxa"/>
            <w:tcBorders>
              <w:top w:val="single" w:sz="4" w:space="0" w:color="auto"/>
              <w:left w:val="single" w:sz="4" w:space="0" w:color="auto"/>
              <w:right w:val="single" w:sz="4" w:space="0" w:color="auto"/>
            </w:tcBorders>
            <w:vAlign w:val="center"/>
          </w:tcPr>
          <w:p w:rsidR="0013264A" w:rsidRPr="001F080B" w:rsidRDefault="0013264A" w:rsidP="00265CB9">
            <w:pPr>
              <w:pStyle w:val="a3"/>
              <w:jc w:val="center"/>
              <w:rPr>
                <w:sz w:val="24"/>
                <w:szCs w:val="24"/>
              </w:rPr>
            </w:pPr>
            <w:r w:rsidRPr="001F080B">
              <w:rPr>
                <w:sz w:val="24"/>
                <w:szCs w:val="24"/>
              </w:rPr>
              <w:t>Муниципальный</w:t>
            </w:r>
          </w:p>
          <w:p w:rsidR="0013264A" w:rsidRPr="001F080B" w:rsidRDefault="0013264A" w:rsidP="00265CB9">
            <w:pPr>
              <w:pStyle w:val="a3"/>
              <w:jc w:val="center"/>
              <w:rPr>
                <w:sz w:val="24"/>
                <w:szCs w:val="24"/>
              </w:rPr>
            </w:pPr>
            <w:r w:rsidRPr="001F080B">
              <w:rPr>
                <w:sz w:val="24"/>
                <w:szCs w:val="24"/>
              </w:rPr>
              <w:t>заказчик</w:t>
            </w:r>
          </w:p>
        </w:tc>
      </w:tr>
      <w:tr w:rsidR="0013264A" w:rsidRPr="001F080B" w:rsidTr="0013264A">
        <w:trPr>
          <w:gridAfter w:val="1"/>
          <w:wAfter w:w="18" w:type="dxa"/>
          <w:cantSplit/>
          <w:trHeight w:val="824"/>
        </w:trPr>
        <w:tc>
          <w:tcPr>
            <w:tcW w:w="525" w:type="dxa"/>
            <w:vMerge/>
            <w:tcBorders>
              <w:left w:val="single" w:sz="4" w:space="0" w:color="auto"/>
              <w:bottom w:val="single" w:sz="4" w:space="0" w:color="auto"/>
              <w:right w:val="single" w:sz="4" w:space="0" w:color="auto"/>
            </w:tcBorders>
          </w:tcPr>
          <w:p w:rsidR="0013264A" w:rsidRPr="001F080B" w:rsidRDefault="0013264A" w:rsidP="00265CB9">
            <w:pPr>
              <w:pStyle w:val="a3"/>
              <w:jc w:val="both"/>
              <w:rPr>
                <w:sz w:val="24"/>
                <w:szCs w:val="24"/>
              </w:rPr>
            </w:pPr>
          </w:p>
        </w:tc>
        <w:tc>
          <w:tcPr>
            <w:tcW w:w="2960" w:type="dxa"/>
            <w:vMerge/>
            <w:tcBorders>
              <w:left w:val="single" w:sz="4" w:space="0" w:color="auto"/>
              <w:bottom w:val="single" w:sz="4" w:space="0" w:color="auto"/>
              <w:right w:val="single" w:sz="4" w:space="0" w:color="auto"/>
            </w:tcBorders>
          </w:tcPr>
          <w:p w:rsidR="0013264A" w:rsidRPr="001F080B" w:rsidRDefault="0013264A" w:rsidP="00265CB9">
            <w:pPr>
              <w:pStyle w:val="a3"/>
              <w:jc w:val="both"/>
              <w:rPr>
                <w:sz w:val="24"/>
                <w:szCs w:val="24"/>
              </w:rPr>
            </w:pPr>
          </w:p>
        </w:tc>
        <w:tc>
          <w:tcPr>
            <w:tcW w:w="1410" w:type="dxa"/>
            <w:vMerge/>
            <w:tcBorders>
              <w:left w:val="single" w:sz="4" w:space="0" w:color="auto"/>
              <w:bottom w:val="single" w:sz="4" w:space="0" w:color="auto"/>
              <w:right w:val="single" w:sz="4" w:space="0" w:color="auto"/>
            </w:tcBorders>
          </w:tcPr>
          <w:p w:rsidR="0013264A" w:rsidRPr="001F080B" w:rsidRDefault="0013264A" w:rsidP="00265CB9">
            <w:pPr>
              <w:pStyle w:val="a3"/>
              <w:jc w:val="both"/>
              <w:rPr>
                <w:sz w:val="24"/>
                <w:szCs w:val="24"/>
              </w:rPr>
            </w:pPr>
          </w:p>
        </w:tc>
        <w:tc>
          <w:tcPr>
            <w:tcW w:w="1567" w:type="dxa"/>
            <w:gridSpan w:val="4"/>
            <w:vMerge/>
            <w:tcBorders>
              <w:left w:val="single" w:sz="4" w:space="0" w:color="auto"/>
              <w:bottom w:val="single" w:sz="4" w:space="0" w:color="auto"/>
              <w:right w:val="single" w:sz="4" w:space="0" w:color="auto"/>
            </w:tcBorders>
          </w:tcPr>
          <w:p w:rsidR="0013264A" w:rsidRPr="001F080B" w:rsidRDefault="0013264A" w:rsidP="00265CB9">
            <w:pPr>
              <w:pStyle w:val="a3"/>
              <w:jc w:val="both"/>
              <w:rPr>
                <w:sz w:val="24"/>
                <w:szCs w:val="24"/>
              </w:rPr>
            </w:pPr>
          </w:p>
        </w:tc>
        <w:tc>
          <w:tcPr>
            <w:tcW w:w="995" w:type="dxa"/>
            <w:tcBorders>
              <w:top w:val="single" w:sz="4" w:space="0" w:color="auto"/>
              <w:left w:val="single" w:sz="4" w:space="0" w:color="auto"/>
              <w:bottom w:val="nil"/>
              <w:right w:val="single" w:sz="4" w:space="0" w:color="auto"/>
            </w:tcBorders>
            <w:vAlign w:val="center"/>
          </w:tcPr>
          <w:p w:rsidR="0013264A" w:rsidRPr="001F080B" w:rsidRDefault="0013264A" w:rsidP="00265CB9">
            <w:pPr>
              <w:pStyle w:val="a3"/>
              <w:jc w:val="both"/>
              <w:rPr>
                <w:sz w:val="24"/>
                <w:szCs w:val="24"/>
              </w:rPr>
            </w:pPr>
            <w:r w:rsidRPr="001F080B">
              <w:rPr>
                <w:sz w:val="24"/>
                <w:szCs w:val="24"/>
              </w:rPr>
              <w:t>2017 год</w:t>
            </w:r>
          </w:p>
        </w:tc>
        <w:tc>
          <w:tcPr>
            <w:tcW w:w="1136" w:type="dxa"/>
            <w:gridSpan w:val="5"/>
            <w:tcBorders>
              <w:top w:val="single" w:sz="4" w:space="0" w:color="auto"/>
              <w:left w:val="single" w:sz="4" w:space="0" w:color="auto"/>
              <w:bottom w:val="nil"/>
              <w:right w:val="single" w:sz="4" w:space="0" w:color="auto"/>
            </w:tcBorders>
            <w:vAlign w:val="center"/>
          </w:tcPr>
          <w:p w:rsidR="0013264A" w:rsidRPr="001F080B" w:rsidRDefault="0013264A" w:rsidP="00265CB9">
            <w:pPr>
              <w:pStyle w:val="a3"/>
              <w:jc w:val="both"/>
              <w:rPr>
                <w:sz w:val="24"/>
                <w:szCs w:val="24"/>
              </w:rPr>
            </w:pPr>
            <w:r w:rsidRPr="001F080B">
              <w:rPr>
                <w:sz w:val="24"/>
                <w:szCs w:val="24"/>
              </w:rPr>
              <w:t xml:space="preserve">2018 </w:t>
            </w:r>
          </w:p>
          <w:p w:rsidR="0013264A" w:rsidRPr="001F080B" w:rsidRDefault="0013264A" w:rsidP="00265CB9">
            <w:pPr>
              <w:pStyle w:val="a3"/>
              <w:jc w:val="both"/>
              <w:rPr>
                <w:sz w:val="24"/>
                <w:szCs w:val="24"/>
              </w:rPr>
            </w:pPr>
            <w:r w:rsidRPr="001F080B">
              <w:rPr>
                <w:sz w:val="24"/>
                <w:szCs w:val="24"/>
              </w:rPr>
              <w:t>год</w:t>
            </w:r>
          </w:p>
        </w:tc>
        <w:tc>
          <w:tcPr>
            <w:tcW w:w="1136" w:type="dxa"/>
            <w:gridSpan w:val="3"/>
            <w:tcBorders>
              <w:top w:val="single" w:sz="4" w:space="0" w:color="auto"/>
              <w:left w:val="single" w:sz="4" w:space="0" w:color="auto"/>
              <w:bottom w:val="nil"/>
              <w:right w:val="single" w:sz="4" w:space="0" w:color="auto"/>
            </w:tcBorders>
            <w:vAlign w:val="center"/>
          </w:tcPr>
          <w:p w:rsidR="0013264A" w:rsidRPr="001F080B" w:rsidRDefault="0013264A" w:rsidP="00265CB9">
            <w:pPr>
              <w:pStyle w:val="a3"/>
              <w:jc w:val="both"/>
              <w:rPr>
                <w:sz w:val="24"/>
                <w:szCs w:val="24"/>
              </w:rPr>
            </w:pPr>
            <w:r w:rsidRPr="001F080B">
              <w:rPr>
                <w:sz w:val="24"/>
                <w:szCs w:val="24"/>
              </w:rPr>
              <w:t xml:space="preserve">2019 </w:t>
            </w:r>
          </w:p>
          <w:p w:rsidR="0013264A" w:rsidRPr="001F080B" w:rsidRDefault="0013264A" w:rsidP="00265CB9">
            <w:pPr>
              <w:pStyle w:val="a3"/>
              <w:jc w:val="both"/>
              <w:rPr>
                <w:sz w:val="24"/>
                <w:szCs w:val="24"/>
              </w:rPr>
            </w:pPr>
            <w:r w:rsidRPr="001F080B">
              <w:rPr>
                <w:sz w:val="24"/>
                <w:szCs w:val="24"/>
              </w:rPr>
              <w:t>год</w:t>
            </w:r>
          </w:p>
        </w:tc>
        <w:tc>
          <w:tcPr>
            <w:tcW w:w="997" w:type="dxa"/>
            <w:gridSpan w:val="3"/>
            <w:tcBorders>
              <w:top w:val="single" w:sz="4" w:space="0" w:color="auto"/>
              <w:left w:val="single" w:sz="4" w:space="0" w:color="auto"/>
              <w:bottom w:val="nil"/>
              <w:right w:val="single" w:sz="4" w:space="0" w:color="auto"/>
            </w:tcBorders>
            <w:vAlign w:val="center"/>
          </w:tcPr>
          <w:p w:rsidR="0013264A" w:rsidRPr="001F080B" w:rsidRDefault="0013264A" w:rsidP="00265CB9">
            <w:pPr>
              <w:pStyle w:val="a3"/>
              <w:jc w:val="both"/>
              <w:rPr>
                <w:sz w:val="24"/>
                <w:szCs w:val="24"/>
              </w:rPr>
            </w:pPr>
            <w:r w:rsidRPr="001F080B">
              <w:rPr>
                <w:sz w:val="24"/>
                <w:szCs w:val="24"/>
              </w:rPr>
              <w:t>2020 год</w:t>
            </w:r>
          </w:p>
        </w:tc>
        <w:tc>
          <w:tcPr>
            <w:tcW w:w="1183" w:type="dxa"/>
            <w:gridSpan w:val="4"/>
            <w:tcBorders>
              <w:top w:val="single" w:sz="4" w:space="0" w:color="auto"/>
              <w:left w:val="single" w:sz="4" w:space="0" w:color="auto"/>
              <w:bottom w:val="nil"/>
              <w:right w:val="single" w:sz="4" w:space="0" w:color="auto"/>
            </w:tcBorders>
            <w:vAlign w:val="center"/>
          </w:tcPr>
          <w:p w:rsidR="0013264A" w:rsidRPr="001F080B" w:rsidRDefault="0013264A" w:rsidP="00265CB9">
            <w:pPr>
              <w:pStyle w:val="a3"/>
              <w:jc w:val="both"/>
              <w:rPr>
                <w:sz w:val="24"/>
                <w:szCs w:val="24"/>
              </w:rPr>
            </w:pPr>
            <w:r w:rsidRPr="001F080B">
              <w:rPr>
                <w:sz w:val="24"/>
                <w:szCs w:val="24"/>
              </w:rPr>
              <w:t xml:space="preserve">2021 </w:t>
            </w:r>
          </w:p>
          <w:p w:rsidR="0013264A" w:rsidRPr="001F080B" w:rsidRDefault="0013264A" w:rsidP="00265CB9">
            <w:pPr>
              <w:pStyle w:val="a3"/>
              <w:jc w:val="both"/>
              <w:rPr>
                <w:sz w:val="24"/>
                <w:szCs w:val="24"/>
              </w:rPr>
            </w:pPr>
            <w:r w:rsidRPr="001F080B">
              <w:rPr>
                <w:sz w:val="24"/>
                <w:szCs w:val="24"/>
              </w:rPr>
              <w:t>год</w:t>
            </w:r>
          </w:p>
        </w:tc>
        <w:tc>
          <w:tcPr>
            <w:tcW w:w="3241" w:type="dxa"/>
            <w:tcBorders>
              <w:left w:val="single" w:sz="4" w:space="0" w:color="auto"/>
              <w:bottom w:val="nil"/>
              <w:right w:val="single" w:sz="4" w:space="0" w:color="auto"/>
            </w:tcBorders>
            <w:vAlign w:val="center"/>
          </w:tcPr>
          <w:p w:rsidR="0013264A" w:rsidRPr="001F080B" w:rsidRDefault="0013264A" w:rsidP="00265CB9">
            <w:pPr>
              <w:pStyle w:val="a3"/>
              <w:jc w:val="both"/>
              <w:rPr>
                <w:sz w:val="24"/>
                <w:szCs w:val="24"/>
              </w:rPr>
            </w:pPr>
          </w:p>
        </w:tc>
      </w:tr>
      <w:tr w:rsidR="0013264A" w:rsidRPr="001F080B" w:rsidTr="0013264A">
        <w:trPr>
          <w:gridAfter w:val="1"/>
          <w:wAfter w:w="18" w:type="dxa"/>
          <w:trHeight w:val="371"/>
        </w:trPr>
        <w:tc>
          <w:tcPr>
            <w:tcW w:w="525" w:type="dxa"/>
            <w:tcBorders>
              <w:top w:val="single" w:sz="4" w:space="0" w:color="auto"/>
              <w:left w:val="single" w:sz="4" w:space="0" w:color="auto"/>
              <w:bottom w:val="single" w:sz="4" w:space="0" w:color="auto"/>
              <w:right w:val="single" w:sz="4" w:space="0" w:color="auto"/>
            </w:tcBorders>
            <w:vAlign w:val="center"/>
          </w:tcPr>
          <w:p w:rsidR="0013264A" w:rsidRPr="001F080B" w:rsidRDefault="0013264A" w:rsidP="00265CB9">
            <w:pPr>
              <w:spacing w:line="240" w:lineRule="auto"/>
              <w:jc w:val="center"/>
              <w:rPr>
                <w:rFonts w:ascii="Times New Roman" w:hAnsi="Times New Roman" w:cs="Times New Roman"/>
                <w:sz w:val="24"/>
                <w:szCs w:val="24"/>
              </w:rPr>
            </w:pPr>
            <w:r w:rsidRPr="001F080B">
              <w:rPr>
                <w:rFonts w:ascii="Times New Roman" w:hAnsi="Times New Roman" w:cs="Times New Roman"/>
                <w:sz w:val="24"/>
                <w:szCs w:val="24"/>
              </w:rPr>
              <w:t>1</w:t>
            </w:r>
          </w:p>
        </w:tc>
        <w:tc>
          <w:tcPr>
            <w:tcW w:w="2960" w:type="dxa"/>
            <w:tcBorders>
              <w:top w:val="single" w:sz="4" w:space="0" w:color="auto"/>
              <w:left w:val="single" w:sz="4" w:space="0" w:color="auto"/>
              <w:bottom w:val="single" w:sz="4" w:space="0" w:color="auto"/>
              <w:right w:val="single" w:sz="4" w:space="0" w:color="auto"/>
            </w:tcBorders>
            <w:vAlign w:val="center"/>
          </w:tcPr>
          <w:p w:rsidR="0013264A" w:rsidRPr="001F080B" w:rsidRDefault="0013264A" w:rsidP="00265CB9">
            <w:pPr>
              <w:spacing w:line="240" w:lineRule="auto"/>
              <w:jc w:val="center"/>
              <w:rPr>
                <w:rFonts w:ascii="Times New Roman" w:hAnsi="Times New Roman" w:cs="Times New Roman"/>
                <w:sz w:val="24"/>
                <w:szCs w:val="24"/>
              </w:rPr>
            </w:pPr>
            <w:r w:rsidRPr="001F080B">
              <w:rPr>
                <w:rFonts w:ascii="Times New Roman" w:hAnsi="Times New Roman" w:cs="Times New Roman"/>
                <w:sz w:val="24"/>
                <w:szCs w:val="24"/>
              </w:rPr>
              <w:t>2</w:t>
            </w:r>
          </w:p>
        </w:tc>
        <w:tc>
          <w:tcPr>
            <w:tcW w:w="1410" w:type="dxa"/>
            <w:tcBorders>
              <w:top w:val="single" w:sz="4" w:space="0" w:color="auto"/>
              <w:left w:val="single" w:sz="4" w:space="0" w:color="auto"/>
              <w:bottom w:val="single" w:sz="4" w:space="0" w:color="auto"/>
              <w:right w:val="single" w:sz="4" w:space="0" w:color="auto"/>
            </w:tcBorders>
            <w:vAlign w:val="center"/>
          </w:tcPr>
          <w:p w:rsidR="0013264A" w:rsidRPr="001F080B" w:rsidRDefault="0013264A" w:rsidP="00265CB9">
            <w:pPr>
              <w:spacing w:line="240" w:lineRule="auto"/>
              <w:jc w:val="center"/>
              <w:rPr>
                <w:rFonts w:ascii="Times New Roman" w:hAnsi="Times New Roman" w:cs="Times New Roman"/>
                <w:sz w:val="24"/>
                <w:szCs w:val="24"/>
              </w:rPr>
            </w:pPr>
            <w:r w:rsidRPr="001F080B">
              <w:rPr>
                <w:rFonts w:ascii="Times New Roman" w:hAnsi="Times New Roman" w:cs="Times New Roman"/>
                <w:sz w:val="24"/>
                <w:szCs w:val="24"/>
              </w:rPr>
              <w:t>3</w:t>
            </w:r>
          </w:p>
        </w:tc>
        <w:tc>
          <w:tcPr>
            <w:tcW w:w="1567" w:type="dxa"/>
            <w:gridSpan w:val="4"/>
            <w:tcBorders>
              <w:top w:val="single" w:sz="4" w:space="0" w:color="auto"/>
              <w:left w:val="single" w:sz="4" w:space="0" w:color="auto"/>
              <w:bottom w:val="single" w:sz="4" w:space="0" w:color="auto"/>
              <w:right w:val="single" w:sz="4" w:space="0" w:color="auto"/>
            </w:tcBorders>
            <w:vAlign w:val="center"/>
          </w:tcPr>
          <w:p w:rsidR="0013264A" w:rsidRPr="001F080B" w:rsidRDefault="0013264A" w:rsidP="00265CB9">
            <w:pPr>
              <w:spacing w:line="240" w:lineRule="auto"/>
              <w:jc w:val="center"/>
              <w:rPr>
                <w:rFonts w:ascii="Times New Roman" w:hAnsi="Times New Roman" w:cs="Times New Roman"/>
                <w:sz w:val="24"/>
                <w:szCs w:val="24"/>
              </w:rPr>
            </w:pPr>
            <w:r w:rsidRPr="001F080B">
              <w:rPr>
                <w:rFonts w:ascii="Times New Roman" w:hAnsi="Times New Roman" w:cs="Times New Roman"/>
                <w:sz w:val="24"/>
                <w:szCs w:val="24"/>
              </w:rPr>
              <w:t>4</w:t>
            </w:r>
          </w:p>
        </w:tc>
        <w:tc>
          <w:tcPr>
            <w:tcW w:w="995" w:type="dxa"/>
            <w:tcBorders>
              <w:top w:val="single" w:sz="4" w:space="0" w:color="auto"/>
              <w:left w:val="single" w:sz="4" w:space="0" w:color="auto"/>
              <w:bottom w:val="single" w:sz="4" w:space="0" w:color="auto"/>
              <w:right w:val="single" w:sz="4" w:space="0" w:color="auto"/>
            </w:tcBorders>
            <w:vAlign w:val="center"/>
          </w:tcPr>
          <w:p w:rsidR="0013264A" w:rsidRPr="001F080B" w:rsidRDefault="0013264A" w:rsidP="00265CB9">
            <w:pPr>
              <w:spacing w:line="240" w:lineRule="auto"/>
              <w:jc w:val="center"/>
              <w:rPr>
                <w:rFonts w:ascii="Times New Roman" w:hAnsi="Times New Roman" w:cs="Times New Roman"/>
                <w:sz w:val="24"/>
                <w:szCs w:val="24"/>
              </w:rPr>
            </w:pPr>
            <w:r w:rsidRPr="001F080B">
              <w:rPr>
                <w:rFonts w:ascii="Times New Roman" w:hAnsi="Times New Roman" w:cs="Times New Roman"/>
                <w:sz w:val="24"/>
                <w:szCs w:val="24"/>
              </w:rPr>
              <w:t>5</w:t>
            </w:r>
          </w:p>
        </w:tc>
        <w:tc>
          <w:tcPr>
            <w:tcW w:w="1136" w:type="dxa"/>
            <w:gridSpan w:val="5"/>
            <w:tcBorders>
              <w:top w:val="single" w:sz="4" w:space="0" w:color="auto"/>
              <w:left w:val="single" w:sz="4" w:space="0" w:color="auto"/>
              <w:bottom w:val="single" w:sz="4" w:space="0" w:color="auto"/>
              <w:right w:val="single" w:sz="4" w:space="0" w:color="auto"/>
            </w:tcBorders>
            <w:vAlign w:val="center"/>
          </w:tcPr>
          <w:p w:rsidR="0013264A" w:rsidRPr="001F080B" w:rsidRDefault="0013264A" w:rsidP="00265CB9">
            <w:pPr>
              <w:spacing w:line="240" w:lineRule="auto"/>
              <w:jc w:val="center"/>
              <w:rPr>
                <w:rFonts w:ascii="Times New Roman" w:hAnsi="Times New Roman" w:cs="Times New Roman"/>
                <w:sz w:val="24"/>
                <w:szCs w:val="24"/>
              </w:rPr>
            </w:pPr>
            <w:r w:rsidRPr="001F080B">
              <w:rPr>
                <w:rFonts w:ascii="Times New Roman" w:hAnsi="Times New Roman" w:cs="Times New Roman"/>
                <w:sz w:val="24"/>
                <w:szCs w:val="24"/>
              </w:rPr>
              <w:t>6</w:t>
            </w:r>
          </w:p>
        </w:tc>
        <w:tc>
          <w:tcPr>
            <w:tcW w:w="1136" w:type="dxa"/>
            <w:gridSpan w:val="3"/>
            <w:tcBorders>
              <w:top w:val="single" w:sz="4" w:space="0" w:color="auto"/>
              <w:left w:val="single" w:sz="4" w:space="0" w:color="auto"/>
              <w:bottom w:val="single" w:sz="4" w:space="0" w:color="auto"/>
              <w:right w:val="single" w:sz="4" w:space="0" w:color="auto"/>
            </w:tcBorders>
            <w:vAlign w:val="center"/>
          </w:tcPr>
          <w:p w:rsidR="0013264A" w:rsidRPr="001F080B" w:rsidRDefault="0013264A" w:rsidP="00265CB9">
            <w:pPr>
              <w:spacing w:line="240" w:lineRule="auto"/>
              <w:jc w:val="center"/>
              <w:rPr>
                <w:rFonts w:ascii="Times New Roman" w:hAnsi="Times New Roman" w:cs="Times New Roman"/>
                <w:sz w:val="24"/>
                <w:szCs w:val="24"/>
              </w:rPr>
            </w:pPr>
            <w:r w:rsidRPr="001F080B">
              <w:rPr>
                <w:rFonts w:ascii="Times New Roman" w:hAnsi="Times New Roman" w:cs="Times New Roman"/>
                <w:sz w:val="24"/>
                <w:szCs w:val="24"/>
              </w:rPr>
              <w:t>7</w:t>
            </w:r>
          </w:p>
        </w:tc>
        <w:tc>
          <w:tcPr>
            <w:tcW w:w="997" w:type="dxa"/>
            <w:gridSpan w:val="3"/>
            <w:tcBorders>
              <w:top w:val="single" w:sz="4" w:space="0" w:color="auto"/>
              <w:left w:val="single" w:sz="4" w:space="0" w:color="auto"/>
              <w:bottom w:val="single" w:sz="4" w:space="0" w:color="auto"/>
              <w:right w:val="single" w:sz="4" w:space="0" w:color="auto"/>
            </w:tcBorders>
            <w:vAlign w:val="center"/>
          </w:tcPr>
          <w:p w:rsidR="0013264A" w:rsidRPr="001F080B" w:rsidRDefault="0013264A" w:rsidP="00265CB9">
            <w:pPr>
              <w:spacing w:line="240" w:lineRule="auto"/>
              <w:jc w:val="center"/>
              <w:rPr>
                <w:rFonts w:ascii="Times New Roman" w:hAnsi="Times New Roman" w:cs="Times New Roman"/>
                <w:sz w:val="24"/>
                <w:szCs w:val="24"/>
              </w:rPr>
            </w:pPr>
            <w:r w:rsidRPr="001F080B">
              <w:rPr>
                <w:rFonts w:ascii="Times New Roman" w:hAnsi="Times New Roman" w:cs="Times New Roman"/>
                <w:sz w:val="24"/>
                <w:szCs w:val="24"/>
              </w:rPr>
              <w:t>8</w:t>
            </w:r>
          </w:p>
        </w:tc>
        <w:tc>
          <w:tcPr>
            <w:tcW w:w="1183" w:type="dxa"/>
            <w:gridSpan w:val="4"/>
            <w:tcBorders>
              <w:top w:val="single" w:sz="4" w:space="0" w:color="auto"/>
              <w:left w:val="single" w:sz="4" w:space="0" w:color="auto"/>
              <w:bottom w:val="single" w:sz="4" w:space="0" w:color="auto"/>
              <w:right w:val="single" w:sz="4" w:space="0" w:color="auto"/>
            </w:tcBorders>
            <w:vAlign w:val="center"/>
          </w:tcPr>
          <w:p w:rsidR="0013264A" w:rsidRPr="001F080B" w:rsidRDefault="0013264A" w:rsidP="00265CB9">
            <w:pPr>
              <w:spacing w:line="240" w:lineRule="auto"/>
              <w:jc w:val="center"/>
              <w:rPr>
                <w:rFonts w:ascii="Times New Roman" w:hAnsi="Times New Roman" w:cs="Times New Roman"/>
                <w:sz w:val="24"/>
                <w:szCs w:val="24"/>
              </w:rPr>
            </w:pPr>
            <w:r w:rsidRPr="001F080B">
              <w:rPr>
                <w:rFonts w:ascii="Times New Roman" w:hAnsi="Times New Roman" w:cs="Times New Roman"/>
                <w:sz w:val="24"/>
                <w:szCs w:val="24"/>
              </w:rPr>
              <w:t>9</w:t>
            </w:r>
          </w:p>
        </w:tc>
        <w:tc>
          <w:tcPr>
            <w:tcW w:w="3241" w:type="dxa"/>
            <w:tcBorders>
              <w:top w:val="single" w:sz="4" w:space="0" w:color="auto"/>
              <w:left w:val="single" w:sz="4" w:space="0" w:color="auto"/>
              <w:bottom w:val="single" w:sz="4" w:space="0" w:color="auto"/>
              <w:right w:val="single" w:sz="4" w:space="0" w:color="auto"/>
            </w:tcBorders>
            <w:vAlign w:val="center"/>
          </w:tcPr>
          <w:p w:rsidR="0013264A" w:rsidRPr="001F080B" w:rsidRDefault="0013264A" w:rsidP="00265CB9">
            <w:pPr>
              <w:spacing w:line="240" w:lineRule="auto"/>
              <w:jc w:val="center"/>
              <w:rPr>
                <w:rFonts w:ascii="Times New Roman" w:hAnsi="Times New Roman" w:cs="Times New Roman"/>
                <w:sz w:val="24"/>
                <w:szCs w:val="24"/>
              </w:rPr>
            </w:pPr>
            <w:r w:rsidRPr="001F080B">
              <w:rPr>
                <w:rFonts w:ascii="Times New Roman" w:hAnsi="Times New Roman" w:cs="Times New Roman"/>
                <w:sz w:val="24"/>
                <w:szCs w:val="24"/>
              </w:rPr>
              <w:t>10</w:t>
            </w:r>
          </w:p>
        </w:tc>
      </w:tr>
      <w:tr w:rsidR="0013264A" w:rsidRPr="001F080B" w:rsidTr="0013264A">
        <w:trPr>
          <w:gridAfter w:val="1"/>
          <w:wAfter w:w="18" w:type="dxa"/>
          <w:trHeight w:val="371"/>
        </w:trPr>
        <w:tc>
          <w:tcPr>
            <w:tcW w:w="525" w:type="dxa"/>
            <w:tcBorders>
              <w:top w:val="single" w:sz="4" w:space="0" w:color="auto"/>
              <w:left w:val="single" w:sz="4" w:space="0" w:color="auto"/>
              <w:bottom w:val="single" w:sz="4" w:space="0" w:color="auto"/>
              <w:right w:val="single" w:sz="4" w:space="0" w:color="auto"/>
            </w:tcBorders>
            <w:vAlign w:val="center"/>
          </w:tcPr>
          <w:p w:rsidR="0013264A" w:rsidRPr="001F080B" w:rsidRDefault="0013264A" w:rsidP="00265CB9">
            <w:pPr>
              <w:spacing w:before="120" w:after="120" w:line="240" w:lineRule="auto"/>
              <w:jc w:val="center"/>
              <w:rPr>
                <w:rFonts w:ascii="Times New Roman" w:hAnsi="Times New Roman" w:cs="Times New Roman"/>
                <w:sz w:val="24"/>
                <w:szCs w:val="24"/>
              </w:rPr>
            </w:pPr>
            <w:r w:rsidRPr="001F080B">
              <w:rPr>
                <w:rFonts w:ascii="Times New Roman" w:hAnsi="Times New Roman" w:cs="Times New Roman"/>
                <w:sz w:val="24"/>
                <w:szCs w:val="24"/>
              </w:rPr>
              <w:t>1.</w:t>
            </w:r>
          </w:p>
        </w:tc>
        <w:tc>
          <w:tcPr>
            <w:tcW w:w="2960" w:type="dxa"/>
            <w:tcBorders>
              <w:top w:val="single" w:sz="4" w:space="0" w:color="auto"/>
              <w:left w:val="single" w:sz="4" w:space="0" w:color="auto"/>
              <w:bottom w:val="single" w:sz="4" w:space="0" w:color="auto"/>
              <w:right w:val="single" w:sz="4" w:space="0" w:color="auto"/>
            </w:tcBorders>
          </w:tcPr>
          <w:p w:rsidR="0013264A" w:rsidRPr="001F080B" w:rsidRDefault="0013264A" w:rsidP="00265CB9">
            <w:pPr>
              <w:spacing w:before="120" w:after="120" w:line="240" w:lineRule="auto"/>
              <w:jc w:val="both"/>
              <w:rPr>
                <w:rFonts w:ascii="Times New Roman" w:hAnsi="Times New Roman" w:cs="Times New Roman"/>
                <w:sz w:val="24"/>
                <w:szCs w:val="24"/>
              </w:rPr>
            </w:pPr>
          </w:p>
        </w:tc>
        <w:tc>
          <w:tcPr>
            <w:tcW w:w="11665" w:type="dxa"/>
            <w:gridSpan w:val="22"/>
            <w:tcBorders>
              <w:top w:val="single" w:sz="4" w:space="0" w:color="auto"/>
              <w:left w:val="single" w:sz="4" w:space="0" w:color="auto"/>
              <w:bottom w:val="single" w:sz="4" w:space="0" w:color="auto"/>
              <w:right w:val="single" w:sz="4" w:space="0" w:color="auto"/>
            </w:tcBorders>
            <w:vAlign w:val="center"/>
          </w:tcPr>
          <w:p w:rsidR="0013264A" w:rsidRPr="001F080B" w:rsidRDefault="0013264A" w:rsidP="00265CB9">
            <w:pPr>
              <w:spacing w:before="120" w:after="120" w:line="240" w:lineRule="auto"/>
              <w:jc w:val="both"/>
              <w:rPr>
                <w:rFonts w:ascii="Times New Roman" w:hAnsi="Times New Roman" w:cs="Times New Roman"/>
                <w:sz w:val="24"/>
                <w:szCs w:val="24"/>
              </w:rPr>
            </w:pPr>
            <w:r w:rsidRPr="001F080B">
              <w:rPr>
                <w:rFonts w:ascii="Times New Roman" w:hAnsi="Times New Roman" w:cs="Times New Roman"/>
                <w:sz w:val="24"/>
                <w:szCs w:val="24"/>
              </w:rPr>
              <w:t>Финансовая поддержка субъектов малого и среднего предпринимательства</w:t>
            </w:r>
          </w:p>
        </w:tc>
      </w:tr>
      <w:tr w:rsidR="0013264A" w:rsidRPr="001F080B" w:rsidTr="009E7D02">
        <w:trPr>
          <w:gridAfter w:val="1"/>
          <w:wAfter w:w="18" w:type="dxa"/>
          <w:trHeight w:val="1170"/>
        </w:trPr>
        <w:tc>
          <w:tcPr>
            <w:tcW w:w="525" w:type="dxa"/>
            <w:tcBorders>
              <w:top w:val="single" w:sz="4" w:space="0" w:color="auto"/>
              <w:left w:val="single" w:sz="4" w:space="0" w:color="auto"/>
              <w:right w:val="single" w:sz="4" w:space="0" w:color="auto"/>
            </w:tcBorders>
          </w:tcPr>
          <w:p w:rsidR="0013264A" w:rsidRPr="001F080B" w:rsidRDefault="00FD0ADD" w:rsidP="00FD0ADD">
            <w:pPr>
              <w:spacing w:line="240" w:lineRule="auto"/>
              <w:jc w:val="center"/>
              <w:rPr>
                <w:rFonts w:ascii="Times New Roman" w:hAnsi="Times New Roman" w:cs="Times New Roman"/>
                <w:sz w:val="24"/>
                <w:szCs w:val="24"/>
              </w:rPr>
            </w:pPr>
            <w:r>
              <w:rPr>
                <w:rFonts w:ascii="Times New Roman" w:hAnsi="Times New Roman" w:cs="Times New Roman"/>
                <w:sz w:val="24"/>
                <w:szCs w:val="24"/>
              </w:rPr>
              <w:t>3</w:t>
            </w:r>
            <w:r w:rsidR="0013264A" w:rsidRPr="001F080B">
              <w:rPr>
                <w:rFonts w:ascii="Times New Roman" w:hAnsi="Times New Roman" w:cs="Times New Roman"/>
                <w:sz w:val="24"/>
                <w:szCs w:val="24"/>
              </w:rPr>
              <w:t>.1</w:t>
            </w:r>
          </w:p>
        </w:tc>
        <w:tc>
          <w:tcPr>
            <w:tcW w:w="2960" w:type="dxa"/>
            <w:tcBorders>
              <w:top w:val="single" w:sz="4" w:space="0" w:color="auto"/>
              <w:left w:val="single" w:sz="4" w:space="0" w:color="auto"/>
              <w:right w:val="single" w:sz="4" w:space="0" w:color="auto"/>
            </w:tcBorders>
          </w:tcPr>
          <w:p w:rsidR="0013264A" w:rsidRPr="001F080B" w:rsidRDefault="0013264A" w:rsidP="00265CB9">
            <w:pPr>
              <w:pStyle w:val="ConsPlusTitle"/>
              <w:widowControl/>
              <w:ind w:left="-107"/>
              <w:jc w:val="both"/>
              <w:rPr>
                <w:rFonts w:ascii="Times New Roman" w:hAnsi="Times New Roman" w:cs="Times New Roman"/>
                <w:sz w:val="24"/>
                <w:szCs w:val="24"/>
              </w:rPr>
            </w:pPr>
            <w:r w:rsidRPr="001F080B">
              <w:rPr>
                <w:rFonts w:ascii="Times New Roman" w:hAnsi="Times New Roman" w:cs="Times New Roman"/>
                <w:b w:val="0"/>
                <w:sz w:val="24"/>
                <w:szCs w:val="24"/>
              </w:rPr>
              <w:t xml:space="preserve">Возмещение (субсидирование) из районного бюджета части затрат субъектов малого предпринимательства на ранней стадии их деятельности </w:t>
            </w:r>
          </w:p>
        </w:tc>
        <w:tc>
          <w:tcPr>
            <w:tcW w:w="1410" w:type="dxa"/>
            <w:tcBorders>
              <w:top w:val="single" w:sz="4" w:space="0" w:color="auto"/>
              <w:left w:val="single" w:sz="4" w:space="0" w:color="auto"/>
              <w:bottom w:val="single" w:sz="4" w:space="0" w:color="auto"/>
              <w:right w:val="single" w:sz="4" w:space="0" w:color="auto"/>
            </w:tcBorders>
            <w:vAlign w:val="center"/>
          </w:tcPr>
          <w:p w:rsidR="0013264A" w:rsidRPr="001F080B" w:rsidRDefault="0013264A"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Районный бюджет</w:t>
            </w:r>
          </w:p>
        </w:tc>
        <w:tc>
          <w:tcPr>
            <w:tcW w:w="1567" w:type="dxa"/>
            <w:gridSpan w:val="4"/>
            <w:tcBorders>
              <w:top w:val="single" w:sz="4" w:space="0" w:color="auto"/>
              <w:left w:val="single" w:sz="4" w:space="0" w:color="auto"/>
              <w:bottom w:val="single" w:sz="4" w:space="0" w:color="auto"/>
              <w:right w:val="single" w:sz="4" w:space="0" w:color="auto"/>
            </w:tcBorders>
            <w:vAlign w:val="center"/>
          </w:tcPr>
          <w:p w:rsidR="0013264A" w:rsidRPr="001F080B" w:rsidRDefault="009E7D02" w:rsidP="008840BB">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2</w:t>
            </w:r>
            <w:r w:rsidR="008840BB" w:rsidRPr="001F080B">
              <w:rPr>
                <w:rFonts w:ascii="Times New Roman" w:hAnsi="Times New Roman" w:cs="Times New Roman"/>
                <w:sz w:val="24"/>
                <w:szCs w:val="24"/>
              </w:rPr>
              <w:t>36</w:t>
            </w:r>
            <w:r w:rsidRPr="001F080B">
              <w:rPr>
                <w:rFonts w:ascii="Times New Roman" w:hAnsi="Times New Roman" w:cs="Times New Roman"/>
                <w:sz w:val="24"/>
                <w:szCs w:val="24"/>
              </w:rPr>
              <w:t>,0</w:t>
            </w:r>
          </w:p>
        </w:tc>
        <w:tc>
          <w:tcPr>
            <w:tcW w:w="995" w:type="dxa"/>
            <w:tcBorders>
              <w:top w:val="single" w:sz="4" w:space="0" w:color="auto"/>
              <w:left w:val="single" w:sz="4" w:space="0" w:color="auto"/>
              <w:bottom w:val="single" w:sz="4" w:space="0" w:color="auto"/>
              <w:right w:val="single" w:sz="4" w:space="0" w:color="auto"/>
            </w:tcBorders>
            <w:vAlign w:val="center"/>
          </w:tcPr>
          <w:p w:rsidR="0013264A" w:rsidRPr="001F080B" w:rsidRDefault="0013264A"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50,0</w:t>
            </w:r>
          </w:p>
        </w:tc>
        <w:tc>
          <w:tcPr>
            <w:tcW w:w="1049" w:type="dxa"/>
            <w:gridSpan w:val="4"/>
            <w:tcBorders>
              <w:top w:val="single" w:sz="4" w:space="0" w:color="auto"/>
              <w:left w:val="single" w:sz="4" w:space="0" w:color="auto"/>
              <w:bottom w:val="single" w:sz="4" w:space="0" w:color="auto"/>
              <w:right w:val="single" w:sz="4" w:space="0" w:color="auto"/>
            </w:tcBorders>
            <w:vAlign w:val="center"/>
          </w:tcPr>
          <w:p w:rsidR="0013264A" w:rsidRPr="001F080B" w:rsidRDefault="009E7D02"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47,0</w:t>
            </w:r>
          </w:p>
        </w:tc>
        <w:tc>
          <w:tcPr>
            <w:tcW w:w="1223" w:type="dxa"/>
            <w:gridSpan w:val="4"/>
            <w:tcBorders>
              <w:top w:val="single" w:sz="4" w:space="0" w:color="auto"/>
              <w:left w:val="single" w:sz="4" w:space="0" w:color="auto"/>
              <w:bottom w:val="single" w:sz="4" w:space="0" w:color="auto"/>
              <w:right w:val="single" w:sz="4" w:space="0" w:color="auto"/>
            </w:tcBorders>
            <w:vAlign w:val="center"/>
          </w:tcPr>
          <w:p w:rsidR="0013264A" w:rsidRPr="001F080B" w:rsidRDefault="009E7D02"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45,0</w:t>
            </w:r>
          </w:p>
        </w:tc>
        <w:tc>
          <w:tcPr>
            <w:tcW w:w="997" w:type="dxa"/>
            <w:gridSpan w:val="3"/>
            <w:tcBorders>
              <w:top w:val="single" w:sz="4" w:space="0" w:color="auto"/>
              <w:left w:val="single" w:sz="4" w:space="0" w:color="auto"/>
              <w:bottom w:val="single" w:sz="4" w:space="0" w:color="auto"/>
              <w:right w:val="single" w:sz="4" w:space="0" w:color="auto"/>
            </w:tcBorders>
            <w:vAlign w:val="center"/>
          </w:tcPr>
          <w:p w:rsidR="0013264A" w:rsidRPr="001F080B" w:rsidRDefault="008840BB"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47</w:t>
            </w:r>
            <w:r w:rsidR="0013264A" w:rsidRPr="001F080B">
              <w:rPr>
                <w:rFonts w:ascii="Times New Roman" w:hAnsi="Times New Roman" w:cs="Times New Roman"/>
                <w:sz w:val="24"/>
                <w:szCs w:val="24"/>
              </w:rPr>
              <w:t>,0</w:t>
            </w:r>
          </w:p>
        </w:tc>
        <w:tc>
          <w:tcPr>
            <w:tcW w:w="1183" w:type="dxa"/>
            <w:gridSpan w:val="4"/>
            <w:tcBorders>
              <w:top w:val="single" w:sz="4" w:space="0" w:color="auto"/>
              <w:left w:val="single" w:sz="4" w:space="0" w:color="auto"/>
              <w:bottom w:val="single" w:sz="4" w:space="0" w:color="auto"/>
              <w:right w:val="single" w:sz="4" w:space="0" w:color="auto"/>
            </w:tcBorders>
            <w:vAlign w:val="center"/>
          </w:tcPr>
          <w:p w:rsidR="0013264A" w:rsidRPr="001F080B" w:rsidRDefault="008840BB"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47</w:t>
            </w:r>
            <w:r w:rsidR="0013264A" w:rsidRPr="001F080B">
              <w:rPr>
                <w:rFonts w:ascii="Times New Roman" w:hAnsi="Times New Roman" w:cs="Times New Roman"/>
                <w:sz w:val="24"/>
                <w:szCs w:val="24"/>
              </w:rPr>
              <w:t>,0</w:t>
            </w:r>
          </w:p>
        </w:tc>
        <w:tc>
          <w:tcPr>
            <w:tcW w:w="3241" w:type="dxa"/>
            <w:tcBorders>
              <w:top w:val="single" w:sz="4" w:space="0" w:color="auto"/>
              <w:left w:val="single" w:sz="4" w:space="0" w:color="auto"/>
              <w:right w:val="single" w:sz="4" w:space="0" w:color="auto"/>
            </w:tcBorders>
          </w:tcPr>
          <w:p w:rsidR="0013264A" w:rsidRPr="001F080B" w:rsidRDefault="0013264A" w:rsidP="00265CB9">
            <w:pPr>
              <w:spacing w:after="0" w:line="240" w:lineRule="auto"/>
              <w:jc w:val="both"/>
              <w:rPr>
                <w:rFonts w:ascii="Times New Roman" w:hAnsi="Times New Roman" w:cs="Times New Roman"/>
                <w:sz w:val="24"/>
                <w:szCs w:val="24"/>
              </w:rPr>
            </w:pPr>
            <w:r w:rsidRPr="001F080B">
              <w:rPr>
                <w:rFonts w:ascii="Times New Roman" w:hAnsi="Times New Roman" w:cs="Times New Roman"/>
                <w:sz w:val="24"/>
                <w:szCs w:val="24"/>
              </w:rPr>
              <w:t>Администрация муниципального образования Успенский  район</w:t>
            </w:r>
          </w:p>
          <w:p w:rsidR="0013264A" w:rsidRPr="001F080B" w:rsidRDefault="0013264A" w:rsidP="00265CB9">
            <w:pPr>
              <w:spacing w:after="0" w:line="240" w:lineRule="auto"/>
              <w:jc w:val="both"/>
              <w:rPr>
                <w:rFonts w:ascii="Times New Roman" w:hAnsi="Times New Roman" w:cs="Times New Roman"/>
                <w:sz w:val="24"/>
                <w:szCs w:val="24"/>
              </w:rPr>
            </w:pPr>
            <w:r w:rsidRPr="001F080B">
              <w:rPr>
                <w:rFonts w:ascii="Times New Roman" w:hAnsi="Times New Roman" w:cs="Times New Roman"/>
                <w:sz w:val="24"/>
                <w:szCs w:val="24"/>
              </w:rPr>
              <w:t xml:space="preserve">Исполнитель: отдел экономики администрации муниципального образования (далее – отдел экономики) </w:t>
            </w:r>
          </w:p>
        </w:tc>
      </w:tr>
      <w:tr w:rsidR="0013264A" w:rsidRPr="001F080B" w:rsidTr="009E7D02">
        <w:trPr>
          <w:gridAfter w:val="1"/>
          <w:wAfter w:w="18" w:type="dxa"/>
          <w:trHeight w:val="961"/>
        </w:trPr>
        <w:tc>
          <w:tcPr>
            <w:tcW w:w="525" w:type="dxa"/>
            <w:tcBorders>
              <w:top w:val="single" w:sz="4" w:space="0" w:color="auto"/>
              <w:left w:val="single" w:sz="4" w:space="0" w:color="auto"/>
              <w:right w:val="single" w:sz="4" w:space="0" w:color="auto"/>
            </w:tcBorders>
          </w:tcPr>
          <w:p w:rsidR="0013264A" w:rsidRPr="001F080B" w:rsidRDefault="00FD0ADD" w:rsidP="00265CB9">
            <w:pPr>
              <w:pStyle w:val="ab"/>
              <w:tabs>
                <w:tab w:val="left" w:pos="442"/>
              </w:tabs>
              <w:ind w:right="-156" w:hanging="125"/>
              <w:jc w:val="center"/>
              <w:rPr>
                <w:rFonts w:ascii="Times New Roman" w:hAnsi="Times New Roman" w:cs="Times New Roman"/>
                <w:sz w:val="24"/>
                <w:szCs w:val="24"/>
              </w:rPr>
            </w:pPr>
            <w:r>
              <w:rPr>
                <w:rFonts w:ascii="Times New Roman" w:hAnsi="Times New Roman" w:cs="Times New Roman"/>
                <w:sz w:val="24"/>
                <w:szCs w:val="24"/>
              </w:rPr>
              <w:t>3</w:t>
            </w:r>
            <w:r w:rsidR="0013264A" w:rsidRPr="001F080B">
              <w:rPr>
                <w:rFonts w:ascii="Times New Roman" w:hAnsi="Times New Roman" w:cs="Times New Roman"/>
                <w:sz w:val="24"/>
                <w:szCs w:val="24"/>
              </w:rPr>
              <w:t>.2</w:t>
            </w:r>
          </w:p>
        </w:tc>
        <w:tc>
          <w:tcPr>
            <w:tcW w:w="2960" w:type="dxa"/>
            <w:tcBorders>
              <w:top w:val="single" w:sz="4" w:space="0" w:color="auto"/>
              <w:left w:val="single" w:sz="4" w:space="0" w:color="auto"/>
              <w:right w:val="single" w:sz="4" w:space="0" w:color="auto"/>
            </w:tcBorders>
          </w:tcPr>
          <w:p w:rsidR="0013264A" w:rsidRPr="001F080B" w:rsidRDefault="0013264A" w:rsidP="00265CB9">
            <w:pPr>
              <w:pStyle w:val="ConsPlusTitle"/>
              <w:widowControl/>
              <w:ind w:left="-107"/>
              <w:jc w:val="both"/>
              <w:rPr>
                <w:rFonts w:ascii="Times New Roman" w:hAnsi="Times New Roman" w:cs="Times New Roman"/>
                <w:b w:val="0"/>
                <w:sz w:val="24"/>
                <w:szCs w:val="24"/>
              </w:rPr>
            </w:pPr>
            <w:r w:rsidRPr="001F080B">
              <w:rPr>
                <w:rFonts w:ascii="Times New Roman" w:hAnsi="Times New Roman"/>
                <w:b w:val="0"/>
                <w:sz w:val="22"/>
                <w:szCs w:val="22"/>
              </w:rPr>
              <w:t>Субсидирование из бюджета муниципального образования Успенский район части затрат на уплату первого взноса при заключении договора финансовой аренды (лизинга), понесенных субъектами малого и среднего предпринимательства</w:t>
            </w:r>
          </w:p>
        </w:tc>
        <w:tc>
          <w:tcPr>
            <w:tcW w:w="1410" w:type="dxa"/>
            <w:tcBorders>
              <w:top w:val="single" w:sz="4" w:space="0" w:color="auto"/>
              <w:left w:val="single" w:sz="4" w:space="0" w:color="auto"/>
              <w:bottom w:val="single" w:sz="4" w:space="0" w:color="auto"/>
              <w:right w:val="single" w:sz="4" w:space="0" w:color="auto"/>
            </w:tcBorders>
            <w:vAlign w:val="center"/>
          </w:tcPr>
          <w:p w:rsidR="0013264A" w:rsidRPr="001F080B" w:rsidRDefault="0013264A"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Районный бюджет</w:t>
            </w:r>
          </w:p>
        </w:tc>
        <w:tc>
          <w:tcPr>
            <w:tcW w:w="1567" w:type="dxa"/>
            <w:gridSpan w:val="4"/>
            <w:tcBorders>
              <w:top w:val="single" w:sz="4" w:space="0" w:color="auto"/>
              <w:left w:val="single" w:sz="4" w:space="0" w:color="auto"/>
              <w:bottom w:val="single" w:sz="4" w:space="0" w:color="auto"/>
              <w:right w:val="single" w:sz="4" w:space="0" w:color="auto"/>
            </w:tcBorders>
            <w:vAlign w:val="center"/>
          </w:tcPr>
          <w:p w:rsidR="0013264A" w:rsidRPr="001F080B" w:rsidRDefault="009E7D02" w:rsidP="008840BB">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2</w:t>
            </w:r>
            <w:r w:rsidR="008840BB" w:rsidRPr="001F080B">
              <w:rPr>
                <w:rFonts w:ascii="Times New Roman" w:hAnsi="Times New Roman" w:cs="Times New Roman"/>
                <w:sz w:val="24"/>
                <w:szCs w:val="24"/>
              </w:rPr>
              <w:t>51</w:t>
            </w:r>
            <w:r w:rsidRPr="001F080B">
              <w:rPr>
                <w:rFonts w:ascii="Times New Roman" w:hAnsi="Times New Roman" w:cs="Times New Roman"/>
                <w:sz w:val="24"/>
                <w:szCs w:val="24"/>
              </w:rPr>
              <w:t>,0</w:t>
            </w:r>
          </w:p>
        </w:tc>
        <w:tc>
          <w:tcPr>
            <w:tcW w:w="995" w:type="dxa"/>
            <w:tcBorders>
              <w:top w:val="single" w:sz="4" w:space="0" w:color="auto"/>
              <w:left w:val="single" w:sz="4" w:space="0" w:color="auto"/>
              <w:bottom w:val="single" w:sz="4" w:space="0" w:color="auto"/>
              <w:right w:val="single" w:sz="4" w:space="0" w:color="auto"/>
            </w:tcBorders>
            <w:vAlign w:val="center"/>
          </w:tcPr>
          <w:p w:rsidR="0013264A" w:rsidRPr="001F080B" w:rsidRDefault="0013264A"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55,0</w:t>
            </w:r>
          </w:p>
        </w:tc>
        <w:tc>
          <w:tcPr>
            <w:tcW w:w="1049" w:type="dxa"/>
            <w:gridSpan w:val="4"/>
            <w:tcBorders>
              <w:top w:val="single" w:sz="4" w:space="0" w:color="auto"/>
              <w:left w:val="single" w:sz="4" w:space="0" w:color="auto"/>
              <w:bottom w:val="single" w:sz="4" w:space="0" w:color="auto"/>
              <w:right w:val="single" w:sz="4" w:space="0" w:color="auto"/>
            </w:tcBorders>
            <w:vAlign w:val="center"/>
          </w:tcPr>
          <w:p w:rsidR="0013264A" w:rsidRPr="001F080B" w:rsidRDefault="009E7D02"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5</w:t>
            </w:r>
            <w:r w:rsidR="0013264A" w:rsidRPr="001F080B">
              <w:rPr>
                <w:rFonts w:ascii="Times New Roman" w:hAnsi="Times New Roman" w:cs="Times New Roman"/>
                <w:sz w:val="24"/>
                <w:szCs w:val="24"/>
              </w:rPr>
              <w:t>0,0</w:t>
            </w:r>
          </w:p>
        </w:tc>
        <w:tc>
          <w:tcPr>
            <w:tcW w:w="1223" w:type="dxa"/>
            <w:gridSpan w:val="4"/>
            <w:tcBorders>
              <w:top w:val="single" w:sz="4" w:space="0" w:color="auto"/>
              <w:left w:val="single" w:sz="4" w:space="0" w:color="auto"/>
              <w:bottom w:val="single" w:sz="4" w:space="0" w:color="auto"/>
              <w:right w:val="single" w:sz="4" w:space="0" w:color="auto"/>
            </w:tcBorders>
            <w:vAlign w:val="center"/>
          </w:tcPr>
          <w:p w:rsidR="0013264A" w:rsidRPr="001F080B" w:rsidRDefault="009E7D02"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46,</w:t>
            </w:r>
            <w:r w:rsidR="0013264A" w:rsidRPr="001F080B">
              <w:rPr>
                <w:rFonts w:ascii="Times New Roman" w:hAnsi="Times New Roman" w:cs="Times New Roman"/>
                <w:sz w:val="24"/>
                <w:szCs w:val="24"/>
              </w:rPr>
              <w:t>0</w:t>
            </w:r>
          </w:p>
        </w:tc>
        <w:tc>
          <w:tcPr>
            <w:tcW w:w="997" w:type="dxa"/>
            <w:gridSpan w:val="3"/>
            <w:tcBorders>
              <w:top w:val="single" w:sz="4" w:space="0" w:color="auto"/>
              <w:left w:val="single" w:sz="4" w:space="0" w:color="auto"/>
              <w:bottom w:val="single" w:sz="4" w:space="0" w:color="auto"/>
              <w:right w:val="single" w:sz="4" w:space="0" w:color="auto"/>
            </w:tcBorders>
            <w:vAlign w:val="center"/>
          </w:tcPr>
          <w:p w:rsidR="0013264A" w:rsidRPr="001F080B" w:rsidRDefault="008840BB"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5</w:t>
            </w:r>
            <w:r w:rsidR="0013264A" w:rsidRPr="001F080B">
              <w:rPr>
                <w:rFonts w:ascii="Times New Roman" w:hAnsi="Times New Roman" w:cs="Times New Roman"/>
                <w:sz w:val="24"/>
                <w:szCs w:val="24"/>
              </w:rPr>
              <w:t>0,0</w:t>
            </w:r>
          </w:p>
        </w:tc>
        <w:tc>
          <w:tcPr>
            <w:tcW w:w="1183" w:type="dxa"/>
            <w:gridSpan w:val="4"/>
            <w:tcBorders>
              <w:top w:val="single" w:sz="4" w:space="0" w:color="auto"/>
              <w:left w:val="single" w:sz="4" w:space="0" w:color="auto"/>
              <w:bottom w:val="single" w:sz="4" w:space="0" w:color="auto"/>
              <w:right w:val="single" w:sz="4" w:space="0" w:color="auto"/>
            </w:tcBorders>
            <w:vAlign w:val="center"/>
          </w:tcPr>
          <w:p w:rsidR="0013264A" w:rsidRPr="001F080B" w:rsidRDefault="008840BB"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5</w:t>
            </w:r>
            <w:r w:rsidR="0013264A" w:rsidRPr="001F080B">
              <w:rPr>
                <w:rFonts w:ascii="Times New Roman" w:hAnsi="Times New Roman" w:cs="Times New Roman"/>
                <w:sz w:val="24"/>
                <w:szCs w:val="24"/>
              </w:rPr>
              <w:t>0,0</w:t>
            </w:r>
          </w:p>
        </w:tc>
        <w:tc>
          <w:tcPr>
            <w:tcW w:w="3241" w:type="dxa"/>
            <w:tcBorders>
              <w:top w:val="single" w:sz="4" w:space="0" w:color="auto"/>
              <w:left w:val="single" w:sz="4" w:space="0" w:color="auto"/>
              <w:right w:val="single" w:sz="4" w:space="0" w:color="auto"/>
            </w:tcBorders>
          </w:tcPr>
          <w:p w:rsidR="0013264A" w:rsidRPr="001F080B" w:rsidRDefault="0013264A" w:rsidP="00265CB9">
            <w:pPr>
              <w:spacing w:after="0" w:line="240" w:lineRule="auto"/>
              <w:jc w:val="both"/>
              <w:rPr>
                <w:rFonts w:ascii="Times New Roman" w:hAnsi="Times New Roman" w:cs="Times New Roman"/>
                <w:sz w:val="24"/>
                <w:szCs w:val="24"/>
              </w:rPr>
            </w:pPr>
            <w:r w:rsidRPr="001F080B">
              <w:rPr>
                <w:rFonts w:ascii="Times New Roman" w:hAnsi="Times New Roman" w:cs="Times New Roman"/>
                <w:sz w:val="24"/>
                <w:szCs w:val="24"/>
              </w:rPr>
              <w:t>Администрация муниципального образования Успенский  район</w:t>
            </w:r>
          </w:p>
          <w:p w:rsidR="0013264A" w:rsidRPr="001F080B" w:rsidRDefault="0013264A" w:rsidP="00265CB9">
            <w:pPr>
              <w:spacing w:after="0" w:line="240" w:lineRule="auto"/>
              <w:jc w:val="both"/>
              <w:rPr>
                <w:rFonts w:ascii="Times New Roman" w:hAnsi="Times New Roman" w:cs="Times New Roman"/>
                <w:sz w:val="24"/>
                <w:szCs w:val="24"/>
              </w:rPr>
            </w:pPr>
            <w:r w:rsidRPr="001F080B">
              <w:rPr>
                <w:rFonts w:ascii="Times New Roman" w:hAnsi="Times New Roman" w:cs="Times New Roman"/>
                <w:sz w:val="24"/>
                <w:szCs w:val="24"/>
              </w:rPr>
              <w:t>Исполнитель: отдел экономики администрации муниципального образования (далее – отдел экономики)</w:t>
            </w:r>
          </w:p>
        </w:tc>
      </w:tr>
      <w:tr w:rsidR="0013264A" w:rsidRPr="001F080B" w:rsidTr="009E7D02">
        <w:trPr>
          <w:gridAfter w:val="1"/>
          <w:wAfter w:w="18" w:type="dxa"/>
          <w:trHeight w:val="961"/>
        </w:trPr>
        <w:tc>
          <w:tcPr>
            <w:tcW w:w="525" w:type="dxa"/>
            <w:tcBorders>
              <w:top w:val="single" w:sz="4" w:space="0" w:color="auto"/>
              <w:left w:val="single" w:sz="4" w:space="0" w:color="auto"/>
              <w:right w:val="single" w:sz="4" w:space="0" w:color="auto"/>
            </w:tcBorders>
          </w:tcPr>
          <w:p w:rsidR="0013264A" w:rsidRPr="001F080B" w:rsidRDefault="00FD0ADD" w:rsidP="00265CB9">
            <w:pPr>
              <w:pStyle w:val="ab"/>
              <w:tabs>
                <w:tab w:val="left" w:pos="442"/>
              </w:tabs>
              <w:ind w:right="-156" w:hanging="125"/>
              <w:jc w:val="center"/>
              <w:rPr>
                <w:rFonts w:ascii="Times New Roman" w:hAnsi="Times New Roman" w:cs="Times New Roman"/>
                <w:sz w:val="24"/>
                <w:szCs w:val="24"/>
              </w:rPr>
            </w:pPr>
            <w:r>
              <w:rPr>
                <w:rFonts w:ascii="Times New Roman" w:hAnsi="Times New Roman" w:cs="Times New Roman"/>
                <w:sz w:val="24"/>
                <w:szCs w:val="24"/>
              </w:rPr>
              <w:t>3</w:t>
            </w:r>
            <w:r w:rsidR="0013264A" w:rsidRPr="001F080B">
              <w:rPr>
                <w:rFonts w:ascii="Times New Roman" w:hAnsi="Times New Roman" w:cs="Times New Roman"/>
                <w:sz w:val="24"/>
                <w:szCs w:val="24"/>
              </w:rPr>
              <w:t>.3</w:t>
            </w:r>
          </w:p>
        </w:tc>
        <w:tc>
          <w:tcPr>
            <w:tcW w:w="2960" w:type="dxa"/>
            <w:tcBorders>
              <w:top w:val="single" w:sz="4" w:space="0" w:color="auto"/>
              <w:left w:val="single" w:sz="4" w:space="0" w:color="auto"/>
              <w:right w:val="single" w:sz="4" w:space="0" w:color="auto"/>
            </w:tcBorders>
          </w:tcPr>
          <w:p w:rsidR="0013264A" w:rsidRPr="001F080B" w:rsidRDefault="0013264A" w:rsidP="00265CB9">
            <w:pPr>
              <w:widowControl w:val="0"/>
              <w:autoSpaceDE w:val="0"/>
              <w:autoSpaceDN w:val="0"/>
              <w:adjustRightInd w:val="0"/>
              <w:spacing w:line="240" w:lineRule="auto"/>
              <w:jc w:val="both"/>
              <w:rPr>
                <w:rFonts w:ascii="Times New Roman" w:hAnsi="Times New Roman" w:cs="Times New Roman"/>
                <w:b/>
                <w:sz w:val="24"/>
                <w:szCs w:val="24"/>
              </w:rPr>
            </w:pPr>
            <w:r w:rsidRPr="001F080B">
              <w:rPr>
                <w:rFonts w:ascii="Times New Roman" w:hAnsi="Times New Roman" w:cs="Times New Roman"/>
              </w:rPr>
              <w:t xml:space="preserve">Субсидирования из бюджета муниципального образования Успенский район части затрат субъектов малого и среднего предпринимательства, связанных с уплатой процентов по кредитам, привлеченным в российских </w:t>
            </w:r>
            <w:r w:rsidRPr="001F080B">
              <w:rPr>
                <w:rFonts w:ascii="Times New Roman" w:hAnsi="Times New Roman" w:cs="Times New Roman"/>
              </w:rPr>
              <w:lastRenderedPageBreak/>
              <w:t>кредитных организациях на приобретение оборудования в целях создания и (или) развития либо модернизации производства товаров (работ, услуг).</w:t>
            </w:r>
          </w:p>
        </w:tc>
        <w:tc>
          <w:tcPr>
            <w:tcW w:w="1410" w:type="dxa"/>
            <w:tcBorders>
              <w:top w:val="single" w:sz="4" w:space="0" w:color="auto"/>
              <w:left w:val="single" w:sz="4" w:space="0" w:color="auto"/>
              <w:bottom w:val="single" w:sz="4" w:space="0" w:color="auto"/>
              <w:right w:val="single" w:sz="4" w:space="0" w:color="auto"/>
            </w:tcBorders>
            <w:vAlign w:val="center"/>
          </w:tcPr>
          <w:p w:rsidR="0013264A" w:rsidRPr="001F080B" w:rsidRDefault="0013264A"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lastRenderedPageBreak/>
              <w:t>Районный бюджет</w:t>
            </w:r>
          </w:p>
        </w:tc>
        <w:tc>
          <w:tcPr>
            <w:tcW w:w="1567" w:type="dxa"/>
            <w:gridSpan w:val="4"/>
            <w:tcBorders>
              <w:top w:val="single" w:sz="4" w:space="0" w:color="auto"/>
              <w:left w:val="single" w:sz="4" w:space="0" w:color="auto"/>
              <w:bottom w:val="single" w:sz="4" w:space="0" w:color="auto"/>
              <w:right w:val="single" w:sz="4" w:space="0" w:color="auto"/>
            </w:tcBorders>
            <w:vAlign w:val="center"/>
          </w:tcPr>
          <w:p w:rsidR="0013264A" w:rsidRPr="001F080B" w:rsidRDefault="008840BB" w:rsidP="008840BB">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69,4</w:t>
            </w:r>
          </w:p>
        </w:tc>
        <w:tc>
          <w:tcPr>
            <w:tcW w:w="995" w:type="dxa"/>
            <w:tcBorders>
              <w:top w:val="single" w:sz="4" w:space="0" w:color="auto"/>
              <w:left w:val="single" w:sz="4" w:space="0" w:color="auto"/>
              <w:bottom w:val="single" w:sz="4" w:space="0" w:color="auto"/>
              <w:right w:val="single" w:sz="4" w:space="0" w:color="auto"/>
            </w:tcBorders>
            <w:vAlign w:val="center"/>
          </w:tcPr>
          <w:p w:rsidR="0013264A" w:rsidRPr="001F080B" w:rsidRDefault="0013264A"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15,0</w:t>
            </w:r>
          </w:p>
        </w:tc>
        <w:tc>
          <w:tcPr>
            <w:tcW w:w="1049" w:type="dxa"/>
            <w:gridSpan w:val="4"/>
            <w:tcBorders>
              <w:top w:val="single" w:sz="4" w:space="0" w:color="auto"/>
              <w:left w:val="single" w:sz="4" w:space="0" w:color="auto"/>
              <w:bottom w:val="single" w:sz="4" w:space="0" w:color="auto"/>
              <w:right w:val="single" w:sz="4" w:space="0" w:color="auto"/>
            </w:tcBorders>
            <w:vAlign w:val="center"/>
          </w:tcPr>
          <w:p w:rsidR="0013264A" w:rsidRPr="001F080B" w:rsidRDefault="0013264A"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1</w:t>
            </w:r>
            <w:r w:rsidR="009E7D02" w:rsidRPr="001F080B">
              <w:rPr>
                <w:rFonts w:ascii="Times New Roman" w:hAnsi="Times New Roman" w:cs="Times New Roman"/>
                <w:sz w:val="24"/>
                <w:szCs w:val="24"/>
              </w:rPr>
              <w:t>4</w:t>
            </w:r>
            <w:r w:rsidRPr="001F080B">
              <w:rPr>
                <w:rFonts w:ascii="Times New Roman" w:hAnsi="Times New Roman" w:cs="Times New Roman"/>
                <w:sz w:val="24"/>
                <w:szCs w:val="24"/>
              </w:rPr>
              <w:t>,0</w:t>
            </w:r>
          </w:p>
        </w:tc>
        <w:tc>
          <w:tcPr>
            <w:tcW w:w="1223" w:type="dxa"/>
            <w:gridSpan w:val="4"/>
            <w:tcBorders>
              <w:top w:val="single" w:sz="4" w:space="0" w:color="auto"/>
              <w:left w:val="single" w:sz="4" w:space="0" w:color="auto"/>
              <w:bottom w:val="single" w:sz="4" w:space="0" w:color="auto"/>
              <w:right w:val="single" w:sz="4" w:space="0" w:color="auto"/>
            </w:tcBorders>
            <w:vAlign w:val="center"/>
          </w:tcPr>
          <w:p w:rsidR="0013264A" w:rsidRPr="001F080B" w:rsidRDefault="0013264A"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1</w:t>
            </w:r>
            <w:r w:rsidR="009E7D02" w:rsidRPr="001F080B">
              <w:rPr>
                <w:rFonts w:ascii="Times New Roman" w:hAnsi="Times New Roman" w:cs="Times New Roman"/>
                <w:sz w:val="24"/>
                <w:szCs w:val="24"/>
              </w:rPr>
              <w:t>2,4</w:t>
            </w:r>
          </w:p>
        </w:tc>
        <w:tc>
          <w:tcPr>
            <w:tcW w:w="997" w:type="dxa"/>
            <w:gridSpan w:val="3"/>
            <w:tcBorders>
              <w:top w:val="single" w:sz="4" w:space="0" w:color="auto"/>
              <w:left w:val="single" w:sz="4" w:space="0" w:color="auto"/>
              <w:bottom w:val="single" w:sz="4" w:space="0" w:color="auto"/>
              <w:right w:val="single" w:sz="4" w:space="0" w:color="auto"/>
            </w:tcBorders>
            <w:vAlign w:val="center"/>
          </w:tcPr>
          <w:p w:rsidR="0013264A" w:rsidRPr="001F080B" w:rsidRDefault="0013264A" w:rsidP="008840BB">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1</w:t>
            </w:r>
            <w:r w:rsidR="008840BB" w:rsidRPr="001F080B">
              <w:rPr>
                <w:rFonts w:ascii="Times New Roman" w:hAnsi="Times New Roman" w:cs="Times New Roman"/>
                <w:sz w:val="24"/>
                <w:szCs w:val="24"/>
              </w:rPr>
              <w:t>4</w:t>
            </w:r>
            <w:r w:rsidRPr="001F080B">
              <w:rPr>
                <w:rFonts w:ascii="Times New Roman" w:hAnsi="Times New Roman" w:cs="Times New Roman"/>
                <w:sz w:val="24"/>
                <w:szCs w:val="24"/>
              </w:rPr>
              <w:t>,0</w:t>
            </w:r>
          </w:p>
        </w:tc>
        <w:tc>
          <w:tcPr>
            <w:tcW w:w="1183" w:type="dxa"/>
            <w:gridSpan w:val="4"/>
            <w:tcBorders>
              <w:top w:val="single" w:sz="4" w:space="0" w:color="auto"/>
              <w:left w:val="single" w:sz="4" w:space="0" w:color="auto"/>
              <w:bottom w:val="single" w:sz="4" w:space="0" w:color="auto"/>
              <w:right w:val="single" w:sz="4" w:space="0" w:color="auto"/>
            </w:tcBorders>
            <w:vAlign w:val="center"/>
          </w:tcPr>
          <w:p w:rsidR="0013264A" w:rsidRPr="001F080B" w:rsidRDefault="0013264A" w:rsidP="008840BB">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1</w:t>
            </w:r>
            <w:r w:rsidR="008840BB" w:rsidRPr="001F080B">
              <w:rPr>
                <w:rFonts w:ascii="Times New Roman" w:hAnsi="Times New Roman" w:cs="Times New Roman"/>
                <w:sz w:val="24"/>
                <w:szCs w:val="24"/>
              </w:rPr>
              <w:t>4</w:t>
            </w:r>
            <w:r w:rsidRPr="001F080B">
              <w:rPr>
                <w:rFonts w:ascii="Times New Roman" w:hAnsi="Times New Roman" w:cs="Times New Roman"/>
                <w:sz w:val="24"/>
                <w:szCs w:val="24"/>
              </w:rPr>
              <w:t>,0</w:t>
            </w:r>
          </w:p>
        </w:tc>
        <w:tc>
          <w:tcPr>
            <w:tcW w:w="3241" w:type="dxa"/>
            <w:tcBorders>
              <w:top w:val="single" w:sz="4" w:space="0" w:color="auto"/>
              <w:left w:val="single" w:sz="4" w:space="0" w:color="auto"/>
              <w:right w:val="single" w:sz="4" w:space="0" w:color="auto"/>
            </w:tcBorders>
          </w:tcPr>
          <w:p w:rsidR="0013264A" w:rsidRPr="001F080B" w:rsidRDefault="0013264A"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Администрация муниципального образования Успенский  район</w:t>
            </w:r>
          </w:p>
          <w:p w:rsidR="0013264A" w:rsidRPr="001F080B" w:rsidRDefault="0013264A"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 xml:space="preserve">Исполнитель: отдел экономики администрации муниципального образования (далее – отдел </w:t>
            </w:r>
            <w:r w:rsidRPr="001F080B">
              <w:rPr>
                <w:rFonts w:ascii="Times New Roman" w:hAnsi="Times New Roman" w:cs="Times New Roman"/>
                <w:sz w:val="24"/>
                <w:szCs w:val="24"/>
              </w:rPr>
              <w:lastRenderedPageBreak/>
              <w:t>экономики)</w:t>
            </w:r>
          </w:p>
        </w:tc>
      </w:tr>
      <w:tr w:rsidR="0013264A" w:rsidRPr="001F080B" w:rsidTr="009E7D02">
        <w:trPr>
          <w:gridAfter w:val="1"/>
          <w:wAfter w:w="18" w:type="dxa"/>
          <w:trHeight w:val="961"/>
        </w:trPr>
        <w:tc>
          <w:tcPr>
            <w:tcW w:w="525" w:type="dxa"/>
            <w:tcBorders>
              <w:top w:val="single" w:sz="4" w:space="0" w:color="auto"/>
              <w:left w:val="single" w:sz="4" w:space="0" w:color="auto"/>
              <w:right w:val="single" w:sz="4" w:space="0" w:color="auto"/>
            </w:tcBorders>
          </w:tcPr>
          <w:p w:rsidR="0013264A" w:rsidRPr="001F080B" w:rsidRDefault="00FD0ADD" w:rsidP="00265CB9">
            <w:pPr>
              <w:pStyle w:val="ab"/>
              <w:tabs>
                <w:tab w:val="left" w:pos="442"/>
              </w:tabs>
              <w:ind w:right="-156" w:hanging="125"/>
              <w:jc w:val="center"/>
              <w:rPr>
                <w:rFonts w:ascii="Times New Roman" w:hAnsi="Times New Roman" w:cs="Times New Roman"/>
                <w:sz w:val="24"/>
                <w:szCs w:val="24"/>
              </w:rPr>
            </w:pPr>
            <w:r>
              <w:rPr>
                <w:rFonts w:ascii="Times New Roman" w:hAnsi="Times New Roman" w:cs="Times New Roman"/>
                <w:sz w:val="24"/>
                <w:szCs w:val="24"/>
              </w:rPr>
              <w:lastRenderedPageBreak/>
              <w:t>3</w:t>
            </w:r>
            <w:r w:rsidR="0013264A" w:rsidRPr="001F080B">
              <w:rPr>
                <w:rFonts w:ascii="Times New Roman" w:hAnsi="Times New Roman" w:cs="Times New Roman"/>
                <w:sz w:val="24"/>
                <w:szCs w:val="24"/>
              </w:rPr>
              <w:t>.4</w:t>
            </w:r>
          </w:p>
        </w:tc>
        <w:tc>
          <w:tcPr>
            <w:tcW w:w="2960" w:type="dxa"/>
            <w:tcBorders>
              <w:top w:val="single" w:sz="4" w:space="0" w:color="auto"/>
              <w:left w:val="single" w:sz="4" w:space="0" w:color="auto"/>
              <w:right w:val="single" w:sz="4" w:space="0" w:color="auto"/>
            </w:tcBorders>
          </w:tcPr>
          <w:p w:rsidR="0013264A" w:rsidRPr="001F080B" w:rsidRDefault="0013264A" w:rsidP="00265CB9">
            <w:pPr>
              <w:pStyle w:val="ConsPlusTitle"/>
              <w:widowControl/>
              <w:ind w:left="-107"/>
              <w:jc w:val="both"/>
              <w:rPr>
                <w:rFonts w:ascii="Times New Roman" w:hAnsi="Times New Roman" w:cs="Times New Roman"/>
                <w:b w:val="0"/>
                <w:sz w:val="24"/>
                <w:szCs w:val="24"/>
              </w:rPr>
            </w:pPr>
            <w:r w:rsidRPr="001F080B">
              <w:rPr>
                <w:rFonts w:ascii="Times New Roman" w:hAnsi="Times New Roman" w:cs="Times New Roman"/>
                <w:b w:val="0"/>
                <w:sz w:val="24"/>
                <w:szCs w:val="24"/>
              </w:rPr>
              <w:t>Возмещение (субсидирование) из районного бюджета части затрат субъектов малого  и среднего предпринимательства по аренде выставочных площадей для участия в выставочно-ярмарочных мероприятиях, проводимых на территории Российской Федерации и за рубежом</w:t>
            </w:r>
          </w:p>
        </w:tc>
        <w:tc>
          <w:tcPr>
            <w:tcW w:w="1410" w:type="dxa"/>
            <w:tcBorders>
              <w:top w:val="single" w:sz="4" w:space="0" w:color="auto"/>
              <w:left w:val="single" w:sz="4" w:space="0" w:color="auto"/>
              <w:bottom w:val="single" w:sz="4" w:space="0" w:color="auto"/>
              <w:right w:val="single" w:sz="4" w:space="0" w:color="auto"/>
            </w:tcBorders>
            <w:vAlign w:val="center"/>
          </w:tcPr>
          <w:p w:rsidR="0013264A" w:rsidRPr="001F080B" w:rsidRDefault="0013264A"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Районный бюджет</w:t>
            </w:r>
          </w:p>
        </w:tc>
        <w:tc>
          <w:tcPr>
            <w:tcW w:w="1567" w:type="dxa"/>
            <w:gridSpan w:val="4"/>
            <w:tcBorders>
              <w:top w:val="single" w:sz="4" w:space="0" w:color="auto"/>
              <w:left w:val="single" w:sz="4" w:space="0" w:color="auto"/>
              <w:bottom w:val="single" w:sz="4" w:space="0" w:color="auto"/>
              <w:right w:val="single" w:sz="4" w:space="0" w:color="auto"/>
            </w:tcBorders>
            <w:vAlign w:val="center"/>
          </w:tcPr>
          <w:p w:rsidR="0013264A" w:rsidRPr="001F080B" w:rsidRDefault="002A5614" w:rsidP="002A5614">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89</w:t>
            </w:r>
            <w:r w:rsidR="009E7D02" w:rsidRPr="001F080B">
              <w:rPr>
                <w:rFonts w:ascii="Times New Roman" w:hAnsi="Times New Roman" w:cs="Times New Roman"/>
                <w:sz w:val="24"/>
                <w:szCs w:val="24"/>
              </w:rPr>
              <w:t>,0</w:t>
            </w:r>
          </w:p>
        </w:tc>
        <w:tc>
          <w:tcPr>
            <w:tcW w:w="995" w:type="dxa"/>
            <w:tcBorders>
              <w:top w:val="single" w:sz="4" w:space="0" w:color="auto"/>
              <w:left w:val="single" w:sz="4" w:space="0" w:color="auto"/>
              <w:bottom w:val="single" w:sz="4" w:space="0" w:color="auto"/>
              <w:right w:val="single" w:sz="4" w:space="0" w:color="auto"/>
            </w:tcBorders>
            <w:vAlign w:val="center"/>
          </w:tcPr>
          <w:p w:rsidR="0013264A" w:rsidRPr="001F080B" w:rsidRDefault="0013264A"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20,0</w:t>
            </w:r>
          </w:p>
        </w:tc>
        <w:tc>
          <w:tcPr>
            <w:tcW w:w="1049" w:type="dxa"/>
            <w:gridSpan w:val="4"/>
            <w:tcBorders>
              <w:top w:val="single" w:sz="4" w:space="0" w:color="auto"/>
              <w:left w:val="single" w:sz="4" w:space="0" w:color="auto"/>
              <w:bottom w:val="single" w:sz="4" w:space="0" w:color="auto"/>
              <w:right w:val="single" w:sz="4" w:space="0" w:color="auto"/>
            </w:tcBorders>
            <w:vAlign w:val="center"/>
          </w:tcPr>
          <w:p w:rsidR="0013264A" w:rsidRPr="001F080B" w:rsidRDefault="009E7D02"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18,0</w:t>
            </w:r>
          </w:p>
        </w:tc>
        <w:tc>
          <w:tcPr>
            <w:tcW w:w="1223" w:type="dxa"/>
            <w:gridSpan w:val="4"/>
            <w:tcBorders>
              <w:top w:val="single" w:sz="4" w:space="0" w:color="auto"/>
              <w:left w:val="single" w:sz="4" w:space="0" w:color="auto"/>
              <w:bottom w:val="single" w:sz="4" w:space="0" w:color="auto"/>
              <w:right w:val="single" w:sz="4" w:space="0" w:color="auto"/>
            </w:tcBorders>
            <w:vAlign w:val="center"/>
          </w:tcPr>
          <w:p w:rsidR="0013264A" w:rsidRPr="001F080B" w:rsidRDefault="009E7D02"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15,0</w:t>
            </w:r>
          </w:p>
        </w:tc>
        <w:tc>
          <w:tcPr>
            <w:tcW w:w="997" w:type="dxa"/>
            <w:gridSpan w:val="3"/>
            <w:tcBorders>
              <w:top w:val="single" w:sz="4" w:space="0" w:color="auto"/>
              <w:left w:val="single" w:sz="4" w:space="0" w:color="auto"/>
              <w:bottom w:val="single" w:sz="4" w:space="0" w:color="auto"/>
              <w:right w:val="single" w:sz="4" w:space="0" w:color="auto"/>
            </w:tcBorders>
            <w:vAlign w:val="center"/>
          </w:tcPr>
          <w:p w:rsidR="0013264A" w:rsidRPr="001F080B" w:rsidRDefault="002A5614"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18</w:t>
            </w:r>
            <w:r w:rsidR="0013264A" w:rsidRPr="001F080B">
              <w:rPr>
                <w:rFonts w:ascii="Times New Roman" w:hAnsi="Times New Roman" w:cs="Times New Roman"/>
                <w:sz w:val="24"/>
                <w:szCs w:val="24"/>
              </w:rPr>
              <w:t>,0</w:t>
            </w:r>
          </w:p>
        </w:tc>
        <w:tc>
          <w:tcPr>
            <w:tcW w:w="1183" w:type="dxa"/>
            <w:gridSpan w:val="4"/>
            <w:tcBorders>
              <w:top w:val="single" w:sz="4" w:space="0" w:color="auto"/>
              <w:left w:val="single" w:sz="4" w:space="0" w:color="auto"/>
              <w:bottom w:val="single" w:sz="4" w:space="0" w:color="auto"/>
              <w:right w:val="single" w:sz="4" w:space="0" w:color="auto"/>
            </w:tcBorders>
            <w:vAlign w:val="center"/>
          </w:tcPr>
          <w:p w:rsidR="0013264A" w:rsidRPr="001F080B" w:rsidRDefault="002A5614"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18</w:t>
            </w:r>
            <w:r w:rsidR="0013264A" w:rsidRPr="001F080B">
              <w:rPr>
                <w:rFonts w:ascii="Times New Roman" w:hAnsi="Times New Roman" w:cs="Times New Roman"/>
                <w:sz w:val="24"/>
                <w:szCs w:val="24"/>
              </w:rPr>
              <w:t>,0</w:t>
            </w:r>
          </w:p>
        </w:tc>
        <w:tc>
          <w:tcPr>
            <w:tcW w:w="3241" w:type="dxa"/>
            <w:tcBorders>
              <w:top w:val="single" w:sz="4" w:space="0" w:color="auto"/>
              <w:left w:val="single" w:sz="4" w:space="0" w:color="auto"/>
              <w:right w:val="single" w:sz="4" w:space="0" w:color="auto"/>
            </w:tcBorders>
          </w:tcPr>
          <w:p w:rsidR="0013264A" w:rsidRPr="001F080B" w:rsidRDefault="0013264A" w:rsidP="00265CB9">
            <w:pPr>
              <w:spacing w:after="0" w:line="240" w:lineRule="auto"/>
              <w:jc w:val="both"/>
              <w:rPr>
                <w:rFonts w:ascii="Times New Roman" w:hAnsi="Times New Roman" w:cs="Times New Roman"/>
                <w:sz w:val="24"/>
                <w:szCs w:val="24"/>
              </w:rPr>
            </w:pPr>
            <w:r w:rsidRPr="001F080B">
              <w:rPr>
                <w:rFonts w:ascii="Times New Roman" w:hAnsi="Times New Roman" w:cs="Times New Roman"/>
                <w:sz w:val="24"/>
                <w:szCs w:val="24"/>
              </w:rPr>
              <w:t>Администрация муниципального образования Успенский  район</w:t>
            </w:r>
          </w:p>
          <w:p w:rsidR="0013264A" w:rsidRPr="001F080B" w:rsidRDefault="0013264A" w:rsidP="00265CB9">
            <w:pPr>
              <w:spacing w:after="0" w:line="240" w:lineRule="auto"/>
              <w:jc w:val="both"/>
              <w:rPr>
                <w:rFonts w:ascii="Times New Roman" w:hAnsi="Times New Roman" w:cs="Times New Roman"/>
                <w:sz w:val="24"/>
                <w:szCs w:val="24"/>
              </w:rPr>
            </w:pPr>
            <w:r w:rsidRPr="001F080B">
              <w:rPr>
                <w:rFonts w:ascii="Times New Roman" w:hAnsi="Times New Roman" w:cs="Times New Roman"/>
                <w:sz w:val="24"/>
                <w:szCs w:val="24"/>
              </w:rPr>
              <w:t>Исполнитель: отдел экономики, управление сельского хозяйства администрации муниципального образования Успенский район (далее управление сельского хозяйства)</w:t>
            </w:r>
          </w:p>
        </w:tc>
      </w:tr>
      <w:tr w:rsidR="0013264A" w:rsidRPr="001F080B" w:rsidTr="009E7D02">
        <w:trPr>
          <w:gridAfter w:val="1"/>
          <w:wAfter w:w="18" w:type="dxa"/>
          <w:trHeight w:val="1671"/>
        </w:trPr>
        <w:tc>
          <w:tcPr>
            <w:tcW w:w="525" w:type="dxa"/>
            <w:tcBorders>
              <w:top w:val="single" w:sz="4" w:space="0" w:color="auto"/>
              <w:left w:val="single" w:sz="4" w:space="0" w:color="auto"/>
              <w:right w:val="single" w:sz="4" w:space="0" w:color="auto"/>
            </w:tcBorders>
          </w:tcPr>
          <w:p w:rsidR="0013264A" w:rsidRPr="001F080B" w:rsidRDefault="0013264A" w:rsidP="00265CB9">
            <w:pPr>
              <w:pStyle w:val="a3"/>
              <w:jc w:val="both"/>
              <w:rPr>
                <w:sz w:val="24"/>
                <w:szCs w:val="24"/>
              </w:rPr>
            </w:pPr>
          </w:p>
        </w:tc>
        <w:tc>
          <w:tcPr>
            <w:tcW w:w="2960" w:type="dxa"/>
            <w:tcBorders>
              <w:top w:val="single" w:sz="4" w:space="0" w:color="auto"/>
              <w:left w:val="single" w:sz="4" w:space="0" w:color="auto"/>
              <w:right w:val="single" w:sz="4" w:space="0" w:color="auto"/>
            </w:tcBorders>
          </w:tcPr>
          <w:p w:rsidR="0013264A" w:rsidRPr="001F080B" w:rsidRDefault="0013264A" w:rsidP="00265CB9">
            <w:pPr>
              <w:pStyle w:val="a3"/>
              <w:jc w:val="both"/>
              <w:rPr>
                <w:sz w:val="24"/>
                <w:szCs w:val="24"/>
              </w:rPr>
            </w:pPr>
            <w:r w:rsidRPr="001F080B">
              <w:rPr>
                <w:sz w:val="24"/>
                <w:szCs w:val="24"/>
              </w:rPr>
              <w:t xml:space="preserve">Осуществление закупок у субъектов малого предпринимательства, социально ориентированных некоммерческих организаций в размере не менее чем пятнадцать процентов совокупного годового объема закупок, предусмотренного планом-графиком, путем проведения открытых конкурсов, конкурсов с ограниченным участием, двухэтапных конкурсов, электронных   аукционов,   запросов </w:t>
            </w:r>
          </w:p>
          <w:p w:rsidR="0013264A" w:rsidRPr="001F080B" w:rsidRDefault="0013264A" w:rsidP="00265CB9">
            <w:pPr>
              <w:pStyle w:val="a3"/>
              <w:jc w:val="both"/>
              <w:rPr>
                <w:sz w:val="24"/>
                <w:szCs w:val="24"/>
              </w:rPr>
            </w:pPr>
            <w:r w:rsidRPr="001F080B">
              <w:rPr>
                <w:sz w:val="24"/>
                <w:szCs w:val="24"/>
              </w:rPr>
              <w:t xml:space="preserve">котировок, запросов </w:t>
            </w:r>
            <w:r w:rsidRPr="001F080B">
              <w:rPr>
                <w:sz w:val="24"/>
                <w:szCs w:val="24"/>
              </w:rPr>
              <w:lastRenderedPageBreak/>
              <w:t>предложений, в которых участниками закупок являются только субъекты малого предпринимательства, социально ориентированные некоммерческие организации.</w:t>
            </w:r>
          </w:p>
        </w:tc>
        <w:tc>
          <w:tcPr>
            <w:tcW w:w="1410" w:type="dxa"/>
            <w:tcBorders>
              <w:top w:val="single" w:sz="4" w:space="0" w:color="auto"/>
              <w:left w:val="single" w:sz="4" w:space="0" w:color="auto"/>
              <w:bottom w:val="single" w:sz="4" w:space="0" w:color="auto"/>
              <w:right w:val="single" w:sz="4" w:space="0" w:color="auto"/>
            </w:tcBorders>
            <w:vAlign w:val="center"/>
          </w:tcPr>
          <w:p w:rsidR="0013264A" w:rsidRPr="001F080B" w:rsidRDefault="0013264A" w:rsidP="00265CB9">
            <w:pPr>
              <w:spacing w:line="240" w:lineRule="auto"/>
              <w:jc w:val="both"/>
              <w:rPr>
                <w:rFonts w:ascii="Times New Roman" w:hAnsi="Times New Roman" w:cs="Times New Roman"/>
                <w:sz w:val="24"/>
                <w:szCs w:val="24"/>
              </w:rPr>
            </w:pPr>
          </w:p>
          <w:p w:rsidR="0013264A" w:rsidRPr="001F080B" w:rsidRDefault="0013264A" w:rsidP="00265CB9">
            <w:pPr>
              <w:spacing w:line="240" w:lineRule="auto"/>
              <w:jc w:val="both"/>
              <w:rPr>
                <w:rFonts w:ascii="Times New Roman" w:hAnsi="Times New Roman" w:cs="Times New Roman"/>
                <w:sz w:val="24"/>
                <w:szCs w:val="24"/>
              </w:rPr>
            </w:pPr>
          </w:p>
          <w:p w:rsidR="0013264A" w:rsidRPr="001F080B" w:rsidRDefault="0013264A"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Районный бюджет</w:t>
            </w:r>
          </w:p>
          <w:p w:rsidR="0013264A" w:rsidRPr="001F080B" w:rsidRDefault="0013264A" w:rsidP="00265CB9">
            <w:pPr>
              <w:spacing w:line="240" w:lineRule="auto"/>
              <w:jc w:val="both"/>
              <w:rPr>
                <w:rFonts w:ascii="Times New Roman" w:hAnsi="Times New Roman" w:cs="Times New Roman"/>
                <w:sz w:val="24"/>
                <w:szCs w:val="24"/>
              </w:rPr>
            </w:pPr>
          </w:p>
        </w:tc>
        <w:tc>
          <w:tcPr>
            <w:tcW w:w="1567" w:type="dxa"/>
            <w:gridSpan w:val="4"/>
            <w:tcBorders>
              <w:top w:val="single" w:sz="4" w:space="0" w:color="auto"/>
              <w:left w:val="single" w:sz="4" w:space="0" w:color="auto"/>
              <w:right w:val="single" w:sz="4" w:space="0" w:color="auto"/>
            </w:tcBorders>
            <w:vAlign w:val="center"/>
          </w:tcPr>
          <w:p w:rsidR="0013264A" w:rsidRPr="001F080B" w:rsidRDefault="0013264A"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Финансирование не требуется</w:t>
            </w:r>
          </w:p>
        </w:tc>
        <w:tc>
          <w:tcPr>
            <w:tcW w:w="995" w:type="dxa"/>
            <w:tcBorders>
              <w:top w:val="single" w:sz="4" w:space="0" w:color="auto"/>
              <w:left w:val="single" w:sz="4" w:space="0" w:color="auto"/>
              <w:right w:val="single" w:sz="4" w:space="0" w:color="auto"/>
            </w:tcBorders>
            <w:vAlign w:val="center"/>
          </w:tcPr>
          <w:p w:rsidR="0013264A" w:rsidRPr="001F080B" w:rsidRDefault="0013264A"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w:t>
            </w:r>
          </w:p>
        </w:tc>
        <w:tc>
          <w:tcPr>
            <w:tcW w:w="1049" w:type="dxa"/>
            <w:gridSpan w:val="4"/>
            <w:tcBorders>
              <w:top w:val="single" w:sz="4" w:space="0" w:color="auto"/>
              <w:left w:val="single" w:sz="4" w:space="0" w:color="auto"/>
              <w:bottom w:val="single" w:sz="4" w:space="0" w:color="auto"/>
              <w:right w:val="single" w:sz="4" w:space="0" w:color="auto"/>
            </w:tcBorders>
            <w:vAlign w:val="center"/>
          </w:tcPr>
          <w:p w:rsidR="0013264A" w:rsidRPr="001F080B" w:rsidRDefault="0013264A"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w:t>
            </w:r>
          </w:p>
        </w:tc>
        <w:tc>
          <w:tcPr>
            <w:tcW w:w="1276" w:type="dxa"/>
            <w:gridSpan w:val="5"/>
            <w:tcBorders>
              <w:top w:val="single" w:sz="4" w:space="0" w:color="auto"/>
              <w:left w:val="single" w:sz="4" w:space="0" w:color="auto"/>
              <w:bottom w:val="single" w:sz="4" w:space="0" w:color="auto"/>
              <w:right w:val="single" w:sz="4" w:space="0" w:color="auto"/>
            </w:tcBorders>
            <w:vAlign w:val="center"/>
          </w:tcPr>
          <w:p w:rsidR="0013264A" w:rsidRPr="001F080B" w:rsidRDefault="0013264A"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w:t>
            </w:r>
          </w:p>
        </w:tc>
        <w:tc>
          <w:tcPr>
            <w:tcW w:w="944" w:type="dxa"/>
            <w:gridSpan w:val="2"/>
            <w:tcBorders>
              <w:top w:val="single" w:sz="4" w:space="0" w:color="auto"/>
              <w:left w:val="single" w:sz="4" w:space="0" w:color="auto"/>
              <w:bottom w:val="single" w:sz="4" w:space="0" w:color="auto"/>
              <w:right w:val="single" w:sz="4" w:space="0" w:color="auto"/>
            </w:tcBorders>
            <w:vAlign w:val="center"/>
          </w:tcPr>
          <w:p w:rsidR="0013264A" w:rsidRPr="001F080B" w:rsidRDefault="0013264A"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w:t>
            </w:r>
          </w:p>
        </w:tc>
        <w:tc>
          <w:tcPr>
            <w:tcW w:w="1183" w:type="dxa"/>
            <w:gridSpan w:val="4"/>
            <w:tcBorders>
              <w:top w:val="single" w:sz="4" w:space="0" w:color="auto"/>
              <w:left w:val="single" w:sz="4" w:space="0" w:color="auto"/>
              <w:bottom w:val="single" w:sz="4" w:space="0" w:color="auto"/>
              <w:right w:val="single" w:sz="4" w:space="0" w:color="auto"/>
            </w:tcBorders>
            <w:vAlign w:val="center"/>
          </w:tcPr>
          <w:p w:rsidR="0013264A" w:rsidRPr="001F080B" w:rsidRDefault="0013264A"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w:t>
            </w:r>
          </w:p>
        </w:tc>
        <w:tc>
          <w:tcPr>
            <w:tcW w:w="3241" w:type="dxa"/>
            <w:tcBorders>
              <w:top w:val="single" w:sz="4" w:space="0" w:color="auto"/>
              <w:left w:val="single" w:sz="4" w:space="0" w:color="auto"/>
              <w:right w:val="single" w:sz="4" w:space="0" w:color="auto"/>
            </w:tcBorders>
          </w:tcPr>
          <w:p w:rsidR="008C2B94" w:rsidRPr="001F080B" w:rsidRDefault="008C2B94" w:rsidP="00265CB9">
            <w:pPr>
              <w:spacing w:line="240" w:lineRule="auto"/>
              <w:jc w:val="both"/>
              <w:rPr>
                <w:rFonts w:ascii="Times New Roman" w:hAnsi="Times New Roman" w:cs="Times New Roman"/>
                <w:sz w:val="24"/>
                <w:szCs w:val="24"/>
              </w:rPr>
            </w:pPr>
          </w:p>
          <w:p w:rsidR="008C2B94" w:rsidRPr="001F080B" w:rsidRDefault="008C2B94" w:rsidP="00265CB9">
            <w:pPr>
              <w:spacing w:line="240" w:lineRule="auto"/>
              <w:jc w:val="both"/>
              <w:rPr>
                <w:rFonts w:ascii="Times New Roman" w:hAnsi="Times New Roman" w:cs="Times New Roman"/>
                <w:sz w:val="24"/>
                <w:szCs w:val="24"/>
              </w:rPr>
            </w:pPr>
          </w:p>
          <w:p w:rsidR="008C2B94" w:rsidRPr="001F080B" w:rsidRDefault="008C2B94" w:rsidP="00265CB9">
            <w:pPr>
              <w:spacing w:line="240" w:lineRule="auto"/>
              <w:jc w:val="both"/>
              <w:rPr>
                <w:rFonts w:ascii="Times New Roman" w:hAnsi="Times New Roman" w:cs="Times New Roman"/>
                <w:sz w:val="24"/>
                <w:szCs w:val="24"/>
              </w:rPr>
            </w:pPr>
          </w:p>
          <w:p w:rsidR="008C2B94" w:rsidRPr="001F080B" w:rsidRDefault="008C2B94" w:rsidP="00265CB9">
            <w:pPr>
              <w:spacing w:line="240" w:lineRule="auto"/>
              <w:jc w:val="both"/>
              <w:rPr>
                <w:rFonts w:ascii="Times New Roman" w:hAnsi="Times New Roman" w:cs="Times New Roman"/>
                <w:sz w:val="24"/>
                <w:szCs w:val="24"/>
              </w:rPr>
            </w:pPr>
          </w:p>
          <w:p w:rsidR="0013264A" w:rsidRPr="001F080B" w:rsidRDefault="0013264A"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Администрация муниципального образования Успенский  район</w:t>
            </w:r>
          </w:p>
          <w:p w:rsidR="0013264A" w:rsidRPr="001F080B" w:rsidRDefault="0013264A"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Исполнитель: Управление по закупкам муниципального образования Успенский район (далее Управление по закупкам)</w:t>
            </w:r>
          </w:p>
          <w:p w:rsidR="008C2B94" w:rsidRPr="001F080B" w:rsidRDefault="008C2B94" w:rsidP="00265CB9">
            <w:pPr>
              <w:spacing w:line="240" w:lineRule="auto"/>
              <w:jc w:val="both"/>
              <w:rPr>
                <w:rFonts w:ascii="Times New Roman" w:hAnsi="Times New Roman" w:cs="Times New Roman"/>
                <w:sz w:val="24"/>
                <w:szCs w:val="24"/>
              </w:rPr>
            </w:pPr>
          </w:p>
          <w:p w:rsidR="008C2B94" w:rsidRPr="001F080B" w:rsidRDefault="008C2B94" w:rsidP="00265CB9">
            <w:pPr>
              <w:spacing w:line="240" w:lineRule="auto"/>
              <w:jc w:val="both"/>
              <w:rPr>
                <w:rFonts w:ascii="Times New Roman" w:hAnsi="Times New Roman" w:cs="Times New Roman"/>
                <w:sz w:val="24"/>
                <w:szCs w:val="24"/>
              </w:rPr>
            </w:pPr>
          </w:p>
          <w:p w:rsidR="008C2B94" w:rsidRPr="001F080B" w:rsidRDefault="008C2B94" w:rsidP="00265CB9">
            <w:pPr>
              <w:spacing w:line="240" w:lineRule="auto"/>
              <w:jc w:val="both"/>
              <w:rPr>
                <w:rFonts w:ascii="Times New Roman" w:hAnsi="Times New Roman" w:cs="Times New Roman"/>
                <w:sz w:val="24"/>
                <w:szCs w:val="24"/>
              </w:rPr>
            </w:pPr>
          </w:p>
          <w:p w:rsidR="008C2B94" w:rsidRPr="001F080B" w:rsidRDefault="008C2B94" w:rsidP="00265CB9">
            <w:pPr>
              <w:spacing w:line="240" w:lineRule="auto"/>
              <w:jc w:val="both"/>
              <w:rPr>
                <w:rFonts w:ascii="Times New Roman" w:hAnsi="Times New Roman" w:cs="Times New Roman"/>
                <w:sz w:val="24"/>
                <w:szCs w:val="24"/>
              </w:rPr>
            </w:pPr>
          </w:p>
          <w:p w:rsidR="008C2B94" w:rsidRPr="001F080B" w:rsidRDefault="008C2B94" w:rsidP="00265CB9">
            <w:pPr>
              <w:spacing w:line="240" w:lineRule="auto"/>
              <w:jc w:val="both"/>
              <w:rPr>
                <w:rFonts w:ascii="Times New Roman" w:hAnsi="Times New Roman" w:cs="Times New Roman"/>
                <w:sz w:val="24"/>
                <w:szCs w:val="24"/>
              </w:rPr>
            </w:pPr>
          </w:p>
          <w:p w:rsidR="008C2B94" w:rsidRPr="001F080B" w:rsidRDefault="008C2B94" w:rsidP="00265CB9">
            <w:pPr>
              <w:spacing w:line="240" w:lineRule="auto"/>
              <w:jc w:val="both"/>
              <w:rPr>
                <w:rFonts w:ascii="Times New Roman" w:hAnsi="Times New Roman" w:cs="Times New Roman"/>
                <w:sz w:val="24"/>
                <w:szCs w:val="24"/>
              </w:rPr>
            </w:pPr>
          </w:p>
          <w:p w:rsidR="008C2B94" w:rsidRPr="001F080B" w:rsidRDefault="008C2B94" w:rsidP="00265CB9">
            <w:pPr>
              <w:spacing w:line="240" w:lineRule="auto"/>
              <w:jc w:val="both"/>
              <w:rPr>
                <w:rFonts w:ascii="Times New Roman" w:hAnsi="Times New Roman" w:cs="Times New Roman"/>
                <w:sz w:val="24"/>
                <w:szCs w:val="24"/>
              </w:rPr>
            </w:pPr>
          </w:p>
          <w:p w:rsidR="008C2B94" w:rsidRPr="001F080B" w:rsidRDefault="008C2B94" w:rsidP="00265CB9">
            <w:pPr>
              <w:spacing w:line="240" w:lineRule="auto"/>
              <w:jc w:val="both"/>
              <w:rPr>
                <w:rFonts w:ascii="Times New Roman" w:hAnsi="Times New Roman" w:cs="Times New Roman"/>
                <w:sz w:val="24"/>
                <w:szCs w:val="24"/>
              </w:rPr>
            </w:pPr>
          </w:p>
          <w:p w:rsidR="008C2B94" w:rsidRPr="001F080B" w:rsidRDefault="008C2B94" w:rsidP="00265CB9">
            <w:pPr>
              <w:spacing w:line="240" w:lineRule="auto"/>
              <w:jc w:val="both"/>
              <w:rPr>
                <w:rFonts w:ascii="Times New Roman" w:hAnsi="Times New Roman" w:cs="Times New Roman"/>
                <w:sz w:val="24"/>
                <w:szCs w:val="24"/>
              </w:rPr>
            </w:pPr>
          </w:p>
        </w:tc>
      </w:tr>
      <w:tr w:rsidR="0013264A" w:rsidRPr="001F080B" w:rsidTr="009E7D02">
        <w:trPr>
          <w:gridAfter w:val="1"/>
          <w:wAfter w:w="18" w:type="dxa"/>
          <w:trHeight w:val="426"/>
        </w:trPr>
        <w:tc>
          <w:tcPr>
            <w:tcW w:w="525" w:type="dxa"/>
            <w:tcBorders>
              <w:top w:val="single" w:sz="4" w:space="0" w:color="auto"/>
              <w:left w:val="single" w:sz="4" w:space="0" w:color="auto"/>
              <w:bottom w:val="single" w:sz="4" w:space="0" w:color="auto"/>
              <w:right w:val="single" w:sz="4" w:space="0" w:color="auto"/>
            </w:tcBorders>
          </w:tcPr>
          <w:p w:rsidR="0013264A" w:rsidRPr="001F080B" w:rsidRDefault="0013264A" w:rsidP="00265CB9">
            <w:pPr>
              <w:pStyle w:val="ConsPlusTitle"/>
              <w:widowControl/>
              <w:ind w:left="-107"/>
              <w:jc w:val="both"/>
              <w:rPr>
                <w:rFonts w:ascii="Times New Roman" w:hAnsi="Times New Roman" w:cs="Times New Roman"/>
                <w:b w:val="0"/>
                <w:bCs w:val="0"/>
                <w:sz w:val="24"/>
                <w:szCs w:val="24"/>
              </w:rPr>
            </w:pPr>
          </w:p>
        </w:tc>
        <w:tc>
          <w:tcPr>
            <w:tcW w:w="2960" w:type="dxa"/>
            <w:tcBorders>
              <w:top w:val="single" w:sz="4" w:space="0" w:color="auto"/>
              <w:left w:val="single" w:sz="4" w:space="0" w:color="auto"/>
              <w:bottom w:val="single" w:sz="4" w:space="0" w:color="auto"/>
              <w:right w:val="single" w:sz="4" w:space="0" w:color="auto"/>
            </w:tcBorders>
          </w:tcPr>
          <w:p w:rsidR="0013264A" w:rsidRPr="001F080B" w:rsidRDefault="0013264A"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Всего</w:t>
            </w:r>
          </w:p>
        </w:tc>
        <w:tc>
          <w:tcPr>
            <w:tcW w:w="1410" w:type="dxa"/>
            <w:tcBorders>
              <w:top w:val="single" w:sz="4" w:space="0" w:color="auto"/>
              <w:left w:val="single" w:sz="4" w:space="0" w:color="auto"/>
              <w:bottom w:val="single" w:sz="4" w:space="0" w:color="auto"/>
              <w:right w:val="single" w:sz="4" w:space="0" w:color="auto"/>
            </w:tcBorders>
            <w:vAlign w:val="center"/>
          </w:tcPr>
          <w:p w:rsidR="0013264A" w:rsidRPr="001F080B" w:rsidRDefault="0013264A" w:rsidP="00265CB9">
            <w:pPr>
              <w:spacing w:line="240" w:lineRule="auto"/>
              <w:jc w:val="both"/>
              <w:rPr>
                <w:rFonts w:ascii="Times New Roman" w:hAnsi="Times New Roman" w:cs="Times New Roman"/>
                <w:sz w:val="24"/>
                <w:szCs w:val="24"/>
              </w:rPr>
            </w:pPr>
          </w:p>
        </w:tc>
        <w:tc>
          <w:tcPr>
            <w:tcW w:w="1567" w:type="dxa"/>
            <w:gridSpan w:val="4"/>
            <w:tcBorders>
              <w:top w:val="single" w:sz="4" w:space="0" w:color="auto"/>
              <w:left w:val="single" w:sz="4" w:space="0" w:color="auto"/>
              <w:bottom w:val="single" w:sz="4" w:space="0" w:color="auto"/>
              <w:right w:val="single" w:sz="4" w:space="0" w:color="auto"/>
            </w:tcBorders>
            <w:vAlign w:val="center"/>
          </w:tcPr>
          <w:p w:rsidR="0013264A" w:rsidRPr="001F080B" w:rsidRDefault="002A5614" w:rsidP="002A5614">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645,4</w:t>
            </w:r>
          </w:p>
        </w:tc>
        <w:tc>
          <w:tcPr>
            <w:tcW w:w="995" w:type="dxa"/>
            <w:tcBorders>
              <w:top w:val="single" w:sz="4" w:space="0" w:color="auto"/>
              <w:left w:val="single" w:sz="4" w:space="0" w:color="auto"/>
              <w:bottom w:val="single" w:sz="4" w:space="0" w:color="auto"/>
              <w:right w:val="single" w:sz="4" w:space="0" w:color="auto"/>
            </w:tcBorders>
            <w:vAlign w:val="center"/>
          </w:tcPr>
          <w:p w:rsidR="0013264A" w:rsidRPr="001F080B" w:rsidRDefault="0013264A"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140,0</w:t>
            </w:r>
          </w:p>
        </w:tc>
        <w:tc>
          <w:tcPr>
            <w:tcW w:w="1049" w:type="dxa"/>
            <w:gridSpan w:val="4"/>
            <w:tcBorders>
              <w:top w:val="single" w:sz="4" w:space="0" w:color="auto"/>
              <w:left w:val="single" w:sz="4" w:space="0" w:color="auto"/>
              <w:bottom w:val="single" w:sz="4" w:space="0" w:color="auto"/>
              <w:right w:val="single" w:sz="4" w:space="0" w:color="auto"/>
            </w:tcBorders>
            <w:vAlign w:val="center"/>
          </w:tcPr>
          <w:p w:rsidR="0013264A" w:rsidRPr="001F080B" w:rsidRDefault="002A5614" w:rsidP="002A5614">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129,0</w:t>
            </w:r>
          </w:p>
        </w:tc>
        <w:tc>
          <w:tcPr>
            <w:tcW w:w="1276" w:type="dxa"/>
            <w:gridSpan w:val="5"/>
            <w:tcBorders>
              <w:top w:val="single" w:sz="4" w:space="0" w:color="auto"/>
              <w:left w:val="single" w:sz="4" w:space="0" w:color="auto"/>
              <w:bottom w:val="single" w:sz="4" w:space="0" w:color="auto"/>
              <w:right w:val="single" w:sz="4" w:space="0" w:color="auto"/>
            </w:tcBorders>
            <w:vAlign w:val="center"/>
          </w:tcPr>
          <w:p w:rsidR="0013264A" w:rsidRPr="001F080B" w:rsidRDefault="009E7D02"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118,4</w:t>
            </w:r>
          </w:p>
        </w:tc>
        <w:tc>
          <w:tcPr>
            <w:tcW w:w="932" w:type="dxa"/>
            <w:tcBorders>
              <w:top w:val="single" w:sz="4" w:space="0" w:color="auto"/>
              <w:left w:val="single" w:sz="4" w:space="0" w:color="auto"/>
              <w:bottom w:val="single" w:sz="4" w:space="0" w:color="auto"/>
              <w:right w:val="single" w:sz="4" w:space="0" w:color="auto"/>
            </w:tcBorders>
            <w:vAlign w:val="center"/>
          </w:tcPr>
          <w:p w:rsidR="0013264A" w:rsidRPr="001F080B" w:rsidRDefault="0013264A" w:rsidP="002A5614">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1</w:t>
            </w:r>
            <w:r w:rsidR="002A5614" w:rsidRPr="001F080B">
              <w:rPr>
                <w:rFonts w:ascii="Times New Roman" w:hAnsi="Times New Roman" w:cs="Times New Roman"/>
                <w:sz w:val="24"/>
                <w:szCs w:val="24"/>
              </w:rPr>
              <w:t>29</w:t>
            </w:r>
            <w:r w:rsidRPr="001F080B">
              <w:rPr>
                <w:rFonts w:ascii="Times New Roman" w:hAnsi="Times New Roman" w:cs="Times New Roman"/>
                <w:sz w:val="24"/>
                <w:szCs w:val="24"/>
              </w:rPr>
              <w:t>,0</w:t>
            </w:r>
          </w:p>
        </w:tc>
        <w:tc>
          <w:tcPr>
            <w:tcW w:w="1195" w:type="dxa"/>
            <w:gridSpan w:val="5"/>
            <w:tcBorders>
              <w:top w:val="single" w:sz="4" w:space="0" w:color="auto"/>
              <w:left w:val="single" w:sz="4" w:space="0" w:color="auto"/>
              <w:bottom w:val="single" w:sz="4" w:space="0" w:color="auto"/>
              <w:right w:val="single" w:sz="4" w:space="0" w:color="auto"/>
            </w:tcBorders>
            <w:vAlign w:val="center"/>
          </w:tcPr>
          <w:p w:rsidR="0013264A" w:rsidRPr="001F080B" w:rsidRDefault="0013264A" w:rsidP="002A5614">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1</w:t>
            </w:r>
            <w:r w:rsidR="002A5614" w:rsidRPr="001F080B">
              <w:rPr>
                <w:rFonts w:ascii="Times New Roman" w:hAnsi="Times New Roman" w:cs="Times New Roman"/>
                <w:sz w:val="24"/>
                <w:szCs w:val="24"/>
              </w:rPr>
              <w:t>29</w:t>
            </w:r>
            <w:r w:rsidRPr="001F080B">
              <w:rPr>
                <w:rFonts w:ascii="Times New Roman" w:hAnsi="Times New Roman" w:cs="Times New Roman"/>
                <w:sz w:val="24"/>
                <w:szCs w:val="24"/>
              </w:rPr>
              <w:t>,0</w:t>
            </w:r>
          </w:p>
        </w:tc>
        <w:tc>
          <w:tcPr>
            <w:tcW w:w="3241" w:type="dxa"/>
            <w:tcBorders>
              <w:top w:val="single" w:sz="4" w:space="0" w:color="auto"/>
              <w:left w:val="single" w:sz="4" w:space="0" w:color="auto"/>
              <w:bottom w:val="single" w:sz="4" w:space="0" w:color="auto"/>
              <w:right w:val="single" w:sz="4" w:space="0" w:color="auto"/>
            </w:tcBorders>
            <w:vAlign w:val="center"/>
          </w:tcPr>
          <w:p w:rsidR="0013264A" w:rsidRPr="001F080B" w:rsidRDefault="0013264A" w:rsidP="00265CB9">
            <w:pPr>
              <w:spacing w:line="240" w:lineRule="auto"/>
              <w:jc w:val="both"/>
              <w:rPr>
                <w:rFonts w:ascii="Times New Roman" w:hAnsi="Times New Roman" w:cs="Times New Roman"/>
                <w:sz w:val="24"/>
                <w:szCs w:val="24"/>
              </w:rPr>
            </w:pPr>
          </w:p>
        </w:tc>
      </w:tr>
      <w:tr w:rsidR="0013264A" w:rsidRPr="001F080B" w:rsidTr="0013264A">
        <w:trPr>
          <w:gridAfter w:val="1"/>
          <w:wAfter w:w="18" w:type="dxa"/>
          <w:trHeight w:val="426"/>
        </w:trPr>
        <w:tc>
          <w:tcPr>
            <w:tcW w:w="525" w:type="dxa"/>
            <w:tcBorders>
              <w:top w:val="single" w:sz="4" w:space="0" w:color="auto"/>
              <w:left w:val="single" w:sz="4" w:space="0" w:color="auto"/>
              <w:bottom w:val="single" w:sz="4" w:space="0" w:color="auto"/>
              <w:right w:val="single" w:sz="4" w:space="0" w:color="auto"/>
            </w:tcBorders>
          </w:tcPr>
          <w:p w:rsidR="0013264A" w:rsidRPr="001F080B" w:rsidRDefault="0013264A" w:rsidP="00265CB9">
            <w:pPr>
              <w:pStyle w:val="ConsPlusTitle"/>
              <w:widowControl/>
              <w:ind w:left="-107"/>
              <w:jc w:val="both"/>
              <w:rPr>
                <w:rFonts w:ascii="Times New Roman" w:hAnsi="Times New Roman" w:cs="Times New Roman"/>
                <w:b w:val="0"/>
                <w:bCs w:val="0"/>
                <w:sz w:val="24"/>
                <w:szCs w:val="24"/>
              </w:rPr>
            </w:pPr>
          </w:p>
        </w:tc>
        <w:tc>
          <w:tcPr>
            <w:tcW w:w="2960" w:type="dxa"/>
            <w:tcBorders>
              <w:top w:val="single" w:sz="4" w:space="0" w:color="auto"/>
              <w:left w:val="single" w:sz="4" w:space="0" w:color="auto"/>
              <w:bottom w:val="single" w:sz="4" w:space="0" w:color="auto"/>
              <w:right w:val="single" w:sz="4" w:space="0" w:color="auto"/>
            </w:tcBorders>
          </w:tcPr>
          <w:p w:rsidR="0013264A" w:rsidRPr="001F080B" w:rsidRDefault="0013264A" w:rsidP="00265CB9">
            <w:pPr>
              <w:spacing w:line="240" w:lineRule="auto"/>
              <w:jc w:val="both"/>
              <w:rPr>
                <w:rFonts w:ascii="Times New Roman" w:hAnsi="Times New Roman" w:cs="Times New Roman"/>
                <w:sz w:val="24"/>
                <w:szCs w:val="24"/>
              </w:rPr>
            </w:pPr>
          </w:p>
        </w:tc>
        <w:tc>
          <w:tcPr>
            <w:tcW w:w="11665" w:type="dxa"/>
            <w:gridSpan w:val="22"/>
            <w:tcBorders>
              <w:top w:val="single" w:sz="4" w:space="0" w:color="auto"/>
              <w:left w:val="single" w:sz="4" w:space="0" w:color="auto"/>
              <w:bottom w:val="single" w:sz="4" w:space="0" w:color="auto"/>
              <w:right w:val="single" w:sz="4" w:space="0" w:color="auto"/>
            </w:tcBorders>
            <w:vAlign w:val="center"/>
          </w:tcPr>
          <w:p w:rsidR="0013264A" w:rsidRPr="001F080B" w:rsidRDefault="0013264A"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Имущественная поддержка субъектов малого и среднего предпринимательства</w:t>
            </w:r>
          </w:p>
        </w:tc>
      </w:tr>
      <w:tr w:rsidR="0013264A" w:rsidRPr="001F080B" w:rsidTr="00BF44F0">
        <w:trPr>
          <w:gridAfter w:val="1"/>
          <w:wAfter w:w="18" w:type="dxa"/>
          <w:trHeight w:val="2093"/>
        </w:trPr>
        <w:tc>
          <w:tcPr>
            <w:tcW w:w="525" w:type="dxa"/>
            <w:tcBorders>
              <w:top w:val="single" w:sz="4" w:space="0" w:color="auto"/>
              <w:left w:val="single" w:sz="4" w:space="0" w:color="auto"/>
              <w:right w:val="single" w:sz="4" w:space="0" w:color="auto"/>
            </w:tcBorders>
          </w:tcPr>
          <w:p w:rsidR="0013264A" w:rsidRPr="001F080B" w:rsidRDefault="0013264A" w:rsidP="00265CB9">
            <w:pPr>
              <w:pStyle w:val="a3"/>
              <w:jc w:val="both"/>
              <w:rPr>
                <w:sz w:val="24"/>
                <w:szCs w:val="24"/>
              </w:rPr>
            </w:pPr>
          </w:p>
        </w:tc>
        <w:tc>
          <w:tcPr>
            <w:tcW w:w="2960" w:type="dxa"/>
            <w:tcBorders>
              <w:top w:val="single" w:sz="4" w:space="0" w:color="auto"/>
              <w:left w:val="single" w:sz="4" w:space="0" w:color="auto"/>
              <w:right w:val="single" w:sz="4" w:space="0" w:color="auto"/>
            </w:tcBorders>
          </w:tcPr>
          <w:p w:rsidR="0013264A" w:rsidRPr="001F080B" w:rsidRDefault="0013264A" w:rsidP="00265CB9">
            <w:pPr>
              <w:pStyle w:val="a3"/>
              <w:jc w:val="both"/>
              <w:rPr>
                <w:sz w:val="24"/>
                <w:szCs w:val="24"/>
              </w:rPr>
            </w:pPr>
            <w:r w:rsidRPr="001F080B">
              <w:rPr>
                <w:sz w:val="24"/>
                <w:szCs w:val="24"/>
              </w:rPr>
              <w:t xml:space="preserve">Предоставление  субъектам малого и среднего предпринимательства преимущественного права на приобретение арендуемого муниципального имущества в соответствии с Федеральным  законом  от 22 июля 2008 года  №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w:t>
            </w:r>
            <w:r w:rsidRPr="001F080B">
              <w:rPr>
                <w:sz w:val="24"/>
                <w:szCs w:val="24"/>
              </w:rPr>
              <w:lastRenderedPageBreak/>
              <w:t>предпринимательства, и о внесении изменений в отдельные законодательные  акты Российской Федерации» (при их наличии)</w:t>
            </w:r>
          </w:p>
        </w:tc>
        <w:tc>
          <w:tcPr>
            <w:tcW w:w="1410" w:type="dxa"/>
            <w:tcBorders>
              <w:top w:val="single" w:sz="4" w:space="0" w:color="auto"/>
              <w:left w:val="single" w:sz="4" w:space="0" w:color="auto"/>
              <w:bottom w:val="single" w:sz="4" w:space="0" w:color="auto"/>
              <w:right w:val="single" w:sz="4" w:space="0" w:color="auto"/>
            </w:tcBorders>
            <w:vAlign w:val="center"/>
          </w:tcPr>
          <w:p w:rsidR="0013264A" w:rsidRPr="001F080B" w:rsidRDefault="0013264A"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lastRenderedPageBreak/>
              <w:t>Районный бюджет</w:t>
            </w:r>
          </w:p>
        </w:tc>
        <w:tc>
          <w:tcPr>
            <w:tcW w:w="1567" w:type="dxa"/>
            <w:gridSpan w:val="4"/>
            <w:tcBorders>
              <w:top w:val="single" w:sz="4" w:space="0" w:color="auto"/>
              <w:left w:val="single" w:sz="4" w:space="0" w:color="auto"/>
              <w:right w:val="single" w:sz="4" w:space="0" w:color="auto"/>
            </w:tcBorders>
            <w:vAlign w:val="center"/>
          </w:tcPr>
          <w:p w:rsidR="0013264A" w:rsidRPr="001F080B" w:rsidRDefault="0013264A"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Финансирование не требуется</w:t>
            </w:r>
          </w:p>
        </w:tc>
        <w:tc>
          <w:tcPr>
            <w:tcW w:w="995" w:type="dxa"/>
            <w:tcBorders>
              <w:top w:val="single" w:sz="4" w:space="0" w:color="auto"/>
              <w:left w:val="single" w:sz="4" w:space="0" w:color="auto"/>
              <w:right w:val="single" w:sz="4" w:space="0" w:color="auto"/>
            </w:tcBorders>
            <w:vAlign w:val="center"/>
          </w:tcPr>
          <w:p w:rsidR="0013264A" w:rsidRPr="001F080B" w:rsidRDefault="0013264A"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w:t>
            </w:r>
          </w:p>
        </w:tc>
        <w:tc>
          <w:tcPr>
            <w:tcW w:w="1049" w:type="dxa"/>
            <w:gridSpan w:val="4"/>
            <w:tcBorders>
              <w:top w:val="single" w:sz="4" w:space="0" w:color="auto"/>
              <w:left w:val="single" w:sz="4" w:space="0" w:color="auto"/>
              <w:right w:val="single" w:sz="4" w:space="0" w:color="auto"/>
            </w:tcBorders>
            <w:vAlign w:val="center"/>
          </w:tcPr>
          <w:p w:rsidR="0013264A" w:rsidRPr="001F080B" w:rsidRDefault="0013264A"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w:t>
            </w:r>
          </w:p>
        </w:tc>
        <w:tc>
          <w:tcPr>
            <w:tcW w:w="1276" w:type="dxa"/>
            <w:gridSpan w:val="5"/>
            <w:tcBorders>
              <w:top w:val="single" w:sz="4" w:space="0" w:color="auto"/>
              <w:left w:val="single" w:sz="4" w:space="0" w:color="auto"/>
              <w:right w:val="single" w:sz="4" w:space="0" w:color="auto"/>
            </w:tcBorders>
            <w:vAlign w:val="center"/>
          </w:tcPr>
          <w:p w:rsidR="0013264A" w:rsidRPr="001F080B" w:rsidRDefault="0013264A"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w:t>
            </w:r>
          </w:p>
        </w:tc>
        <w:tc>
          <w:tcPr>
            <w:tcW w:w="932" w:type="dxa"/>
            <w:tcBorders>
              <w:top w:val="single" w:sz="4" w:space="0" w:color="auto"/>
              <w:left w:val="single" w:sz="4" w:space="0" w:color="auto"/>
              <w:right w:val="single" w:sz="4" w:space="0" w:color="auto"/>
            </w:tcBorders>
            <w:vAlign w:val="center"/>
          </w:tcPr>
          <w:p w:rsidR="0013264A" w:rsidRPr="001F080B" w:rsidRDefault="0013264A"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w:t>
            </w:r>
          </w:p>
        </w:tc>
        <w:tc>
          <w:tcPr>
            <w:tcW w:w="1195" w:type="dxa"/>
            <w:gridSpan w:val="5"/>
            <w:tcBorders>
              <w:top w:val="single" w:sz="4" w:space="0" w:color="auto"/>
              <w:left w:val="single" w:sz="4" w:space="0" w:color="auto"/>
              <w:right w:val="single" w:sz="4" w:space="0" w:color="auto"/>
            </w:tcBorders>
            <w:vAlign w:val="center"/>
          </w:tcPr>
          <w:p w:rsidR="0013264A" w:rsidRPr="001F080B" w:rsidRDefault="0013264A"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w:t>
            </w:r>
          </w:p>
        </w:tc>
        <w:tc>
          <w:tcPr>
            <w:tcW w:w="3241" w:type="dxa"/>
            <w:tcBorders>
              <w:top w:val="single" w:sz="4" w:space="0" w:color="auto"/>
              <w:left w:val="single" w:sz="4" w:space="0" w:color="auto"/>
              <w:right w:val="single" w:sz="4" w:space="0" w:color="auto"/>
            </w:tcBorders>
          </w:tcPr>
          <w:p w:rsidR="0013264A" w:rsidRPr="001F080B" w:rsidRDefault="0013264A"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Администрация муниципального образования Успенский  район</w:t>
            </w:r>
          </w:p>
          <w:p w:rsidR="0013264A" w:rsidRPr="001F080B" w:rsidRDefault="0013264A"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Исполнитель: отдел по вопросам имущественных отношений и развитию инвестиций</w:t>
            </w:r>
          </w:p>
        </w:tc>
      </w:tr>
      <w:tr w:rsidR="0013264A" w:rsidRPr="001F080B" w:rsidTr="00BF44F0">
        <w:trPr>
          <w:gridAfter w:val="1"/>
          <w:wAfter w:w="18" w:type="dxa"/>
          <w:trHeight w:val="1601"/>
        </w:trPr>
        <w:tc>
          <w:tcPr>
            <w:tcW w:w="525" w:type="dxa"/>
            <w:tcBorders>
              <w:top w:val="single" w:sz="4" w:space="0" w:color="auto"/>
              <w:left w:val="single" w:sz="4" w:space="0" w:color="auto"/>
              <w:right w:val="single" w:sz="4" w:space="0" w:color="auto"/>
            </w:tcBorders>
          </w:tcPr>
          <w:p w:rsidR="0013264A" w:rsidRPr="001F080B" w:rsidRDefault="0013264A" w:rsidP="00265CB9">
            <w:pPr>
              <w:pStyle w:val="a3"/>
              <w:jc w:val="both"/>
              <w:rPr>
                <w:sz w:val="24"/>
                <w:szCs w:val="24"/>
              </w:rPr>
            </w:pPr>
          </w:p>
        </w:tc>
        <w:tc>
          <w:tcPr>
            <w:tcW w:w="2960" w:type="dxa"/>
            <w:tcBorders>
              <w:top w:val="single" w:sz="4" w:space="0" w:color="auto"/>
              <w:left w:val="single" w:sz="4" w:space="0" w:color="auto"/>
              <w:right w:val="single" w:sz="4" w:space="0" w:color="auto"/>
            </w:tcBorders>
          </w:tcPr>
          <w:p w:rsidR="0013264A" w:rsidRPr="001F080B" w:rsidRDefault="0013264A" w:rsidP="00265CB9">
            <w:pPr>
              <w:pStyle w:val="a3"/>
              <w:jc w:val="both"/>
              <w:rPr>
                <w:sz w:val="24"/>
                <w:szCs w:val="24"/>
              </w:rPr>
            </w:pPr>
            <w:r w:rsidRPr="001F080B">
              <w:rPr>
                <w:sz w:val="24"/>
                <w:szCs w:val="24"/>
              </w:rPr>
              <w:t>Формирование  структурными подразделениями администрации муниципального образования Успенский  район в рамках основной деятельности  инвестиционных площадок (земельных участков), для предоставления их  субъектам малого и среднего предпринимательства  в   установленном законом порядке.</w:t>
            </w:r>
          </w:p>
        </w:tc>
        <w:tc>
          <w:tcPr>
            <w:tcW w:w="1410" w:type="dxa"/>
            <w:tcBorders>
              <w:top w:val="single" w:sz="4" w:space="0" w:color="auto"/>
              <w:left w:val="single" w:sz="4" w:space="0" w:color="auto"/>
              <w:bottom w:val="single" w:sz="4" w:space="0" w:color="auto"/>
              <w:right w:val="single" w:sz="4" w:space="0" w:color="auto"/>
            </w:tcBorders>
            <w:vAlign w:val="center"/>
          </w:tcPr>
          <w:p w:rsidR="0013264A" w:rsidRPr="001F080B" w:rsidRDefault="0013264A"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Районный бюджет</w:t>
            </w:r>
          </w:p>
        </w:tc>
        <w:tc>
          <w:tcPr>
            <w:tcW w:w="1567" w:type="dxa"/>
            <w:gridSpan w:val="4"/>
            <w:tcBorders>
              <w:top w:val="single" w:sz="4" w:space="0" w:color="auto"/>
              <w:left w:val="single" w:sz="4" w:space="0" w:color="auto"/>
              <w:right w:val="single" w:sz="4" w:space="0" w:color="auto"/>
            </w:tcBorders>
            <w:vAlign w:val="center"/>
          </w:tcPr>
          <w:p w:rsidR="0013264A" w:rsidRPr="001F080B" w:rsidRDefault="0013264A"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Финансирование не требуется</w:t>
            </w:r>
          </w:p>
        </w:tc>
        <w:tc>
          <w:tcPr>
            <w:tcW w:w="995" w:type="dxa"/>
            <w:tcBorders>
              <w:top w:val="single" w:sz="4" w:space="0" w:color="auto"/>
              <w:left w:val="single" w:sz="4" w:space="0" w:color="auto"/>
              <w:right w:val="single" w:sz="4" w:space="0" w:color="auto"/>
            </w:tcBorders>
            <w:vAlign w:val="center"/>
          </w:tcPr>
          <w:p w:rsidR="0013264A" w:rsidRPr="001F080B" w:rsidRDefault="0013264A"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w:t>
            </w:r>
          </w:p>
          <w:p w:rsidR="0013264A" w:rsidRPr="001F080B" w:rsidRDefault="0013264A" w:rsidP="00265CB9">
            <w:pPr>
              <w:spacing w:line="240" w:lineRule="auto"/>
              <w:jc w:val="both"/>
              <w:rPr>
                <w:rFonts w:ascii="Times New Roman" w:hAnsi="Times New Roman" w:cs="Times New Roman"/>
                <w:sz w:val="24"/>
                <w:szCs w:val="24"/>
              </w:rPr>
            </w:pPr>
          </w:p>
        </w:tc>
        <w:tc>
          <w:tcPr>
            <w:tcW w:w="1049" w:type="dxa"/>
            <w:gridSpan w:val="4"/>
            <w:tcBorders>
              <w:top w:val="single" w:sz="4" w:space="0" w:color="auto"/>
              <w:left w:val="single" w:sz="4" w:space="0" w:color="auto"/>
              <w:right w:val="single" w:sz="4" w:space="0" w:color="auto"/>
            </w:tcBorders>
            <w:vAlign w:val="center"/>
          </w:tcPr>
          <w:p w:rsidR="0013264A" w:rsidRPr="001F080B" w:rsidRDefault="0013264A"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w:t>
            </w:r>
          </w:p>
          <w:p w:rsidR="0013264A" w:rsidRPr="001F080B" w:rsidRDefault="0013264A" w:rsidP="00265CB9">
            <w:pPr>
              <w:spacing w:line="240" w:lineRule="auto"/>
              <w:jc w:val="both"/>
              <w:rPr>
                <w:rFonts w:ascii="Times New Roman" w:hAnsi="Times New Roman" w:cs="Times New Roman"/>
                <w:sz w:val="24"/>
                <w:szCs w:val="24"/>
              </w:rPr>
            </w:pPr>
          </w:p>
        </w:tc>
        <w:tc>
          <w:tcPr>
            <w:tcW w:w="1276" w:type="dxa"/>
            <w:gridSpan w:val="5"/>
            <w:tcBorders>
              <w:top w:val="single" w:sz="4" w:space="0" w:color="auto"/>
              <w:left w:val="single" w:sz="4" w:space="0" w:color="auto"/>
              <w:right w:val="single" w:sz="4" w:space="0" w:color="auto"/>
            </w:tcBorders>
            <w:vAlign w:val="center"/>
          </w:tcPr>
          <w:p w:rsidR="0013264A" w:rsidRPr="001F080B" w:rsidRDefault="0013264A"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w:t>
            </w:r>
          </w:p>
          <w:p w:rsidR="0013264A" w:rsidRPr="001F080B" w:rsidRDefault="0013264A" w:rsidP="00265CB9">
            <w:pPr>
              <w:spacing w:line="240" w:lineRule="auto"/>
              <w:jc w:val="both"/>
              <w:rPr>
                <w:rFonts w:ascii="Times New Roman" w:hAnsi="Times New Roman" w:cs="Times New Roman"/>
                <w:sz w:val="24"/>
                <w:szCs w:val="24"/>
              </w:rPr>
            </w:pPr>
          </w:p>
        </w:tc>
        <w:tc>
          <w:tcPr>
            <w:tcW w:w="932" w:type="dxa"/>
            <w:tcBorders>
              <w:top w:val="single" w:sz="4" w:space="0" w:color="auto"/>
              <w:left w:val="single" w:sz="4" w:space="0" w:color="auto"/>
              <w:right w:val="single" w:sz="4" w:space="0" w:color="auto"/>
            </w:tcBorders>
            <w:vAlign w:val="center"/>
          </w:tcPr>
          <w:p w:rsidR="0013264A" w:rsidRPr="001F080B" w:rsidRDefault="0013264A" w:rsidP="00265CB9">
            <w:pPr>
              <w:spacing w:line="240" w:lineRule="auto"/>
              <w:rPr>
                <w:rFonts w:ascii="Times New Roman" w:hAnsi="Times New Roman" w:cs="Times New Roman"/>
                <w:sz w:val="24"/>
                <w:szCs w:val="24"/>
              </w:rPr>
            </w:pPr>
            <w:r w:rsidRPr="001F080B">
              <w:rPr>
                <w:rFonts w:ascii="Times New Roman" w:hAnsi="Times New Roman" w:cs="Times New Roman"/>
                <w:sz w:val="24"/>
                <w:szCs w:val="24"/>
              </w:rPr>
              <w:t>-</w:t>
            </w:r>
          </w:p>
          <w:p w:rsidR="0013264A" w:rsidRPr="001F080B" w:rsidRDefault="0013264A" w:rsidP="00265CB9">
            <w:pPr>
              <w:spacing w:line="240" w:lineRule="auto"/>
              <w:jc w:val="both"/>
              <w:rPr>
                <w:rFonts w:ascii="Times New Roman" w:hAnsi="Times New Roman" w:cs="Times New Roman"/>
                <w:sz w:val="24"/>
                <w:szCs w:val="24"/>
              </w:rPr>
            </w:pPr>
          </w:p>
        </w:tc>
        <w:tc>
          <w:tcPr>
            <w:tcW w:w="1195" w:type="dxa"/>
            <w:gridSpan w:val="5"/>
            <w:tcBorders>
              <w:top w:val="single" w:sz="4" w:space="0" w:color="auto"/>
              <w:left w:val="single" w:sz="4" w:space="0" w:color="auto"/>
              <w:right w:val="single" w:sz="4" w:space="0" w:color="auto"/>
            </w:tcBorders>
            <w:vAlign w:val="center"/>
          </w:tcPr>
          <w:p w:rsidR="0013264A" w:rsidRPr="001F080B" w:rsidRDefault="0013264A" w:rsidP="00265CB9">
            <w:pPr>
              <w:spacing w:line="240" w:lineRule="auto"/>
              <w:rPr>
                <w:rFonts w:ascii="Times New Roman" w:hAnsi="Times New Roman" w:cs="Times New Roman"/>
                <w:sz w:val="24"/>
                <w:szCs w:val="24"/>
              </w:rPr>
            </w:pPr>
            <w:r w:rsidRPr="001F080B">
              <w:rPr>
                <w:rFonts w:ascii="Times New Roman" w:hAnsi="Times New Roman" w:cs="Times New Roman"/>
                <w:sz w:val="24"/>
                <w:szCs w:val="24"/>
              </w:rPr>
              <w:t>-</w:t>
            </w:r>
          </w:p>
          <w:p w:rsidR="0013264A" w:rsidRPr="001F080B" w:rsidRDefault="0013264A" w:rsidP="00265CB9">
            <w:pPr>
              <w:spacing w:line="240" w:lineRule="auto"/>
              <w:jc w:val="both"/>
              <w:rPr>
                <w:rFonts w:ascii="Times New Roman" w:hAnsi="Times New Roman" w:cs="Times New Roman"/>
                <w:sz w:val="24"/>
                <w:szCs w:val="24"/>
              </w:rPr>
            </w:pPr>
          </w:p>
        </w:tc>
        <w:tc>
          <w:tcPr>
            <w:tcW w:w="3241" w:type="dxa"/>
            <w:tcBorders>
              <w:top w:val="single" w:sz="4" w:space="0" w:color="auto"/>
              <w:left w:val="single" w:sz="4" w:space="0" w:color="auto"/>
              <w:right w:val="single" w:sz="4" w:space="0" w:color="auto"/>
            </w:tcBorders>
          </w:tcPr>
          <w:p w:rsidR="0013264A" w:rsidRPr="001F080B" w:rsidRDefault="0013264A"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Администрация муниципального образования Успенский  район</w:t>
            </w:r>
          </w:p>
          <w:p w:rsidR="0013264A" w:rsidRPr="001F080B" w:rsidRDefault="0013264A" w:rsidP="00265CB9">
            <w:pPr>
              <w:pStyle w:val="a3"/>
              <w:jc w:val="both"/>
              <w:rPr>
                <w:sz w:val="24"/>
                <w:szCs w:val="24"/>
              </w:rPr>
            </w:pPr>
            <w:r w:rsidRPr="001F080B">
              <w:rPr>
                <w:sz w:val="24"/>
                <w:szCs w:val="24"/>
              </w:rPr>
              <w:t>Исполнитель: отдел по вопросам имущественных отношений и развитию инвестиций, отдел архитектуры и градостроительства администрации муниципального образования Успенский  район (далее - отдел архитектуры)</w:t>
            </w:r>
          </w:p>
        </w:tc>
      </w:tr>
      <w:tr w:rsidR="0013264A" w:rsidRPr="001F080B" w:rsidTr="0013264A">
        <w:trPr>
          <w:gridAfter w:val="1"/>
          <w:wAfter w:w="18" w:type="dxa"/>
          <w:trHeight w:val="387"/>
        </w:trPr>
        <w:tc>
          <w:tcPr>
            <w:tcW w:w="525" w:type="dxa"/>
            <w:tcBorders>
              <w:top w:val="single" w:sz="4" w:space="0" w:color="auto"/>
              <w:left w:val="single" w:sz="4" w:space="0" w:color="auto"/>
              <w:bottom w:val="single" w:sz="4" w:space="0" w:color="auto"/>
              <w:right w:val="single" w:sz="4" w:space="0" w:color="auto"/>
            </w:tcBorders>
          </w:tcPr>
          <w:p w:rsidR="0013264A" w:rsidRPr="001F080B" w:rsidRDefault="0013264A" w:rsidP="00265CB9">
            <w:pPr>
              <w:pStyle w:val="ConsPlusTitle"/>
              <w:widowControl/>
              <w:spacing w:before="120"/>
              <w:ind w:left="-108"/>
              <w:jc w:val="both"/>
              <w:rPr>
                <w:rFonts w:ascii="Times New Roman" w:hAnsi="Times New Roman" w:cs="Times New Roman"/>
                <w:b w:val="0"/>
                <w:bCs w:val="0"/>
                <w:sz w:val="24"/>
                <w:szCs w:val="24"/>
              </w:rPr>
            </w:pPr>
          </w:p>
        </w:tc>
        <w:tc>
          <w:tcPr>
            <w:tcW w:w="2960" w:type="dxa"/>
            <w:tcBorders>
              <w:top w:val="single" w:sz="4" w:space="0" w:color="auto"/>
              <w:left w:val="single" w:sz="4" w:space="0" w:color="auto"/>
              <w:bottom w:val="single" w:sz="4" w:space="0" w:color="auto"/>
              <w:right w:val="single" w:sz="4" w:space="0" w:color="auto"/>
            </w:tcBorders>
          </w:tcPr>
          <w:p w:rsidR="0013264A" w:rsidRPr="001F080B" w:rsidRDefault="0013264A" w:rsidP="00265CB9">
            <w:pPr>
              <w:spacing w:before="120" w:after="120" w:line="240" w:lineRule="auto"/>
              <w:jc w:val="both"/>
              <w:rPr>
                <w:rFonts w:ascii="Times New Roman" w:hAnsi="Times New Roman" w:cs="Times New Roman"/>
                <w:sz w:val="24"/>
                <w:szCs w:val="24"/>
              </w:rPr>
            </w:pPr>
          </w:p>
        </w:tc>
        <w:tc>
          <w:tcPr>
            <w:tcW w:w="11665" w:type="dxa"/>
            <w:gridSpan w:val="22"/>
            <w:tcBorders>
              <w:top w:val="single" w:sz="4" w:space="0" w:color="auto"/>
              <w:left w:val="single" w:sz="4" w:space="0" w:color="auto"/>
              <w:bottom w:val="single" w:sz="4" w:space="0" w:color="auto"/>
              <w:right w:val="single" w:sz="4" w:space="0" w:color="auto"/>
            </w:tcBorders>
            <w:vAlign w:val="center"/>
          </w:tcPr>
          <w:p w:rsidR="0013264A" w:rsidRPr="001F080B" w:rsidRDefault="0013264A" w:rsidP="00265CB9">
            <w:pPr>
              <w:spacing w:before="120" w:after="120" w:line="240" w:lineRule="auto"/>
              <w:jc w:val="both"/>
              <w:rPr>
                <w:rFonts w:ascii="Times New Roman" w:hAnsi="Times New Roman" w:cs="Times New Roman"/>
                <w:sz w:val="24"/>
                <w:szCs w:val="24"/>
              </w:rPr>
            </w:pPr>
            <w:r w:rsidRPr="001F080B">
              <w:rPr>
                <w:rFonts w:ascii="Times New Roman" w:hAnsi="Times New Roman" w:cs="Times New Roman"/>
                <w:sz w:val="24"/>
                <w:szCs w:val="24"/>
              </w:rPr>
              <w:t>Информационная  поддержка субъектов малого и среднего предпринимательства</w:t>
            </w:r>
          </w:p>
        </w:tc>
      </w:tr>
      <w:tr w:rsidR="0013264A" w:rsidRPr="001F080B" w:rsidTr="00BF44F0">
        <w:trPr>
          <w:gridAfter w:val="1"/>
          <w:wAfter w:w="18" w:type="dxa"/>
          <w:trHeight w:val="1239"/>
        </w:trPr>
        <w:tc>
          <w:tcPr>
            <w:tcW w:w="525" w:type="dxa"/>
            <w:tcBorders>
              <w:top w:val="single" w:sz="4" w:space="0" w:color="auto"/>
              <w:left w:val="single" w:sz="4" w:space="0" w:color="auto"/>
              <w:right w:val="single" w:sz="4" w:space="0" w:color="auto"/>
            </w:tcBorders>
          </w:tcPr>
          <w:p w:rsidR="0013264A" w:rsidRPr="001F080B" w:rsidRDefault="0013264A" w:rsidP="004E469D">
            <w:pPr>
              <w:pStyle w:val="a3"/>
              <w:jc w:val="both"/>
              <w:rPr>
                <w:sz w:val="24"/>
                <w:szCs w:val="24"/>
              </w:rPr>
            </w:pPr>
            <w:r w:rsidRPr="001F080B">
              <w:rPr>
                <w:sz w:val="24"/>
                <w:szCs w:val="24"/>
              </w:rPr>
              <w:t>3.</w:t>
            </w:r>
            <w:r w:rsidR="004E469D">
              <w:rPr>
                <w:sz w:val="24"/>
                <w:szCs w:val="24"/>
              </w:rPr>
              <w:t>5</w:t>
            </w:r>
          </w:p>
        </w:tc>
        <w:tc>
          <w:tcPr>
            <w:tcW w:w="2960" w:type="dxa"/>
            <w:tcBorders>
              <w:top w:val="single" w:sz="4" w:space="0" w:color="auto"/>
              <w:left w:val="single" w:sz="4" w:space="0" w:color="auto"/>
              <w:right w:val="single" w:sz="4" w:space="0" w:color="auto"/>
            </w:tcBorders>
          </w:tcPr>
          <w:p w:rsidR="0013264A" w:rsidRPr="001F080B" w:rsidRDefault="0013264A" w:rsidP="00265CB9">
            <w:pPr>
              <w:spacing w:line="240" w:lineRule="auto"/>
              <w:jc w:val="both"/>
              <w:rPr>
                <w:sz w:val="24"/>
                <w:szCs w:val="24"/>
              </w:rPr>
            </w:pPr>
            <w:r w:rsidRPr="001F080B">
              <w:rPr>
                <w:rFonts w:ascii="Times New Roman" w:hAnsi="Times New Roman" w:cs="Times New Roman"/>
                <w:sz w:val="24"/>
                <w:szCs w:val="24"/>
              </w:rPr>
              <w:t xml:space="preserve">Осуществление информационно-методической поддержки субъектов малого и среднего предпринимательства на информационных ресурсах органов местного самоуправленияФинансирование в рамках </w:t>
            </w:r>
            <w:r w:rsidRPr="001F080B">
              <w:rPr>
                <w:rFonts w:ascii="Times New Roman" w:hAnsi="Times New Roman" w:cs="Times New Roman"/>
                <w:sz w:val="24"/>
                <w:szCs w:val="24"/>
              </w:rPr>
              <w:lastRenderedPageBreak/>
              <w:t>мероприятий по взаимосвязи органов местного самоуправления с населением Успенского района через средства массовой информации</w:t>
            </w:r>
          </w:p>
        </w:tc>
        <w:tc>
          <w:tcPr>
            <w:tcW w:w="1426" w:type="dxa"/>
            <w:gridSpan w:val="2"/>
            <w:tcBorders>
              <w:top w:val="single" w:sz="4" w:space="0" w:color="auto"/>
              <w:left w:val="single" w:sz="4" w:space="0" w:color="auto"/>
              <w:bottom w:val="single" w:sz="4" w:space="0" w:color="auto"/>
              <w:right w:val="single" w:sz="4" w:space="0" w:color="auto"/>
            </w:tcBorders>
            <w:vAlign w:val="center"/>
          </w:tcPr>
          <w:p w:rsidR="0013264A" w:rsidRPr="001F080B" w:rsidRDefault="0013264A" w:rsidP="00265CB9">
            <w:pPr>
              <w:spacing w:line="240" w:lineRule="auto"/>
              <w:jc w:val="both"/>
              <w:rPr>
                <w:rFonts w:ascii="Times New Roman" w:hAnsi="Times New Roman" w:cs="Times New Roman"/>
                <w:sz w:val="24"/>
                <w:szCs w:val="24"/>
              </w:rPr>
            </w:pPr>
          </w:p>
          <w:p w:rsidR="0013264A" w:rsidRPr="001F080B" w:rsidRDefault="0013264A"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Районный бюджет</w:t>
            </w:r>
          </w:p>
          <w:p w:rsidR="0013264A" w:rsidRPr="001F080B" w:rsidRDefault="0013264A" w:rsidP="00265CB9">
            <w:pPr>
              <w:spacing w:line="240" w:lineRule="auto"/>
              <w:jc w:val="both"/>
              <w:rPr>
                <w:rFonts w:ascii="Times New Roman" w:hAnsi="Times New Roman" w:cs="Times New Roman"/>
                <w:sz w:val="24"/>
                <w:szCs w:val="24"/>
              </w:rPr>
            </w:pPr>
          </w:p>
          <w:p w:rsidR="0013264A" w:rsidRPr="001F080B" w:rsidRDefault="0013264A" w:rsidP="00265CB9">
            <w:pPr>
              <w:spacing w:line="240" w:lineRule="auto"/>
              <w:jc w:val="both"/>
              <w:rPr>
                <w:rFonts w:ascii="Times New Roman" w:hAnsi="Times New Roman" w:cs="Times New Roman"/>
                <w:sz w:val="24"/>
                <w:szCs w:val="24"/>
              </w:rPr>
            </w:pPr>
          </w:p>
          <w:p w:rsidR="0013264A" w:rsidRPr="001F080B" w:rsidRDefault="0013264A" w:rsidP="00265CB9">
            <w:pPr>
              <w:spacing w:line="240" w:lineRule="auto"/>
              <w:jc w:val="both"/>
              <w:rPr>
                <w:rFonts w:ascii="Times New Roman" w:hAnsi="Times New Roman" w:cs="Times New Roman"/>
                <w:sz w:val="24"/>
                <w:szCs w:val="24"/>
              </w:rPr>
            </w:pPr>
          </w:p>
          <w:p w:rsidR="0013264A" w:rsidRPr="001F080B" w:rsidRDefault="0013264A" w:rsidP="00265CB9">
            <w:pPr>
              <w:spacing w:line="240" w:lineRule="auto"/>
              <w:jc w:val="both"/>
              <w:rPr>
                <w:rFonts w:ascii="Times New Roman" w:hAnsi="Times New Roman" w:cs="Times New Roman"/>
                <w:sz w:val="24"/>
                <w:szCs w:val="24"/>
              </w:rPr>
            </w:pPr>
          </w:p>
        </w:tc>
        <w:tc>
          <w:tcPr>
            <w:tcW w:w="1551" w:type="dxa"/>
            <w:gridSpan w:val="3"/>
            <w:tcBorders>
              <w:top w:val="single" w:sz="4" w:space="0" w:color="auto"/>
              <w:left w:val="single" w:sz="4" w:space="0" w:color="auto"/>
              <w:right w:val="single" w:sz="4" w:space="0" w:color="auto"/>
            </w:tcBorders>
          </w:tcPr>
          <w:p w:rsidR="0013264A" w:rsidRPr="001F080B" w:rsidRDefault="0013264A" w:rsidP="00265CB9">
            <w:pPr>
              <w:spacing w:line="240" w:lineRule="auto"/>
              <w:jc w:val="center"/>
              <w:rPr>
                <w:rFonts w:ascii="Times New Roman" w:hAnsi="Times New Roman" w:cs="Times New Roman"/>
                <w:sz w:val="24"/>
                <w:szCs w:val="24"/>
              </w:rPr>
            </w:pPr>
          </w:p>
          <w:p w:rsidR="0013264A" w:rsidRPr="001F080B" w:rsidRDefault="0013264A" w:rsidP="00265CB9">
            <w:pPr>
              <w:spacing w:line="240" w:lineRule="auto"/>
              <w:jc w:val="center"/>
              <w:rPr>
                <w:rFonts w:ascii="Times New Roman" w:hAnsi="Times New Roman" w:cs="Times New Roman"/>
                <w:sz w:val="24"/>
                <w:szCs w:val="24"/>
              </w:rPr>
            </w:pPr>
          </w:p>
          <w:p w:rsidR="0013264A" w:rsidRPr="001F080B" w:rsidRDefault="0013264A" w:rsidP="00265CB9">
            <w:pPr>
              <w:spacing w:line="240" w:lineRule="auto"/>
              <w:jc w:val="center"/>
              <w:rPr>
                <w:rFonts w:ascii="Times New Roman" w:hAnsi="Times New Roman" w:cs="Times New Roman"/>
                <w:sz w:val="24"/>
                <w:szCs w:val="24"/>
              </w:rPr>
            </w:pPr>
          </w:p>
          <w:p w:rsidR="0013264A" w:rsidRPr="001F080B" w:rsidRDefault="00D873B4" w:rsidP="002A5614">
            <w:pPr>
              <w:spacing w:line="240" w:lineRule="auto"/>
              <w:rPr>
                <w:rFonts w:ascii="Times New Roman" w:hAnsi="Times New Roman" w:cs="Times New Roman"/>
                <w:sz w:val="24"/>
                <w:szCs w:val="24"/>
              </w:rPr>
            </w:pPr>
            <w:r w:rsidRPr="001F080B">
              <w:rPr>
                <w:rFonts w:ascii="Times New Roman" w:hAnsi="Times New Roman" w:cs="Times New Roman"/>
                <w:sz w:val="24"/>
                <w:szCs w:val="24"/>
              </w:rPr>
              <w:t>2</w:t>
            </w:r>
            <w:r w:rsidR="002A5614" w:rsidRPr="001F080B">
              <w:rPr>
                <w:rFonts w:ascii="Times New Roman" w:hAnsi="Times New Roman" w:cs="Times New Roman"/>
                <w:sz w:val="24"/>
                <w:szCs w:val="24"/>
              </w:rPr>
              <w:t>44</w:t>
            </w:r>
            <w:r w:rsidRPr="001F080B">
              <w:rPr>
                <w:rFonts w:ascii="Times New Roman" w:hAnsi="Times New Roman" w:cs="Times New Roman"/>
                <w:sz w:val="24"/>
                <w:szCs w:val="24"/>
              </w:rPr>
              <w:t>,0</w:t>
            </w:r>
          </w:p>
        </w:tc>
        <w:tc>
          <w:tcPr>
            <w:tcW w:w="1009" w:type="dxa"/>
            <w:gridSpan w:val="2"/>
            <w:tcBorders>
              <w:top w:val="single" w:sz="4" w:space="0" w:color="auto"/>
              <w:left w:val="single" w:sz="4" w:space="0" w:color="auto"/>
              <w:right w:val="single" w:sz="4" w:space="0" w:color="auto"/>
            </w:tcBorders>
            <w:vAlign w:val="center"/>
          </w:tcPr>
          <w:p w:rsidR="0013264A" w:rsidRPr="001F080B" w:rsidRDefault="0013264A"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60,0</w:t>
            </w:r>
          </w:p>
        </w:tc>
        <w:tc>
          <w:tcPr>
            <w:tcW w:w="1035" w:type="dxa"/>
            <w:gridSpan w:val="3"/>
            <w:tcBorders>
              <w:top w:val="single" w:sz="4" w:space="0" w:color="auto"/>
              <w:left w:val="single" w:sz="4" w:space="0" w:color="auto"/>
              <w:right w:val="single" w:sz="4" w:space="0" w:color="auto"/>
            </w:tcBorders>
            <w:vAlign w:val="center"/>
          </w:tcPr>
          <w:p w:rsidR="0013264A" w:rsidRPr="001F080B" w:rsidRDefault="00D873B4"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47,0</w:t>
            </w:r>
          </w:p>
        </w:tc>
        <w:tc>
          <w:tcPr>
            <w:tcW w:w="1276" w:type="dxa"/>
            <w:gridSpan w:val="5"/>
            <w:tcBorders>
              <w:top w:val="single" w:sz="4" w:space="0" w:color="auto"/>
              <w:left w:val="single" w:sz="4" w:space="0" w:color="auto"/>
              <w:right w:val="single" w:sz="4" w:space="0" w:color="auto"/>
            </w:tcBorders>
            <w:vAlign w:val="center"/>
          </w:tcPr>
          <w:p w:rsidR="0013264A" w:rsidRPr="001F080B" w:rsidRDefault="00D873B4"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43,0</w:t>
            </w:r>
          </w:p>
        </w:tc>
        <w:tc>
          <w:tcPr>
            <w:tcW w:w="944" w:type="dxa"/>
            <w:gridSpan w:val="2"/>
            <w:tcBorders>
              <w:top w:val="single" w:sz="4" w:space="0" w:color="auto"/>
              <w:left w:val="single" w:sz="4" w:space="0" w:color="auto"/>
              <w:right w:val="single" w:sz="4" w:space="0" w:color="auto"/>
            </w:tcBorders>
            <w:vAlign w:val="center"/>
          </w:tcPr>
          <w:p w:rsidR="0013264A" w:rsidRPr="001F080B" w:rsidRDefault="0013264A" w:rsidP="00265CB9">
            <w:pPr>
              <w:spacing w:line="240" w:lineRule="auto"/>
              <w:rPr>
                <w:rFonts w:ascii="Times New Roman" w:hAnsi="Times New Roman" w:cs="Times New Roman"/>
                <w:sz w:val="24"/>
                <w:szCs w:val="24"/>
              </w:rPr>
            </w:pPr>
          </w:p>
          <w:p w:rsidR="0013264A" w:rsidRPr="001F080B" w:rsidRDefault="0013264A" w:rsidP="00265CB9">
            <w:pPr>
              <w:spacing w:line="240" w:lineRule="auto"/>
              <w:rPr>
                <w:rFonts w:ascii="Times New Roman" w:hAnsi="Times New Roman" w:cs="Times New Roman"/>
                <w:sz w:val="24"/>
                <w:szCs w:val="24"/>
              </w:rPr>
            </w:pPr>
          </w:p>
          <w:p w:rsidR="0013264A" w:rsidRPr="001F080B" w:rsidRDefault="002A5614" w:rsidP="00265CB9">
            <w:pPr>
              <w:spacing w:line="240" w:lineRule="auto"/>
              <w:rPr>
                <w:rFonts w:ascii="Times New Roman" w:hAnsi="Times New Roman" w:cs="Times New Roman"/>
                <w:sz w:val="24"/>
                <w:szCs w:val="24"/>
              </w:rPr>
            </w:pPr>
            <w:r w:rsidRPr="001F080B">
              <w:rPr>
                <w:rFonts w:ascii="Times New Roman" w:hAnsi="Times New Roman" w:cs="Times New Roman"/>
                <w:sz w:val="24"/>
                <w:szCs w:val="24"/>
              </w:rPr>
              <w:t>47</w:t>
            </w:r>
            <w:r w:rsidR="0013264A" w:rsidRPr="001F080B">
              <w:rPr>
                <w:rFonts w:ascii="Times New Roman" w:hAnsi="Times New Roman" w:cs="Times New Roman"/>
                <w:sz w:val="24"/>
                <w:szCs w:val="24"/>
              </w:rPr>
              <w:t>,0</w:t>
            </w:r>
          </w:p>
          <w:p w:rsidR="0013264A" w:rsidRPr="001F080B" w:rsidRDefault="0013264A" w:rsidP="00265CB9">
            <w:pPr>
              <w:spacing w:line="240" w:lineRule="auto"/>
              <w:rPr>
                <w:rFonts w:ascii="Times New Roman" w:hAnsi="Times New Roman" w:cs="Times New Roman"/>
                <w:sz w:val="24"/>
                <w:szCs w:val="24"/>
              </w:rPr>
            </w:pPr>
          </w:p>
          <w:p w:rsidR="0013264A" w:rsidRPr="001F080B" w:rsidRDefault="0013264A" w:rsidP="00265CB9">
            <w:pPr>
              <w:spacing w:line="240" w:lineRule="auto"/>
              <w:jc w:val="both"/>
              <w:rPr>
                <w:rFonts w:ascii="Times New Roman" w:hAnsi="Times New Roman" w:cs="Times New Roman"/>
                <w:sz w:val="24"/>
                <w:szCs w:val="24"/>
              </w:rPr>
            </w:pPr>
          </w:p>
        </w:tc>
        <w:tc>
          <w:tcPr>
            <w:tcW w:w="1183" w:type="dxa"/>
            <w:gridSpan w:val="4"/>
            <w:tcBorders>
              <w:top w:val="single" w:sz="4" w:space="0" w:color="auto"/>
              <w:left w:val="single" w:sz="4" w:space="0" w:color="auto"/>
              <w:right w:val="single" w:sz="4" w:space="0" w:color="auto"/>
            </w:tcBorders>
            <w:vAlign w:val="center"/>
          </w:tcPr>
          <w:p w:rsidR="0013264A" w:rsidRPr="001F080B" w:rsidRDefault="0013264A" w:rsidP="00265CB9">
            <w:pPr>
              <w:spacing w:line="240" w:lineRule="auto"/>
              <w:rPr>
                <w:rFonts w:ascii="Times New Roman" w:hAnsi="Times New Roman" w:cs="Times New Roman"/>
                <w:sz w:val="24"/>
                <w:szCs w:val="24"/>
              </w:rPr>
            </w:pPr>
          </w:p>
          <w:p w:rsidR="0013264A" w:rsidRPr="001F080B" w:rsidRDefault="0013264A" w:rsidP="00265CB9">
            <w:pPr>
              <w:spacing w:line="240" w:lineRule="auto"/>
              <w:rPr>
                <w:rFonts w:ascii="Times New Roman" w:hAnsi="Times New Roman" w:cs="Times New Roman"/>
                <w:sz w:val="24"/>
                <w:szCs w:val="24"/>
              </w:rPr>
            </w:pPr>
          </w:p>
          <w:p w:rsidR="0013264A" w:rsidRPr="001F080B" w:rsidRDefault="002A5614" w:rsidP="00265CB9">
            <w:pPr>
              <w:spacing w:line="240" w:lineRule="auto"/>
              <w:rPr>
                <w:rFonts w:ascii="Times New Roman" w:hAnsi="Times New Roman" w:cs="Times New Roman"/>
                <w:sz w:val="24"/>
                <w:szCs w:val="24"/>
              </w:rPr>
            </w:pPr>
            <w:r w:rsidRPr="001F080B">
              <w:rPr>
                <w:rFonts w:ascii="Times New Roman" w:hAnsi="Times New Roman" w:cs="Times New Roman"/>
                <w:sz w:val="24"/>
                <w:szCs w:val="24"/>
              </w:rPr>
              <w:t>47</w:t>
            </w:r>
            <w:r w:rsidR="0013264A" w:rsidRPr="001F080B">
              <w:rPr>
                <w:rFonts w:ascii="Times New Roman" w:hAnsi="Times New Roman" w:cs="Times New Roman"/>
                <w:sz w:val="24"/>
                <w:szCs w:val="24"/>
              </w:rPr>
              <w:t>,0</w:t>
            </w:r>
          </w:p>
          <w:p w:rsidR="0013264A" w:rsidRPr="001F080B" w:rsidRDefault="0013264A" w:rsidP="00265CB9">
            <w:pPr>
              <w:spacing w:line="240" w:lineRule="auto"/>
              <w:rPr>
                <w:rFonts w:ascii="Times New Roman" w:hAnsi="Times New Roman" w:cs="Times New Roman"/>
                <w:sz w:val="24"/>
                <w:szCs w:val="24"/>
              </w:rPr>
            </w:pPr>
          </w:p>
          <w:p w:rsidR="0013264A" w:rsidRPr="001F080B" w:rsidRDefault="0013264A" w:rsidP="00265CB9">
            <w:pPr>
              <w:spacing w:line="240" w:lineRule="auto"/>
              <w:jc w:val="both"/>
              <w:rPr>
                <w:rFonts w:ascii="Times New Roman" w:hAnsi="Times New Roman" w:cs="Times New Roman"/>
                <w:sz w:val="24"/>
                <w:szCs w:val="24"/>
              </w:rPr>
            </w:pPr>
          </w:p>
        </w:tc>
        <w:tc>
          <w:tcPr>
            <w:tcW w:w="3241" w:type="dxa"/>
            <w:tcBorders>
              <w:top w:val="single" w:sz="4" w:space="0" w:color="auto"/>
              <w:left w:val="single" w:sz="4" w:space="0" w:color="auto"/>
              <w:right w:val="single" w:sz="4" w:space="0" w:color="auto"/>
            </w:tcBorders>
          </w:tcPr>
          <w:p w:rsidR="0013264A" w:rsidRPr="001F080B" w:rsidRDefault="0013264A"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Администрация муниципального образования Успенский  район</w:t>
            </w:r>
          </w:p>
          <w:p w:rsidR="0013264A" w:rsidRPr="001F080B" w:rsidRDefault="0013264A" w:rsidP="00265CB9">
            <w:pPr>
              <w:pStyle w:val="a3"/>
              <w:jc w:val="both"/>
              <w:rPr>
                <w:sz w:val="24"/>
                <w:szCs w:val="24"/>
              </w:rPr>
            </w:pPr>
            <w:r w:rsidRPr="001F080B">
              <w:rPr>
                <w:sz w:val="24"/>
                <w:szCs w:val="24"/>
              </w:rPr>
              <w:t xml:space="preserve">Исполнитель: отдел экономики, отдел по взаимодействию со СМИ администрации муниципального образования Успенский </w:t>
            </w:r>
            <w:r w:rsidRPr="001F080B">
              <w:rPr>
                <w:sz w:val="24"/>
                <w:szCs w:val="24"/>
              </w:rPr>
              <w:lastRenderedPageBreak/>
              <w:t>район,</w:t>
            </w:r>
          </w:p>
        </w:tc>
      </w:tr>
      <w:tr w:rsidR="0013264A" w:rsidRPr="001F080B" w:rsidTr="00BF44F0">
        <w:trPr>
          <w:gridAfter w:val="1"/>
          <w:wAfter w:w="18" w:type="dxa"/>
          <w:trHeight w:val="868"/>
        </w:trPr>
        <w:tc>
          <w:tcPr>
            <w:tcW w:w="525" w:type="dxa"/>
            <w:tcBorders>
              <w:top w:val="single" w:sz="4" w:space="0" w:color="auto"/>
              <w:left w:val="single" w:sz="4" w:space="0" w:color="auto"/>
              <w:right w:val="single" w:sz="4" w:space="0" w:color="auto"/>
            </w:tcBorders>
          </w:tcPr>
          <w:p w:rsidR="0013264A" w:rsidRPr="001F080B" w:rsidRDefault="0013264A" w:rsidP="00265CB9">
            <w:pPr>
              <w:pStyle w:val="a3"/>
              <w:jc w:val="both"/>
              <w:rPr>
                <w:sz w:val="24"/>
                <w:szCs w:val="24"/>
              </w:rPr>
            </w:pPr>
          </w:p>
        </w:tc>
        <w:tc>
          <w:tcPr>
            <w:tcW w:w="2960" w:type="dxa"/>
            <w:tcBorders>
              <w:top w:val="single" w:sz="4" w:space="0" w:color="auto"/>
              <w:left w:val="single" w:sz="4" w:space="0" w:color="auto"/>
              <w:right w:val="single" w:sz="4" w:space="0" w:color="auto"/>
            </w:tcBorders>
          </w:tcPr>
          <w:p w:rsidR="0013264A" w:rsidRPr="001F080B" w:rsidRDefault="0013264A" w:rsidP="00265CB9">
            <w:pPr>
              <w:pStyle w:val="a3"/>
              <w:jc w:val="both"/>
              <w:rPr>
                <w:sz w:val="24"/>
                <w:szCs w:val="24"/>
              </w:rPr>
            </w:pPr>
            <w:r w:rsidRPr="001F080B">
              <w:rPr>
                <w:sz w:val="24"/>
                <w:szCs w:val="24"/>
              </w:rPr>
              <w:t>Пополнение актуальной информацией страницы на официальном сайте администрации муниципального образования «малый бизнес»</w:t>
            </w:r>
          </w:p>
        </w:tc>
        <w:tc>
          <w:tcPr>
            <w:tcW w:w="1426" w:type="dxa"/>
            <w:gridSpan w:val="2"/>
            <w:tcBorders>
              <w:top w:val="single" w:sz="4" w:space="0" w:color="auto"/>
              <w:left w:val="single" w:sz="4" w:space="0" w:color="auto"/>
              <w:bottom w:val="single" w:sz="4" w:space="0" w:color="auto"/>
              <w:right w:val="single" w:sz="4" w:space="0" w:color="auto"/>
            </w:tcBorders>
            <w:vAlign w:val="center"/>
          </w:tcPr>
          <w:p w:rsidR="0013264A" w:rsidRPr="001F080B" w:rsidRDefault="0013264A"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Районный бюджет</w:t>
            </w:r>
          </w:p>
        </w:tc>
        <w:tc>
          <w:tcPr>
            <w:tcW w:w="1551" w:type="dxa"/>
            <w:gridSpan w:val="3"/>
            <w:tcBorders>
              <w:top w:val="single" w:sz="4" w:space="0" w:color="auto"/>
              <w:left w:val="single" w:sz="4" w:space="0" w:color="auto"/>
              <w:right w:val="single" w:sz="4" w:space="0" w:color="auto"/>
            </w:tcBorders>
            <w:vAlign w:val="center"/>
          </w:tcPr>
          <w:p w:rsidR="0013264A" w:rsidRPr="001F080B" w:rsidRDefault="0013264A"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Финансирование не требуется</w:t>
            </w:r>
          </w:p>
        </w:tc>
        <w:tc>
          <w:tcPr>
            <w:tcW w:w="1009" w:type="dxa"/>
            <w:gridSpan w:val="2"/>
            <w:tcBorders>
              <w:top w:val="single" w:sz="4" w:space="0" w:color="auto"/>
              <w:left w:val="single" w:sz="4" w:space="0" w:color="auto"/>
              <w:right w:val="single" w:sz="4" w:space="0" w:color="auto"/>
            </w:tcBorders>
            <w:vAlign w:val="center"/>
          </w:tcPr>
          <w:p w:rsidR="0013264A" w:rsidRPr="001F080B" w:rsidRDefault="0013264A"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w:t>
            </w:r>
          </w:p>
        </w:tc>
        <w:tc>
          <w:tcPr>
            <w:tcW w:w="1035" w:type="dxa"/>
            <w:gridSpan w:val="3"/>
            <w:tcBorders>
              <w:top w:val="single" w:sz="4" w:space="0" w:color="auto"/>
              <w:left w:val="single" w:sz="4" w:space="0" w:color="auto"/>
              <w:right w:val="single" w:sz="4" w:space="0" w:color="auto"/>
            </w:tcBorders>
            <w:vAlign w:val="center"/>
          </w:tcPr>
          <w:p w:rsidR="0013264A" w:rsidRPr="001F080B" w:rsidRDefault="0013264A"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w:t>
            </w:r>
          </w:p>
        </w:tc>
        <w:tc>
          <w:tcPr>
            <w:tcW w:w="1276" w:type="dxa"/>
            <w:gridSpan w:val="5"/>
            <w:tcBorders>
              <w:top w:val="single" w:sz="4" w:space="0" w:color="auto"/>
              <w:left w:val="single" w:sz="4" w:space="0" w:color="auto"/>
              <w:right w:val="single" w:sz="4" w:space="0" w:color="auto"/>
            </w:tcBorders>
            <w:vAlign w:val="center"/>
          </w:tcPr>
          <w:p w:rsidR="0013264A" w:rsidRPr="001F080B" w:rsidRDefault="0013264A"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w:t>
            </w:r>
          </w:p>
        </w:tc>
        <w:tc>
          <w:tcPr>
            <w:tcW w:w="944" w:type="dxa"/>
            <w:gridSpan w:val="2"/>
            <w:tcBorders>
              <w:top w:val="single" w:sz="4" w:space="0" w:color="auto"/>
              <w:left w:val="single" w:sz="4" w:space="0" w:color="auto"/>
              <w:right w:val="single" w:sz="4" w:space="0" w:color="auto"/>
            </w:tcBorders>
            <w:vAlign w:val="center"/>
          </w:tcPr>
          <w:p w:rsidR="0013264A" w:rsidRPr="001F080B" w:rsidRDefault="0013264A"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w:t>
            </w:r>
          </w:p>
        </w:tc>
        <w:tc>
          <w:tcPr>
            <w:tcW w:w="1183" w:type="dxa"/>
            <w:gridSpan w:val="4"/>
            <w:tcBorders>
              <w:top w:val="single" w:sz="4" w:space="0" w:color="auto"/>
              <w:left w:val="single" w:sz="4" w:space="0" w:color="auto"/>
              <w:right w:val="single" w:sz="4" w:space="0" w:color="auto"/>
            </w:tcBorders>
            <w:vAlign w:val="center"/>
          </w:tcPr>
          <w:p w:rsidR="0013264A" w:rsidRPr="001F080B" w:rsidRDefault="0013264A"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w:t>
            </w:r>
          </w:p>
        </w:tc>
        <w:tc>
          <w:tcPr>
            <w:tcW w:w="3241" w:type="dxa"/>
            <w:tcBorders>
              <w:top w:val="single" w:sz="4" w:space="0" w:color="auto"/>
              <w:left w:val="single" w:sz="4" w:space="0" w:color="auto"/>
              <w:right w:val="single" w:sz="4" w:space="0" w:color="auto"/>
            </w:tcBorders>
          </w:tcPr>
          <w:p w:rsidR="0013264A" w:rsidRPr="001F080B" w:rsidRDefault="0013264A" w:rsidP="00265CB9">
            <w:pPr>
              <w:spacing w:after="0" w:line="240" w:lineRule="auto"/>
              <w:jc w:val="both"/>
              <w:rPr>
                <w:rFonts w:ascii="Times New Roman" w:hAnsi="Times New Roman" w:cs="Times New Roman"/>
                <w:sz w:val="24"/>
                <w:szCs w:val="24"/>
              </w:rPr>
            </w:pPr>
            <w:r w:rsidRPr="001F080B">
              <w:rPr>
                <w:rFonts w:ascii="Times New Roman" w:hAnsi="Times New Roman" w:cs="Times New Roman"/>
                <w:sz w:val="24"/>
                <w:szCs w:val="24"/>
              </w:rPr>
              <w:t>Администрация муниципального образования Успенский  район</w:t>
            </w:r>
          </w:p>
          <w:p w:rsidR="0013264A" w:rsidRPr="001F080B" w:rsidRDefault="0013264A" w:rsidP="00265CB9">
            <w:pPr>
              <w:spacing w:after="0" w:line="240" w:lineRule="auto"/>
              <w:jc w:val="both"/>
              <w:rPr>
                <w:rFonts w:ascii="Times New Roman" w:hAnsi="Times New Roman" w:cs="Times New Roman"/>
                <w:sz w:val="24"/>
                <w:szCs w:val="24"/>
              </w:rPr>
            </w:pPr>
            <w:r w:rsidRPr="001F080B">
              <w:rPr>
                <w:rFonts w:ascii="Times New Roman" w:hAnsi="Times New Roman" w:cs="Times New Roman"/>
                <w:sz w:val="24"/>
                <w:szCs w:val="24"/>
              </w:rPr>
              <w:t>Исполнитель: отдел экономики, отдел делопроизводства и кадровой работы.</w:t>
            </w:r>
          </w:p>
        </w:tc>
      </w:tr>
      <w:tr w:rsidR="0013264A" w:rsidRPr="001F080B" w:rsidTr="00BF44F0">
        <w:trPr>
          <w:gridAfter w:val="1"/>
          <w:wAfter w:w="18" w:type="dxa"/>
          <w:trHeight w:val="847"/>
        </w:trPr>
        <w:tc>
          <w:tcPr>
            <w:tcW w:w="525" w:type="dxa"/>
            <w:tcBorders>
              <w:top w:val="single" w:sz="4" w:space="0" w:color="auto"/>
              <w:left w:val="single" w:sz="4" w:space="0" w:color="auto"/>
              <w:right w:val="single" w:sz="4" w:space="0" w:color="auto"/>
            </w:tcBorders>
          </w:tcPr>
          <w:p w:rsidR="0013264A" w:rsidRPr="001F080B" w:rsidRDefault="0013264A" w:rsidP="00265CB9">
            <w:pPr>
              <w:pStyle w:val="a3"/>
              <w:jc w:val="both"/>
              <w:rPr>
                <w:sz w:val="24"/>
                <w:szCs w:val="24"/>
              </w:rPr>
            </w:pPr>
          </w:p>
        </w:tc>
        <w:tc>
          <w:tcPr>
            <w:tcW w:w="2960" w:type="dxa"/>
            <w:tcBorders>
              <w:top w:val="single" w:sz="4" w:space="0" w:color="auto"/>
              <w:left w:val="single" w:sz="4" w:space="0" w:color="auto"/>
              <w:right w:val="single" w:sz="4" w:space="0" w:color="auto"/>
            </w:tcBorders>
          </w:tcPr>
          <w:p w:rsidR="0013264A" w:rsidRPr="001F080B" w:rsidRDefault="0013264A" w:rsidP="00265CB9">
            <w:pPr>
              <w:pStyle w:val="a3"/>
              <w:jc w:val="both"/>
              <w:rPr>
                <w:sz w:val="24"/>
                <w:szCs w:val="24"/>
              </w:rPr>
            </w:pPr>
            <w:r w:rsidRPr="001F080B">
              <w:rPr>
                <w:sz w:val="24"/>
                <w:szCs w:val="24"/>
              </w:rPr>
              <w:t>Обеспечение работы телефона «горячей линии» по правовым вопросам  деятельности  субъектов малого и среднего предпринимательства</w:t>
            </w:r>
          </w:p>
        </w:tc>
        <w:tc>
          <w:tcPr>
            <w:tcW w:w="1426" w:type="dxa"/>
            <w:gridSpan w:val="2"/>
            <w:tcBorders>
              <w:top w:val="single" w:sz="4" w:space="0" w:color="auto"/>
              <w:left w:val="single" w:sz="4" w:space="0" w:color="auto"/>
              <w:bottom w:val="single" w:sz="4" w:space="0" w:color="auto"/>
              <w:right w:val="single" w:sz="4" w:space="0" w:color="auto"/>
            </w:tcBorders>
            <w:vAlign w:val="center"/>
          </w:tcPr>
          <w:p w:rsidR="0013264A" w:rsidRPr="001F080B" w:rsidRDefault="0013264A"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Районный бюджет</w:t>
            </w:r>
          </w:p>
        </w:tc>
        <w:tc>
          <w:tcPr>
            <w:tcW w:w="1551" w:type="dxa"/>
            <w:gridSpan w:val="3"/>
            <w:tcBorders>
              <w:top w:val="single" w:sz="4" w:space="0" w:color="auto"/>
              <w:left w:val="single" w:sz="4" w:space="0" w:color="auto"/>
              <w:right w:val="single" w:sz="4" w:space="0" w:color="auto"/>
            </w:tcBorders>
            <w:vAlign w:val="center"/>
          </w:tcPr>
          <w:p w:rsidR="0013264A" w:rsidRPr="001F080B" w:rsidRDefault="0013264A"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Финансирование не требуется</w:t>
            </w:r>
          </w:p>
        </w:tc>
        <w:tc>
          <w:tcPr>
            <w:tcW w:w="1009" w:type="dxa"/>
            <w:gridSpan w:val="2"/>
            <w:tcBorders>
              <w:top w:val="single" w:sz="4" w:space="0" w:color="auto"/>
              <w:left w:val="single" w:sz="4" w:space="0" w:color="auto"/>
              <w:right w:val="single" w:sz="4" w:space="0" w:color="auto"/>
            </w:tcBorders>
            <w:vAlign w:val="center"/>
          </w:tcPr>
          <w:p w:rsidR="0013264A" w:rsidRPr="001F080B" w:rsidRDefault="0013264A"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w:t>
            </w:r>
          </w:p>
        </w:tc>
        <w:tc>
          <w:tcPr>
            <w:tcW w:w="1035" w:type="dxa"/>
            <w:gridSpan w:val="3"/>
            <w:tcBorders>
              <w:top w:val="single" w:sz="4" w:space="0" w:color="auto"/>
              <w:left w:val="single" w:sz="4" w:space="0" w:color="auto"/>
              <w:right w:val="single" w:sz="4" w:space="0" w:color="auto"/>
            </w:tcBorders>
            <w:vAlign w:val="center"/>
          </w:tcPr>
          <w:p w:rsidR="0013264A" w:rsidRPr="001F080B" w:rsidRDefault="0013264A"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w:t>
            </w:r>
          </w:p>
        </w:tc>
        <w:tc>
          <w:tcPr>
            <w:tcW w:w="1276" w:type="dxa"/>
            <w:gridSpan w:val="5"/>
            <w:tcBorders>
              <w:top w:val="single" w:sz="4" w:space="0" w:color="auto"/>
              <w:left w:val="single" w:sz="4" w:space="0" w:color="auto"/>
              <w:right w:val="single" w:sz="4" w:space="0" w:color="auto"/>
            </w:tcBorders>
            <w:vAlign w:val="center"/>
          </w:tcPr>
          <w:p w:rsidR="0013264A" w:rsidRPr="001F080B" w:rsidRDefault="0013264A"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w:t>
            </w:r>
          </w:p>
        </w:tc>
        <w:tc>
          <w:tcPr>
            <w:tcW w:w="944" w:type="dxa"/>
            <w:gridSpan w:val="2"/>
            <w:tcBorders>
              <w:top w:val="single" w:sz="4" w:space="0" w:color="auto"/>
              <w:left w:val="single" w:sz="4" w:space="0" w:color="auto"/>
              <w:right w:val="single" w:sz="4" w:space="0" w:color="auto"/>
            </w:tcBorders>
            <w:vAlign w:val="center"/>
          </w:tcPr>
          <w:p w:rsidR="0013264A" w:rsidRPr="001F080B" w:rsidRDefault="0013264A"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w:t>
            </w:r>
          </w:p>
        </w:tc>
        <w:tc>
          <w:tcPr>
            <w:tcW w:w="1183" w:type="dxa"/>
            <w:gridSpan w:val="4"/>
            <w:tcBorders>
              <w:top w:val="single" w:sz="4" w:space="0" w:color="auto"/>
              <w:left w:val="single" w:sz="4" w:space="0" w:color="auto"/>
              <w:right w:val="single" w:sz="4" w:space="0" w:color="auto"/>
            </w:tcBorders>
            <w:vAlign w:val="center"/>
          </w:tcPr>
          <w:p w:rsidR="0013264A" w:rsidRPr="001F080B" w:rsidRDefault="0013264A"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w:t>
            </w:r>
          </w:p>
        </w:tc>
        <w:tc>
          <w:tcPr>
            <w:tcW w:w="3241" w:type="dxa"/>
            <w:tcBorders>
              <w:top w:val="single" w:sz="4" w:space="0" w:color="auto"/>
              <w:left w:val="single" w:sz="4" w:space="0" w:color="auto"/>
              <w:right w:val="single" w:sz="4" w:space="0" w:color="auto"/>
            </w:tcBorders>
          </w:tcPr>
          <w:p w:rsidR="0013264A" w:rsidRPr="001F080B" w:rsidRDefault="0013264A" w:rsidP="00265CB9">
            <w:pPr>
              <w:spacing w:after="0" w:line="240" w:lineRule="auto"/>
              <w:jc w:val="both"/>
              <w:rPr>
                <w:rFonts w:ascii="Times New Roman" w:hAnsi="Times New Roman" w:cs="Times New Roman"/>
                <w:sz w:val="24"/>
                <w:szCs w:val="24"/>
              </w:rPr>
            </w:pPr>
            <w:r w:rsidRPr="001F080B">
              <w:rPr>
                <w:rFonts w:ascii="Times New Roman" w:hAnsi="Times New Roman" w:cs="Times New Roman"/>
                <w:sz w:val="24"/>
                <w:szCs w:val="24"/>
              </w:rPr>
              <w:t>Администрация муниципального образования Успенский район</w:t>
            </w:r>
          </w:p>
          <w:p w:rsidR="0013264A" w:rsidRPr="001F080B" w:rsidRDefault="0013264A" w:rsidP="00265CB9">
            <w:pPr>
              <w:spacing w:after="0" w:line="240" w:lineRule="auto"/>
              <w:jc w:val="both"/>
              <w:rPr>
                <w:rFonts w:ascii="Times New Roman" w:hAnsi="Times New Roman" w:cs="Times New Roman"/>
                <w:sz w:val="24"/>
                <w:szCs w:val="24"/>
              </w:rPr>
            </w:pPr>
            <w:r w:rsidRPr="001F080B">
              <w:rPr>
                <w:rFonts w:ascii="Times New Roman" w:hAnsi="Times New Roman" w:cs="Times New Roman"/>
                <w:sz w:val="24"/>
                <w:szCs w:val="24"/>
              </w:rPr>
              <w:t>Исполнитель: отдел экономики</w:t>
            </w:r>
          </w:p>
        </w:tc>
      </w:tr>
      <w:tr w:rsidR="0013264A" w:rsidRPr="001F080B" w:rsidTr="00BF44F0">
        <w:trPr>
          <w:gridAfter w:val="1"/>
          <w:wAfter w:w="18" w:type="dxa"/>
          <w:trHeight w:val="1405"/>
        </w:trPr>
        <w:tc>
          <w:tcPr>
            <w:tcW w:w="525" w:type="dxa"/>
            <w:tcBorders>
              <w:top w:val="single" w:sz="4" w:space="0" w:color="auto"/>
              <w:left w:val="single" w:sz="4" w:space="0" w:color="auto"/>
              <w:right w:val="single" w:sz="4" w:space="0" w:color="auto"/>
            </w:tcBorders>
          </w:tcPr>
          <w:p w:rsidR="0013264A" w:rsidRPr="001F080B" w:rsidRDefault="0013264A" w:rsidP="00265CB9">
            <w:pPr>
              <w:pStyle w:val="a3"/>
              <w:jc w:val="both"/>
              <w:rPr>
                <w:sz w:val="24"/>
                <w:szCs w:val="24"/>
              </w:rPr>
            </w:pPr>
          </w:p>
        </w:tc>
        <w:tc>
          <w:tcPr>
            <w:tcW w:w="2960" w:type="dxa"/>
            <w:tcBorders>
              <w:top w:val="single" w:sz="4" w:space="0" w:color="auto"/>
              <w:left w:val="single" w:sz="4" w:space="0" w:color="auto"/>
              <w:right w:val="single" w:sz="4" w:space="0" w:color="auto"/>
            </w:tcBorders>
          </w:tcPr>
          <w:p w:rsidR="0013264A" w:rsidRPr="001F080B" w:rsidRDefault="0013264A" w:rsidP="00265CB9">
            <w:pPr>
              <w:pStyle w:val="a3"/>
              <w:jc w:val="both"/>
              <w:rPr>
                <w:sz w:val="24"/>
                <w:szCs w:val="24"/>
              </w:rPr>
            </w:pPr>
            <w:r w:rsidRPr="001F080B">
              <w:rPr>
                <w:sz w:val="24"/>
                <w:szCs w:val="24"/>
              </w:rPr>
              <w:t xml:space="preserve">Участие в разработке проектов решений Совета муниципального образования Успенский  район, разработке проектов постановлений, распоряжений администрации муниципального образования Успенский  район по вопросам, регулирующим развитие малого и среднего предпринимательства района в соответствии с действующим </w:t>
            </w:r>
            <w:r w:rsidRPr="001F080B">
              <w:rPr>
                <w:sz w:val="24"/>
                <w:szCs w:val="24"/>
              </w:rPr>
              <w:lastRenderedPageBreak/>
              <w:t>законодательством Российской Федерации</w:t>
            </w:r>
          </w:p>
        </w:tc>
        <w:tc>
          <w:tcPr>
            <w:tcW w:w="1426" w:type="dxa"/>
            <w:gridSpan w:val="2"/>
            <w:tcBorders>
              <w:top w:val="single" w:sz="4" w:space="0" w:color="auto"/>
              <w:left w:val="single" w:sz="4" w:space="0" w:color="auto"/>
              <w:bottom w:val="single" w:sz="4" w:space="0" w:color="auto"/>
              <w:right w:val="single" w:sz="4" w:space="0" w:color="auto"/>
            </w:tcBorders>
            <w:vAlign w:val="center"/>
          </w:tcPr>
          <w:p w:rsidR="0013264A" w:rsidRPr="001F080B" w:rsidRDefault="0013264A"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lastRenderedPageBreak/>
              <w:t>Районный бюджет</w:t>
            </w:r>
          </w:p>
        </w:tc>
        <w:tc>
          <w:tcPr>
            <w:tcW w:w="1551" w:type="dxa"/>
            <w:gridSpan w:val="3"/>
            <w:tcBorders>
              <w:top w:val="single" w:sz="4" w:space="0" w:color="auto"/>
              <w:left w:val="single" w:sz="4" w:space="0" w:color="auto"/>
              <w:right w:val="single" w:sz="4" w:space="0" w:color="auto"/>
            </w:tcBorders>
            <w:vAlign w:val="center"/>
          </w:tcPr>
          <w:p w:rsidR="0013264A" w:rsidRPr="001F080B" w:rsidRDefault="0013264A"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Финансирование не требуется</w:t>
            </w:r>
          </w:p>
        </w:tc>
        <w:tc>
          <w:tcPr>
            <w:tcW w:w="1009" w:type="dxa"/>
            <w:gridSpan w:val="2"/>
            <w:tcBorders>
              <w:top w:val="single" w:sz="4" w:space="0" w:color="auto"/>
              <w:left w:val="single" w:sz="4" w:space="0" w:color="auto"/>
              <w:right w:val="single" w:sz="4" w:space="0" w:color="auto"/>
            </w:tcBorders>
            <w:vAlign w:val="center"/>
          </w:tcPr>
          <w:p w:rsidR="0013264A" w:rsidRPr="001F080B" w:rsidRDefault="0013264A"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w:t>
            </w:r>
          </w:p>
        </w:tc>
        <w:tc>
          <w:tcPr>
            <w:tcW w:w="1035" w:type="dxa"/>
            <w:gridSpan w:val="3"/>
            <w:tcBorders>
              <w:top w:val="single" w:sz="4" w:space="0" w:color="auto"/>
              <w:left w:val="single" w:sz="4" w:space="0" w:color="auto"/>
              <w:right w:val="single" w:sz="4" w:space="0" w:color="auto"/>
            </w:tcBorders>
            <w:vAlign w:val="center"/>
          </w:tcPr>
          <w:p w:rsidR="0013264A" w:rsidRPr="001F080B" w:rsidRDefault="0013264A"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w:t>
            </w:r>
          </w:p>
        </w:tc>
        <w:tc>
          <w:tcPr>
            <w:tcW w:w="1276" w:type="dxa"/>
            <w:gridSpan w:val="5"/>
            <w:tcBorders>
              <w:top w:val="single" w:sz="4" w:space="0" w:color="auto"/>
              <w:left w:val="single" w:sz="4" w:space="0" w:color="auto"/>
              <w:right w:val="single" w:sz="4" w:space="0" w:color="auto"/>
            </w:tcBorders>
            <w:vAlign w:val="center"/>
          </w:tcPr>
          <w:p w:rsidR="0013264A" w:rsidRPr="001F080B" w:rsidRDefault="0013264A"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w:t>
            </w:r>
          </w:p>
        </w:tc>
        <w:tc>
          <w:tcPr>
            <w:tcW w:w="944" w:type="dxa"/>
            <w:gridSpan w:val="2"/>
            <w:tcBorders>
              <w:top w:val="single" w:sz="4" w:space="0" w:color="auto"/>
              <w:left w:val="single" w:sz="4" w:space="0" w:color="auto"/>
              <w:right w:val="single" w:sz="4" w:space="0" w:color="auto"/>
            </w:tcBorders>
            <w:vAlign w:val="center"/>
          </w:tcPr>
          <w:p w:rsidR="0013264A" w:rsidRPr="001F080B" w:rsidRDefault="0013264A"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w:t>
            </w:r>
          </w:p>
        </w:tc>
        <w:tc>
          <w:tcPr>
            <w:tcW w:w="1183" w:type="dxa"/>
            <w:gridSpan w:val="4"/>
            <w:tcBorders>
              <w:top w:val="single" w:sz="4" w:space="0" w:color="auto"/>
              <w:left w:val="single" w:sz="4" w:space="0" w:color="auto"/>
              <w:right w:val="single" w:sz="4" w:space="0" w:color="auto"/>
            </w:tcBorders>
            <w:vAlign w:val="center"/>
          </w:tcPr>
          <w:p w:rsidR="0013264A" w:rsidRPr="001F080B" w:rsidRDefault="0013264A"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w:t>
            </w:r>
          </w:p>
        </w:tc>
        <w:tc>
          <w:tcPr>
            <w:tcW w:w="3241" w:type="dxa"/>
            <w:tcBorders>
              <w:top w:val="single" w:sz="4" w:space="0" w:color="auto"/>
              <w:left w:val="single" w:sz="4" w:space="0" w:color="auto"/>
              <w:right w:val="single" w:sz="4" w:space="0" w:color="auto"/>
            </w:tcBorders>
          </w:tcPr>
          <w:p w:rsidR="0013264A" w:rsidRPr="001F080B" w:rsidRDefault="0013264A"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Администрация муниципального образования Успенский район</w:t>
            </w:r>
          </w:p>
          <w:p w:rsidR="0013264A" w:rsidRPr="001F080B" w:rsidRDefault="0013264A" w:rsidP="00265CB9">
            <w:pPr>
              <w:pStyle w:val="a3"/>
              <w:jc w:val="both"/>
              <w:rPr>
                <w:sz w:val="24"/>
                <w:szCs w:val="24"/>
              </w:rPr>
            </w:pPr>
            <w:r w:rsidRPr="001F080B">
              <w:rPr>
                <w:sz w:val="24"/>
                <w:szCs w:val="24"/>
              </w:rPr>
              <w:t>Исполнитель: отдел экономики, отдел земельных и имущественных отношений, отдел архитектуры, юридический отдел администрации муниципального образования Успенский  район</w:t>
            </w:r>
          </w:p>
        </w:tc>
      </w:tr>
      <w:tr w:rsidR="0013264A" w:rsidRPr="001F080B" w:rsidTr="00BF44F0">
        <w:trPr>
          <w:gridAfter w:val="1"/>
          <w:wAfter w:w="18" w:type="dxa"/>
          <w:trHeight w:val="1277"/>
        </w:trPr>
        <w:tc>
          <w:tcPr>
            <w:tcW w:w="525" w:type="dxa"/>
            <w:tcBorders>
              <w:top w:val="single" w:sz="4" w:space="0" w:color="auto"/>
              <w:left w:val="single" w:sz="4" w:space="0" w:color="auto"/>
              <w:right w:val="single" w:sz="4" w:space="0" w:color="auto"/>
            </w:tcBorders>
          </w:tcPr>
          <w:p w:rsidR="0013264A" w:rsidRPr="001F080B" w:rsidRDefault="0013264A" w:rsidP="00265CB9">
            <w:pPr>
              <w:pStyle w:val="a3"/>
              <w:jc w:val="both"/>
              <w:rPr>
                <w:sz w:val="24"/>
                <w:szCs w:val="24"/>
              </w:rPr>
            </w:pPr>
          </w:p>
        </w:tc>
        <w:tc>
          <w:tcPr>
            <w:tcW w:w="2960" w:type="dxa"/>
            <w:tcBorders>
              <w:top w:val="single" w:sz="4" w:space="0" w:color="auto"/>
              <w:left w:val="single" w:sz="4" w:space="0" w:color="auto"/>
              <w:right w:val="single" w:sz="4" w:space="0" w:color="auto"/>
            </w:tcBorders>
          </w:tcPr>
          <w:p w:rsidR="0013264A" w:rsidRPr="001F080B" w:rsidRDefault="0013264A" w:rsidP="00265CB9">
            <w:pPr>
              <w:pStyle w:val="a3"/>
              <w:jc w:val="both"/>
              <w:rPr>
                <w:sz w:val="24"/>
                <w:szCs w:val="24"/>
              </w:rPr>
            </w:pPr>
            <w:r w:rsidRPr="001F080B">
              <w:rPr>
                <w:sz w:val="24"/>
                <w:szCs w:val="24"/>
              </w:rPr>
              <w:t>Проведение заседаний Совета по предпринимательству муниципального образования Успенский  район</w:t>
            </w:r>
          </w:p>
        </w:tc>
        <w:tc>
          <w:tcPr>
            <w:tcW w:w="1426" w:type="dxa"/>
            <w:gridSpan w:val="2"/>
            <w:tcBorders>
              <w:top w:val="single" w:sz="4" w:space="0" w:color="auto"/>
              <w:left w:val="single" w:sz="4" w:space="0" w:color="auto"/>
              <w:bottom w:val="single" w:sz="4" w:space="0" w:color="auto"/>
              <w:right w:val="single" w:sz="4" w:space="0" w:color="auto"/>
            </w:tcBorders>
            <w:vAlign w:val="center"/>
          </w:tcPr>
          <w:p w:rsidR="0013264A" w:rsidRPr="001F080B" w:rsidRDefault="0013264A"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Районный бюджет</w:t>
            </w:r>
          </w:p>
        </w:tc>
        <w:tc>
          <w:tcPr>
            <w:tcW w:w="1551" w:type="dxa"/>
            <w:gridSpan w:val="3"/>
            <w:tcBorders>
              <w:top w:val="single" w:sz="4" w:space="0" w:color="auto"/>
              <w:left w:val="single" w:sz="4" w:space="0" w:color="auto"/>
              <w:right w:val="single" w:sz="4" w:space="0" w:color="auto"/>
            </w:tcBorders>
            <w:vAlign w:val="center"/>
          </w:tcPr>
          <w:p w:rsidR="0013264A" w:rsidRPr="001F080B" w:rsidRDefault="0013264A"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Финансирование не требуется</w:t>
            </w:r>
          </w:p>
        </w:tc>
        <w:tc>
          <w:tcPr>
            <w:tcW w:w="1009" w:type="dxa"/>
            <w:gridSpan w:val="2"/>
            <w:tcBorders>
              <w:top w:val="single" w:sz="4" w:space="0" w:color="auto"/>
              <w:left w:val="single" w:sz="4" w:space="0" w:color="auto"/>
              <w:right w:val="single" w:sz="4" w:space="0" w:color="auto"/>
            </w:tcBorders>
            <w:vAlign w:val="center"/>
          </w:tcPr>
          <w:p w:rsidR="0013264A" w:rsidRPr="001F080B" w:rsidRDefault="0013264A"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w:t>
            </w:r>
          </w:p>
        </w:tc>
        <w:tc>
          <w:tcPr>
            <w:tcW w:w="1035" w:type="dxa"/>
            <w:gridSpan w:val="3"/>
            <w:tcBorders>
              <w:top w:val="single" w:sz="4" w:space="0" w:color="auto"/>
              <w:left w:val="single" w:sz="4" w:space="0" w:color="auto"/>
              <w:right w:val="single" w:sz="4" w:space="0" w:color="auto"/>
            </w:tcBorders>
            <w:vAlign w:val="center"/>
          </w:tcPr>
          <w:p w:rsidR="0013264A" w:rsidRPr="001F080B" w:rsidRDefault="0013264A"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w:t>
            </w:r>
          </w:p>
        </w:tc>
        <w:tc>
          <w:tcPr>
            <w:tcW w:w="1276" w:type="dxa"/>
            <w:gridSpan w:val="5"/>
            <w:tcBorders>
              <w:top w:val="single" w:sz="4" w:space="0" w:color="auto"/>
              <w:left w:val="single" w:sz="4" w:space="0" w:color="auto"/>
              <w:right w:val="single" w:sz="4" w:space="0" w:color="auto"/>
            </w:tcBorders>
            <w:vAlign w:val="center"/>
          </w:tcPr>
          <w:p w:rsidR="0013264A" w:rsidRPr="001F080B" w:rsidRDefault="0013264A"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w:t>
            </w:r>
          </w:p>
        </w:tc>
        <w:tc>
          <w:tcPr>
            <w:tcW w:w="944" w:type="dxa"/>
            <w:gridSpan w:val="2"/>
            <w:tcBorders>
              <w:top w:val="single" w:sz="4" w:space="0" w:color="auto"/>
              <w:left w:val="single" w:sz="4" w:space="0" w:color="auto"/>
              <w:right w:val="single" w:sz="4" w:space="0" w:color="auto"/>
            </w:tcBorders>
            <w:vAlign w:val="center"/>
          </w:tcPr>
          <w:p w:rsidR="0013264A" w:rsidRPr="001F080B" w:rsidRDefault="0013264A"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w:t>
            </w:r>
          </w:p>
        </w:tc>
        <w:tc>
          <w:tcPr>
            <w:tcW w:w="1183" w:type="dxa"/>
            <w:gridSpan w:val="4"/>
            <w:tcBorders>
              <w:top w:val="single" w:sz="4" w:space="0" w:color="auto"/>
              <w:left w:val="single" w:sz="4" w:space="0" w:color="auto"/>
              <w:right w:val="single" w:sz="4" w:space="0" w:color="auto"/>
            </w:tcBorders>
            <w:vAlign w:val="center"/>
          </w:tcPr>
          <w:p w:rsidR="0013264A" w:rsidRPr="001F080B" w:rsidRDefault="0013264A"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w:t>
            </w:r>
          </w:p>
        </w:tc>
        <w:tc>
          <w:tcPr>
            <w:tcW w:w="3241" w:type="dxa"/>
            <w:tcBorders>
              <w:top w:val="single" w:sz="4" w:space="0" w:color="auto"/>
              <w:left w:val="single" w:sz="4" w:space="0" w:color="auto"/>
              <w:right w:val="single" w:sz="4" w:space="0" w:color="auto"/>
            </w:tcBorders>
          </w:tcPr>
          <w:p w:rsidR="0013264A" w:rsidRPr="001F080B" w:rsidRDefault="0013264A" w:rsidP="00265CB9">
            <w:pPr>
              <w:spacing w:after="0" w:line="240" w:lineRule="auto"/>
              <w:jc w:val="both"/>
              <w:rPr>
                <w:rFonts w:ascii="Times New Roman" w:hAnsi="Times New Roman" w:cs="Times New Roman"/>
                <w:sz w:val="24"/>
                <w:szCs w:val="24"/>
              </w:rPr>
            </w:pPr>
            <w:r w:rsidRPr="001F080B">
              <w:rPr>
                <w:rFonts w:ascii="Times New Roman" w:hAnsi="Times New Roman" w:cs="Times New Roman"/>
                <w:sz w:val="24"/>
                <w:szCs w:val="24"/>
              </w:rPr>
              <w:t>Администрация муниципального образования Успенский район</w:t>
            </w:r>
          </w:p>
          <w:p w:rsidR="0013264A" w:rsidRPr="001F080B" w:rsidRDefault="0013264A" w:rsidP="00265CB9">
            <w:pPr>
              <w:spacing w:after="0" w:line="240" w:lineRule="auto"/>
              <w:jc w:val="both"/>
              <w:rPr>
                <w:rFonts w:ascii="Times New Roman" w:hAnsi="Times New Roman" w:cs="Times New Roman"/>
                <w:sz w:val="24"/>
                <w:szCs w:val="24"/>
              </w:rPr>
            </w:pPr>
            <w:r w:rsidRPr="001F080B">
              <w:rPr>
                <w:rFonts w:ascii="Times New Roman" w:hAnsi="Times New Roman" w:cs="Times New Roman"/>
                <w:sz w:val="24"/>
                <w:szCs w:val="24"/>
              </w:rPr>
              <w:t>Исполнитель: отдел экономики</w:t>
            </w:r>
          </w:p>
        </w:tc>
      </w:tr>
      <w:tr w:rsidR="0013264A" w:rsidRPr="001F080B" w:rsidTr="00BF44F0">
        <w:trPr>
          <w:gridAfter w:val="1"/>
          <w:wAfter w:w="18" w:type="dxa"/>
          <w:trHeight w:val="940"/>
        </w:trPr>
        <w:tc>
          <w:tcPr>
            <w:tcW w:w="525" w:type="dxa"/>
            <w:tcBorders>
              <w:top w:val="single" w:sz="4" w:space="0" w:color="auto"/>
              <w:left w:val="single" w:sz="4" w:space="0" w:color="auto"/>
              <w:right w:val="single" w:sz="4" w:space="0" w:color="auto"/>
            </w:tcBorders>
          </w:tcPr>
          <w:p w:rsidR="0013264A" w:rsidRPr="001F080B" w:rsidRDefault="0013264A" w:rsidP="00265CB9">
            <w:pPr>
              <w:pStyle w:val="a3"/>
              <w:jc w:val="both"/>
              <w:rPr>
                <w:sz w:val="24"/>
                <w:szCs w:val="24"/>
              </w:rPr>
            </w:pPr>
          </w:p>
        </w:tc>
        <w:tc>
          <w:tcPr>
            <w:tcW w:w="2960" w:type="dxa"/>
            <w:tcBorders>
              <w:top w:val="single" w:sz="4" w:space="0" w:color="auto"/>
              <w:left w:val="single" w:sz="4" w:space="0" w:color="auto"/>
              <w:right w:val="single" w:sz="4" w:space="0" w:color="auto"/>
            </w:tcBorders>
          </w:tcPr>
          <w:p w:rsidR="0013264A" w:rsidRPr="001F080B" w:rsidRDefault="0013264A" w:rsidP="00265CB9">
            <w:pPr>
              <w:pStyle w:val="a3"/>
              <w:jc w:val="both"/>
              <w:rPr>
                <w:sz w:val="24"/>
                <w:szCs w:val="24"/>
                <w:highlight w:val="yellow"/>
              </w:rPr>
            </w:pPr>
            <w:r w:rsidRPr="001F080B">
              <w:rPr>
                <w:sz w:val="24"/>
                <w:szCs w:val="24"/>
              </w:rPr>
              <w:t xml:space="preserve">Развитие, поддержка инвестиционного портала муниципального образования Успенский  район и размещение на нем правовых актов, документов, перечня свободных инвестиционных площадок (земельных участков) </w:t>
            </w:r>
          </w:p>
        </w:tc>
        <w:tc>
          <w:tcPr>
            <w:tcW w:w="1426" w:type="dxa"/>
            <w:gridSpan w:val="2"/>
            <w:tcBorders>
              <w:top w:val="single" w:sz="4" w:space="0" w:color="auto"/>
              <w:left w:val="single" w:sz="4" w:space="0" w:color="auto"/>
              <w:bottom w:val="single" w:sz="4" w:space="0" w:color="auto"/>
              <w:right w:val="single" w:sz="4" w:space="0" w:color="auto"/>
            </w:tcBorders>
            <w:vAlign w:val="center"/>
          </w:tcPr>
          <w:p w:rsidR="0013264A" w:rsidRPr="001F080B" w:rsidRDefault="0013264A"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Районный бюджет</w:t>
            </w:r>
          </w:p>
        </w:tc>
        <w:tc>
          <w:tcPr>
            <w:tcW w:w="1551" w:type="dxa"/>
            <w:gridSpan w:val="3"/>
            <w:tcBorders>
              <w:top w:val="single" w:sz="4" w:space="0" w:color="auto"/>
              <w:left w:val="single" w:sz="4" w:space="0" w:color="auto"/>
              <w:right w:val="single" w:sz="4" w:space="0" w:color="auto"/>
            </w:tcBorders>
            <w:vAlign w:val="center"/>
          </w:tcPr>
          <w:p w:rsidR="0013264A" w:rsidRPr="001F080B" w:rsidRDefault="0013264A"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Финансирование не требуется</w:t>
            </w:r>
          </w:p>
        </w:tc>
        <w:tc>
          <w:tcPr>
            <w:tcW w:w="1009" w:type="dxa"/>
            <w:gridSpan w:val="2"/>
            <w:tcBorders>
              <w:top w:val="single" w:sz="4" w:space="0" w:color="auto"/>
              <w:left w:val="single" w:sz="4" w:space="0" w:color="auto"/>
              <w:right w:val="single" w:sz="4" w:space="0" w:color="auto"/>
            </w:tcBorders>
            <w:vAlign w:val="center"/>
          </w:tcPr>
          <w:p w:rsidR="0013264A" w:rsidRPr="001F080B" w:rsidRDefault="0013264A"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w:t>
            </w:r>
          </w:p>
        </w:tc>
        <w:tc>
          <w:tcPr>
            <w:tcW w:w="1035" w:type="dxa"/>
            <w:gridSpan w:val="3"/>
            <w:tcBorders>
              <w:top w:val="single" w:sz="4" w:space="0" w:color="auto"/>
              <w:left w:val="single" w:sz="4" w:space="0" w:color="auto"/>
              <w:right w:val="single" w:sz="4" w:space="0" w:color="auto"/>
            </w:tcBorders>
            <w:vAlign w:val="center"/>
          </w:tcPr>
          <w:p w:rsidR="0013264A" w:rsidRPr="001F080B" w:rsidRDefault="0013264A"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w:t>
            </w:r>
          </w:p>
        </w:tc>
        <w:tc>
          <w:tcPr>
            <w:tcW w:w="1276" w:type="dxa"/>
            <w:gridSpan w:val="5"/>
            <w:tcBorders>
              <w:top w:val="single" w:sz="4" w:space="0" w:color="auto"/>
              <w:left w:val="single" w:sz="4" w:space="0" w:color="auto"/>
              <w:right w:val="single" w:sz="4" w:space="0" w:color="auto"/>
            </w:tcBorders>
            <w:vAlign w:val="center"/>
          </w:tcPr>
          <w:p w:rsidR="0013264A" w:rsidRPr="001F080B" w:rsidRDefault="0013264A"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w:t>
            </w:r>
          </w:p>
        </w:tc>
        <w:tc>
          <w:tcPr>
            <w:tcW w:w="944" w:type="dxa"/>
            <w:gridSpan w:val="2"/>
            <w:tcBorders>
              <w:top w:val="single" w:sz="4" w:space="0" w:color="auto"/>
              <w:left w:val="single" w:sz="4" w:space="0" w:color="auto"/>
              <w:right w:val="single" w:sz="4" w:space="0" w:color="auto"/>
            </w:tcBorders>
            <w:vAlign w:val="center"/>
          </w:tcPr>
          <w:p w:rsidR="0013264A" w:rsidRPr="001F080B" w:rsidRDefault="0013264A"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w:t>
            </w:r>
          </w:p>
        </w:tc>
        <w:tc>
          <w:tcPr>
            <w:tcW w:w="1183" w:type="dxa"/>
            <w:gridSpan w:val="4"/>
            <w:tcBorders>
              <w:top w:val="single" w:sz="4" w:space="0" w:color="auto"/>
              <w:left w:val="single" w:sz="4" w:space="0" w:color="auto"/>
              <w:right w:val="single" w:sz="4" w:space="0" w:color="auto"/>
            </w:tcBorders>
            <w:vAlign w:val="center"/>
          </w:tcPr>
          <w:p w:rsidR="0013264A" w:rsidRPr="001F080B" w:rsidRDefault="0013264A"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w:t>
            </w:r>
          </w:p>
        </w:tc>
        <w:tc>
          <w:tcPr>
            <w:tcW w:w="3241" w:type="dxa"/>
            <w:tcBorders>
              <w:top w:val="single" w:sz="4" w:space="0" w:color="auto"/>
              <w:left w:val="single" w:sz="4" w:space="0" w:color="auto"/>
              <w:right w:val="single" w:sz="4" w:space="0" w:color="auto"/>
            </w:tcBorders>
          </w:tcPr>
          <w:p w:rsidR="0013264A" w:rsidRPr="001F080B" w:rsidRDefault="0013264A"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Администрация муниципального образования Успенский  район</w:t>
            </w:r>
          </w:p>
          <w:p w:rsidR="0013264A" w:rsidRPr="001F080B" w:rsidRDefault="0013264A"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Исполнитель: отдел по вопросам имущественных отношений и развитию инвестиций</w:t>
            </w:r>
          </w:p>
        </w:tc>
      </w:tr>
      <w:tr w:rsidR="0013264A" w:rsidRPr="001F080B" w:rsidTr="00BF44F0">
        <w:trPr>
          <w:gridAfter w:val="1"/>
          <w:wAfter w:w="18" w:type="dxa"/>
          <w:trHeight w:val="1135"/>
        </w:trPr>
        <w:tc>
          <w:tcPr>
            <w:tcW w:w="525" w:type="dxa"/>
            <w:tcBorders>
              <w:top w:val="single" w:sz="4" w:space="0" w:color="auto"/>
              <w:left w:val="single" w:sz="4" w:space="0" w:color="auto"/>
              <w:right w:val="single" w:sz="4" w:space="0" w:color="auto"/>
            </w:tcBorders>
          </w:tcPr>
          <w:p w:rsidR="0013264A" w:rsidRPr="001F080B" w:rsidRDefault="0013264A" w:rsidP="00265CB9">
            <w:pPr>
              <w:pStyle w:val="a3"/>
              <w:jc w:val="both"/>
              <w:rPr>
                <w:sz w:val="24"/>
                <w:szCs w:val="24"/>
              </w:rPr>
            </w:pPr>
          </w:p>
        </w:tc>
        <w:tc>
          <w:tcPr>
            <w:tcW w:w="2960" w:type="dxa"/>
            <w:tcBorders>
              <w:top w:val="single" w:sz="4" w:space="0" w:color="auto"/>
              <w:left w:val="single" w:sz="4" w:space="0" w:color="auto"/>
              <w:right w:val="single" w:sz="4" w:space="0" w:color="auto"/>
            </w:tcBorders>
          </w:tcPr>
          <w:p w:rsidR="0013264A" w:rsidRPr="001F080B" w:rsidRDefault="0013264A" w:rsidP="00265CB9">
            <w:pPr>
              <w:pStyle w:val="a3"/>
              <w:jc w:val="both"/>
              <w:rPr>
                <w:sz w:val="24"/>
                <w:szCs w:val="24"/>
              </w:rPr>
            </w:pPr>
            <w:r w:rsidRPr="001F080B">
              <w:rPr>
                <w:sz w:val="24"/>
                <w:szCs w:val="24"/>
              </w:rPr>
              <w:t xml:space="preserve">Анализ и прогнозирование  экономического  развития субъектов   малого и среднего предпринимательства, подготовка ежегодных  аналитических обзоров  о состоянии малого и среднего предпринимательства в Успенском  районе </w:t>
            </w:r>
          </w:p>
        </w:tc>
        <w:tc>
          <w:tcPr>
            <w:tcW w:w="1426" w:type="dxa"/>
            <w:gridSpan w:val="2"/>
            <w:tcBorders>
              <w:top w:val="single" w:sz="4" w:space="0" w:color="auto"/>
              <w:left w:val="single" w:sz="4" w:space="0" w:color="auto"/>
              <w:bottom w:val="single" w:sz="4" w:space="0" w:color="auto"/>
              <w:right w:val="single" w:sz="4" w:space="0" w:color="auto"/>
            </w:tcBorders>
            <w:vAlign w:val="center"/>
          </w:tcPr>
          <w:p w:rsidR="0013264A" w:rsidRPr="001F080B" w:rsidRDefault="0013264A"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Районный бюджет</w:t>
            </w:r>
          </w:p>
        </w:tc>
        <w:tc>
          <w:tcPr>
            <w:tcW w:w="1551" w:type="dxa"/>
            <w:gridSpan w:val="3"/>
            <w:tcBorders>
              <w:top w:val="single" w:sz="4" w:space="0" w:color="auto"/>
              <w:left w:val="single" w:sz="4" w:space="0" w:color="auto"/>
              <w:right w:val="single" w:sz="4" w:space="0" w:color="auto"/>
            </w:tcBorders>
            <w:vAlign w:val="center"/>
          </w:tcPr>
          <w:p w:rsidR="0013264A" w:rsidRPr="001F080B" w:rsidRDefault="0013264A"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Финансирование не требуется</w:t>
            </w:r>
          </w:p>
        </w:tc>
        <w:tc>
          <w:tcPr>
            <w:tcW w:w="1009" w:type="dxa"/>
            <w:gridSpan w:val="2"/>
            <w:tcBorders>
              <w:top w:val="single" w:sz="4" w:space="0" w:color="auto"/>
              <w:left w:val="single" w:sz="4" w:space="0" w:color="auto"/>
              <w:right w:val="single" w:sz="4" w:space="0" w:color="auto"/>
            </w:tcBorders>
            <w:vAlign w:val="center"/>
          </w:tcPr>
          <w:p w:rsidR="0013264A" w:rsidRPr="001F080B" w:rsidRDefault="0013264A"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w:t>
            </w:r>
          </w:p>
        </w:tc>
        <w:tc>
          <w:tcPr>
            <w:tcW w:w="1035" w:type="dxa"/>
            <w:gridSpan w:val="3"/>
            <w:tcBorders>
              <w:top w:val="single" w:sz="4" w:space="0" w:color="auto"/>
              <w:left w:val="single" w:sz="4" w:space="0" w:color="auto"/>
              <w:right w:val="single" w:sz="4" w:space="0" w:color="auto"/>
            </w:tcBorders>
            <w:vAlign w:val="center"/>
          </w:tcPr>
          <w:p w:rsidR="0013264A" w:rsidRPr="001F080B" w:rsidRDefault="0013264A"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w:t>
            </w:r>
          </w:p>
        </w:tc>
        <w:tc>
          <w:tcPr>
            <w:tcW w:w="1276" w:type="dxa"/>
            <w:gridSpan w:val="5"/>
            <w:tcBorders>
              <w:top w:val="single" w:sz="4" w:space="0" w:color="auto"/>
              <w:left w:val="single" w:sz="4" w:space="0" w:color="auto"/>
              <w:right w:val="single" w:sz="4" w:space="0" w:color="auto"/>
            </w:tcBorders>
            <w:vAlign w:val="center"/>
          </w:tcPr>
          <w:p w:rsidR="0013264A" w:rsidRPr="001F080B" w:rsidRDefault="0013264A"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w:t>
            </w:r>
          </w:p>
        </w:tc>
        <w:tc>
          <w:tcPr>
            <w:tcW w:w="954" w:type="dxa"/>
            <w:gridSpan w:val="3"/>
            <w:tcBorders>
              <w:top w:val="single" w:sz="4" w:space="0" w:color="auto"/>
              <w:left w:val="single" w:sz="4" w:space="0" w:color="auto"/>
              <w:right w:val="single" w:sz="4" w:space="0" w:color="auto"/>
            </w:tcBorders>
            <w:vAlign w:val="center"/>
          </w:tcPr>
          <w:p w:rsidR="0013264A" w:rsidRPr="001F080B" w:rsidRDefault="0013264A"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w:t>
            </w:r>
          </w:p>
        </w:tc>
        <w:tc>
          <w:tcPr>
            <w:tcW w:w="1173" w:type="dxa"/>
            <w:gridSpan w:val="3"/>
            <w:tcBorders>
              <w:top w:val="single" w:sz="4" w:space="0" w:color="auto"/>
              <w:left w:val="single" w:sz="4" w:space="0" w:color="auto"/>
              <w:right w:val="single" w:sz="4" w:space="0" w:color="auto"/>
            </w:tcBorders>
            <w:vAlign w:val="center"/>
          </w:tcPr>
          <w:p w:rsidR="0013264A" w:rsidRPr="001F080B" w:rsidRDefault="0013264A"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w:t>
            </w:r>
          </w:p>
        </w:tc>
        <w:tc>
          <w:tcPr>
            <w:tcW w:w="3241" w:type="dxa"/>
            <w:tcBorders>
              <w:top w:val="single" w:sz="4" w:space="0" w:color="auto"/>
              <w:left w:val="single" w:sz="4" w:space="0" w:color="auto"/>
              <w:right w:val="single" w:sz="4" w:space="0" w:color="auto"/>
            </w:tcBorders>
          </w:tcPr>
          <w:p w:rsidR="0013264A" w:rsidRPr="001F080B" w:rsidRDefault="0013264A"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Администрация муниципального образования Успенский район</w:t>
            </w:r>
          </w:p>
          <w:p w:rsidR="0013264A" w:rsidRPr="001F080B" w:rsidRDefault="0013264A"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Исполнитель: отдел экономики</w:t>
            </w:r>
          </w:p>
        </w:tc>
      </w:tr>
      <w:tr w:rsidR="0013264A" w:rsidRPr="001F080B" w:rsidTr="00BF44F0">
        <w:trPr>
          <w:gridAfter w:val="1"/>
          <w:wAfter w:w="18" w:type="dxa"/>
          <w:trHeight w:val="2164"/>
        </w:trPr>
        <w:tc>
          <w:tcPr>
            <w:tcW w:w="525" w:type="dxa"/>
            <w:tcBorders>
              <w:top w:val="single" w:sz="4" w:space="0" w:color="auto"/>
              <w:left w:val="single" w:sz="4" w:space="0" w:color="auto"/>
              <w:right w:val="single" w:sz="4" w:space="0" w:color="auto"/>
            </w:tcBorders>
          </w:tcPr>
          <w:p w:rsidR="0013264A" w:rsidRPr="001F080B" w:rsidRDefault="0013264A" w:rsidP="004E469D">
            <w:pPr>
              <w:pStyle w:val="a3"/>
              <w:jc w:val="both"/>
              <w:rPr>
                <w:sz w:val="24"/>
                <w:szCs w:val="24"/>
              </w:rPr>
            </w:pPr>
            <w:r w:rsidRPr="001F080B">
              <w:rPr>
                <w:sz w:val="24"/>
                <w:szCs w:val="24"/>
              </w:rPr>
              <w:lastRenderedPageBreak/>
              <w:t>3.</w:t>
            </w:r>
            <w:r w:rsidR="004E469D">
              <w:rPr>
                <w:sz w:val="24"/>
                <w:szCs w:val="24"/>
              </w:rPr>
              <w:t>6</w:t>
            </w:r>
          </w:p>
        </w:tc>
        <w:tc>
          <w:tcPr>
            <w:tcW w:w="2960" w:type="dxa"/>
            <w:tcBorders>
              <w:top w:val="single" w:sz="4" w:space="0" w:color="auto"/>
              <w:left w:val="single" w:sz="4" w:space="0" w:color="auto"/>
              <w:right w:val="single" w:sz="4" w:space="0" w:color="auto"/>
            </w:tcBorders>
          </w:tcPr>
          <w:p w:rsidR="0013264A" w:rsidRPr="001F080B" w:rsidRDefault="0013264A" w:rsidP="00265CB9">
            <w:pPr>
              <w:pStyle w:val="a8"/>
              <w:ind w:left="0"/>
              <w:jc w:val="both"/>
            </w:pPr>
            <w:r w:rsidRPr="001F080B">
              <w:t>Организация и проведение  конкурсов в сфере малого и среднего бизнеса, в т.ч. «Лучший предприниматель Успенского  района»; «Лучшие предприниматели (предприятия) в сфере общественного питания» и т.д.</w:t>
            </w:r>
          </w:p>
        </w:tc>
        <w:tc>
          <w:tcPr>
            <w:tcW w:w="1426" w:type="dxa"/>
            <w:gridSpan w:val="2"/>
            <w:tcBorders>
              <w:top w:val="single" w:sz="4" w:space="0" w:color="auto"/>
              <w:left w:val="single" w:sz="4" w:space="0" w:color="auto"/>
              <w:bottom w:val="single" w:sz="4" w:space="0" w:color="auto"/>
              <w:right w:val="single" w:sz="4" w:space="0" w:color="auto"/>
            </w:tcBorders>
            <w:vAlign w:val="center"/>
          </w:tcPr>
          <w:p w:rsidR="0013264A" w:rsidRPr="001F080B" w:rsidRDefault="0013264A"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Районный бюджет</w:t>
            </w:r>
          </w:p>
        </w:tc>
        <w:tc>
          <w:tcPr>
            <w:tcW w:w="1551" w:type="dxa"/>
            <w:gridSpan w:val="3"/>
            <w:tcBorders>
              <w:top w:val="single" w:sz="4" w:space="0" w:color="auto"/>
              <w:left w:val="single" w:sz="4" w:space="0" w:color="auto"/>
              <w:bottom w:val="single" w:sz="4" w:space="0" w:color="auto"/>
              <w:right w:val="single" w:sz="4" w:space="0" w:color="auto"/>
            </w:tcBorders>
            <w:vAlign w:val="center"/>
          </w:tcPr>
          <w:p w:rsidR="0013264A" w:rsidRPr="001F080B" w:rsidRDefault="002A5614" w:rsidP="002A5614">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177</w:t>
            </w:r>
            <w:r w:rsidR="00D873B4" w:rsidRPr="001F080B">
              <w:rPr>
                <w:rFonts w:ascii="Times New Roman" w:hAnsi="Times New Roman" w:cs="Times New Roman"/>
                <w:sz w:val="24"/>
                <w:szCs w:val="24"/>
              </w:rPr>
              <w:t>,0</w:t>
            </w:r>
          </w:p>
        </w:tc>
        <w:tc>
          <w:tcPr>
            <w:tcW w:w="1009" w:type="dxa"/>
            <w:gridSpan w:val="2"/>
            <w:tcBorders>
              <w:top w:val="single" w:sz="4" w:space="0" w:color="auto"/>
              <w:left w:val="single" w:sz="4" w:space="0" w:color="auto"/>
              <w:bottom w:val="single" w:sz="4" w:space="0" w:color="auto"/>
              <w:right w:val="single" w:sz="4" w:space="0" w:color="auto"/>
            </w:tcBorders>
            <w:vAlign w:val="center"/>
          </w:tcPr>
          <w:p w:rsidR="0013264A" w:rsidRPr="001F080B" w:rsidRDefault="0013264A"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40,0</w:t>
            </w:r>
          </w:p>
        </w:tc>
        <w:tc>
          <w:tcPr>
            <w:tcW w:w="1035" w:type="dxa"/>
            <w:gridSpan w:val="3"/>
            <w:tcBorders>
              <w:top w:val="single" w:sz="4" w:space="0" w:color="auto"/>
              <w:left w:val="single" w:sz="4" w:space="0" w:color="auto"/>
              <w:bottom w:val="single" w:sz="4" w:space="0" w:color="auto"/>
              <w:right w:val="single" w:sz="4" w:space="0" w:color="auto"/>
            </w:tcBorders>
            <w:vAlign w:val="center"/>
          </w:tcPr>
          <w:p w:rsidR="0013264A" w:rsidRPr="001F080B" w:rsidRDefault="00D873B4"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35,0</w:t>
            </w:r>
          </w:p>
        </w:tc>
        <w:tc>
          <w:tcPr>
            <w:tcW w:w="1276" w:type="dxa"/>
            <w:gridSpan w:val="5"/>
            <w:tcBorders>
              <w:top w:val="single" w:sz="4" w:space="0" w:color="auto"/>
              <w:left w:val="single" w:sz="4" w:space="0" w:color="auto"/>
              <w:bottom w:val="single" w:sz="4" w:space="0" w:color="auto"/>
              <w:right w:val="single" w:sz="4" w:space="0" w:color="auto"/>
            </w:tcBorders>
            <w:vAlign w:val="center"/>
          </w:tcPr>
          <w:p w:rsidR="0013264A" w:rsidRPr="001F080B" w:rsidRDefault="00D873B4"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32,0</w:t>
            </w:r>
          </w:p>
        </w:tc>
        <w:tc>
          <w:tcPr>
            <w:tcW w:w="954" w:type="dxa"/>
            <w:gridSpan w:val="3"/>
            <w:tcBorders>
              <w:top w:val="single" w:sz="4" w:space="0" w:color="auto"/>
              <w:left w:val="single" w:sz="4" w:space="0" w:color="auto"/>
              <w:bottom w:val="single" w:sz="4" w:space="0" w:color="auto"/>
              <w:right w:val="single" w:sz="4" w:space="0" w:color="auto"/>
            </w:tcBorders>
            <w:vAlign w:val="center"/>
          </w:tcPr>
          <w:p w:rsidR="0013264A" w:rsidRPr="001F080B" w:rsidRDefault="002A5614" w:rsidP="002A5614">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35</w:t>
            </w:r>
            <w:r w:rsidR="0013264A" w:rsidRPr="001F080B">
              <w:rPr>
                <w:rFonts w:ascii="Times New Roman" w:hAnsi="Times New Roman" w:cs="Times New Roman"/>
                <w:sz w:val="24"/>
                <w:szCs w:val="24"/>
              </w:rPr>
              <w:t>,0</w:t>
            </w:r>
          </w:p>
        </w:tc>
        <w:tc>
          <w:tcPr>
            <w:tcW w:w="1173" w:type="dxa"/>
            <w:gridSpan w:val="3"/>
            <w:tcBorders>
              <w:top w:val="single" w:sz="4" w:space="0" w:color="auto"/>
              <w:left w:val="single" w:sz="4" w:space="0" w:color="auto"/>
              <w:bottom w:val="single" w:sz="4" w:space="0" w:color="auto"/>
              <w:right w:val="single" w:sz="4" w:space="0" w:color="auto"/>
            </w:tcBorders>
            <w:vAlign w:val="center"/>
          </w:tcPr>
          <w:p w:rsidR="0013264A" w:rsidRPr="001F080B" w:rsidRDefault="002A5614"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35</w:t>
            </w:r>
            <w:r w:rsidR="0013264A" w:rsidRPr="001F080B">
              <w:rPr>
                <w:rFonts w:ascii="Times New Roman" w:hAnsi="Times New Roman" w:cs="Times New Roman"/>
                <w:sz w:val="24"/>
                <w:szCs w:val="24"/>
              </w:rPr>
              <w:t>,0</w:t>
            </w:r>
          </w:p>
        </w:tc>
        <w:tc>
          <w:tcPr>
            <w:tcW w:w="3241" w:type="dxa"/>
            <w:tcBorders>
              <w:top w:val="single" w:sz="4" w:space="0" w:color="auto"/>
              <w:left w:val="single" w:sz="4" w:space="0" w:color="auto"/>
              <w:right w:val="single" w:sz="4" w:space="0" w:color="auto"/>
            </w:tcBorders>
          </w:tcPr>
          <w:p w:rsidR="0013264A" w:rsidRPr="001F080B" w:rsidRDefault="0013264A"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Администрация муниципального образования Успенский район</w:t>
            </w:r>
          </w:p>
          <w:p w:rsidR="0013264A" w:rsidRPr="001F080B" w:rsidRDefault="0013264A" w:rsidP="00265CB9">
            <w:pPr>
              <w:pStyle w:val="a8"/>
              <w:spacing w:after="0"/>
              <w:ind w:left="0"/>
              <w:jc w:val="both"/>
            </w:pPr>
            <w:r w:rsidRPr="001F080B">
              <w:t xml:space="preserve">Исполнитель: отдел экономики, управление сельского администрации муниципального образования Успенский  район (далее – управление сельского хозяйства), </w:t>
            </w:r>
            <w:r w:rsidRPr="001F080B">
              <w:rPr>
                <w:lang w:val="en-US"/>
              </w:rPr>
              <w:t>C</w:t>
            </w:r>
            <w:r w:rsidRPr="001F080B">
              <w:t>овет по предпринимательству муниципального образования Успенский  район (далее – Совет по предпринимательству)</w:t>
            </w:r>
          </w:p>
        </w:tc>
      </w:tr>
      <w:tr w:rsidR="0013264A" w:rsidRPr="001F080B" w:rsidTr="00BF44F0">
        <w:trPr>
          <w:gridAfter w:val="1"/>
          <w:wAfter w:w="18" w:type="dxa"/>
          <w:trHeight w:val="855"/>
        </w:trPr>
        <w:tc>
          <w:tcPr>
            <w:tcW w:w="3485" w:type="dxa"/>
            <w:gridSpan w:val="2"/>
            <w:tcBorders>
              <w:top w:val="single" w:sz="4" w:space="0" w:color="auto"/>
              <w:left w:val="single" w:sz="4" w:space="0" w:color="auto"/>
              <w:right w:val="single" w:sz="4" w:space="0" w:color="auto"/>
            </w:tcBorders>
          </w:tcPr>
          <w:p w:rsidR="0013264A" w:rsidRPr="001F080B" w:rsidRDefault="0013264A"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Всего</w:t>
            </w:r>
          </w:p>
        </w:tc>
        <w:tc>
          <w:tcPr>
            <w:tcW w:w="1426" w:type="dxa"/>
            <w:gridSpan w:val="2"/>
            <w:tcBorders>
              <w:top w:val="single" w:sz="4" w:space="0" w:color="auto"/>
              <w:left w:val="single" w:sz="4" w:space="0" w:color="auto"/>
              <w:bottom w:val="single" w:sz="4" w:space="0" w:color="auto"/>
              <w:right w:val="single" w:sz="4" w:space="0" w:color="auto"/>
            </w:tcBorders>
            <w:vAlign w:val="center"/>
          </w:tcPr>
          <w:p w:rsidR="0013264A" w:rsidRPr="001F080B" w:rsidRDefault="0013264A" w:rsidP="00265CB9">
            <w:pPr>
              <w:spacing w:line="240" w:lineRule="auto"/>
              <w:jc w:val="both"/>
              <w:rPr>
                <w:rFonts w:ascii="Times New Roman" w:hAnsi="Times New Roman" w:cs="Times New Roman"/>
                <w:sz w:val="24"/>
                <w:szCs w:val="24"/>
              </w:rPr>
            </w:pPr>
          </w:p>
        </w:tc>
        <w:tc>
          <w:tcPr>
            <w:tcW w:w="1551" w:type="dxa"/>
            <w:gridSpan w:val="3"/>
            <w:tcBorders>
              <w:top w:val="single" w:sz="4" w:space="0" w:color="auto"/>
              <w:left w:val="single" w:sz="4" w:space="0" w:color="auto"/>
              <w:right w:val="single" w:sz="4" w:space="0" w:color="auto"/>
            </w:tcBorders>
            <w:vAlign w:val="center"/>
          </w:tcPr>
          <w:p w:rsidR="0013264A" w:rsidRPr="001F080B" w:rsidRDefault="002A5614"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421,0</w:t>
            </w:r>
          </w:p>
        </w:tc>
        <w:tc>
          <w:tcPr>
            <w:tcW w:w="1009" w:type="dxa"/>
            <w:gridSpan w:val="2"/>
            <w:tcBorders>
              <w:top w:val="single" w:sz="4" w:space="0" w:color="auto"/>
              <w:left w:val="single" w:sz="4" w:space="0" w:color="auto"/>
              <w:right w:val="single" w:sz="4" w:space="0" w:color="auto"/>
            </w:tcBorders>
            <w:vAlign w:val="center"/>
          </w:tcPr>
          <w:p w:rsidR="0013264A" w:rsidRPr="001F080B" w:rsidRDefault="0013264A"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100,0</w:t>
            </w:r>
          </w:p>
        </w:tc>
        <w:tc>
          <w:tcPr>
            <w:tcW w:w="1035" w:type="dxa"/>
            <w:gridSpan w:val="3"/>
            <w:tcBorders>
              <w:top w:val="single" w:sz="4" w:space="0" w:color="auto"/>
              <w:left w:val="single" w:sz="4" w:space="0" w:color="auto"/>
              <w:right w:val="single" w:sz="4" w:space="0" w:color="auto"/>
            </w:tcBorders>
            <w:vAlign w:val="center"/>
          </w:tcPr>
          <w:p w:rsidR="0013264A" w:rsidRPr="001F080B" w:rsidRDefault="00D873B4"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82,0</w:t>
            </w:r>
          </w:p>
        </w:tc>
        <w:tc>
          <w:tcPr>
            <w:tcW w:w="1276" w:type="dxa"/>
            <w:gridSpan w:val="5"/>
            <w:tcBorders>
              <w:top w:val="single" w:sz="4" w:space="0" w:color="auto"/>
              <w:left w:val="single" w:sz="4" w:space="0" w:color="auto"/>
              <w:right w:val="single" w:sz="4" w:space="0" w:color="auto"/>
            </w:tcBorders>
            <w:vAlign w:val="center"/>
          </w:tcPr>
          <w:p w:rsidR="0013264A" w:rsidRPr="001F080B" w:rsidRDefault="00D873B4"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75,0</w:t>
            </w:r>
          </w:p>
        </w:tc>
        <w:tc>
          <w:tcPr>
            <w:tcW w:w="992" w:type="dxa"/>
            <w:gridSpan w:val="4"/>
            <w:tcBorders>
              <w:top w:val="single" w:sz="4" w:space="0" w:color="auto"/>
              <w:left w:val="single" w:sz="4" w:space="0" w:color="auto"/>
              <w:right w:val="single" w:sz="4" w:space="0" w:color="auto"/>
            </w:tcBorders>
            <w:vAlign w:val="center"/>
          </w:tcPr>
          <w:p w:rsidR="0013264A" w:rsidRPr="001F080B" w:rsidRDefault="002A5614"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82</w:t>
            </w:r>
            <w:r w:rsidR="0013264A" w:rsidRPr="001F080B">
              <w:rPr>
                <w:rFonts w:ascii="Times New Roman" w:hAnsi="Times New Roman" w:cs="Times New Roman"/>
                <w:sz w:val="24"/>
                <w:szCs w:val="24"/>
              </w:rPr>
              <w:t>,0</w:t>
            </w:r>
          </w:p>
        </w:tc>
        <w:tc>
          <w:tcPr>
            <w:tcW w:w="1135" w:type="dxa"/>
            <w:gridSpan w:val="2"/>
            <w:tcBorders>
              <w:top w:val="single" w:sz="4" w:space="0" w:color="auto"/>
              <w:left w:val="single" w:sz="4" w:space="0" w:color="auto"/>
              <w:right w:val="single" w:sz="4" w:space="0" w:color="auto"/>
            </w:tcBorders>
            <w:vAlign w:val="center"/>
          </w:tcPr>
          <w:p w:rsidR="0013264A" w:rsidRPr="001F080B" w:rsidRDefault="002A5614" w:rsidP="002A5614">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82</w:t>
            </w:r>
            <w:r w:rsidR="0013264A" w:rsidRPr="001F080B">
              <w:rPr>
                <w:rFonts w:ascii="Times New Roman" w:hAnsi="Times New Roman" w:cs="Times New Roman"/>
                <w:sz w:val="24"/>
                <w:szCs w:val="24"/>
              </w:rPr>
              <w:t>,0</w:t>
            </w:r>
          </w:p>
        </w:tc>
        <w:tc>
          <w:tcPr>
            <w:tcW w:w="3241" w:type="dxa"/>
            <w:tcBorders>
              <w:top w:val="single" w:sz="4" w:space="0" w:color="auto"/>
              <w:left w:val="single" w:sz="4" w:space="0" w:color="auto"/>
              <w:right w:val="single" w:sz="4" w:space="0" w:color="auto"/>
            </w:tcBorders>
          </w:tcPr>
          <w:p w:rsidR="0013264A" w:rsidRPr="001F080B" w:rsidRDefault="0013264A" w:rsidP="00265CB9">
            <w:pPr>
              <w:spacing w:line="240" w:lineRule="auto"/>
              <w:jc w:val="both"/>
              <w:rPr>
                <w:rFonts w:ascii="Times New Roman" w:hAnsi="Times New Roman" w:cs="Times New Roman"/>
                <w:sz w:val="24"/>
                <w:szCs w:val="24"/>
              </w:rPr>
            </w:pPr>
          </w:p>
        </w:tc>
      </w:tr>
      <w:tr w:rsidR="0013264A" w:rsidRPr="001F080B" w:rsidTr="0013264A">
        <w:trPr>
          <w:gridAfter w:val="1"/>
          <w:wAfter w:w="18" w:type="dxa"/>
          <w:trHeight w:val="710"/>
        </w:trPr>
        <w:tc>
          <w:tcPr>
            <w:tcW w:w="525" w:type="dxa"/>
            <w:tcBorders>
              <w:top w:val="single" w:sz="4" w:space="0" w:color="auto"/>
              <w:left w:val="single" w:sz="4" w:space="0" w:color="auto"/>
              <w:right w:val="single" w:sz="4" w:space="0" w:color="auto"/>
            </w:tcBorders>
          </w:tcPr>
          <w:p w:rsidR="0013264A" w:rsidRPr="001F080B" w:rsidRDefault="0013264A" w:rsidP="00265CB9">
            <w:pPr>
              <w:spacing w:before="120" w:line="240" w:lineRule="auto"/>
              <w:jc w:val="both"/>
              <w:rPr>
                <w:rFonts w:ascii="Times New Roman" w:hAnsi="Times New Roman" w:cs="Times New Roman"/>
                <w:sz w:val="24"/>
                <w:szCs w:val="24"/>
              </w:rPr>
            </w:pPr>
          </w:p>
        </w:tc>
        <w:tc>
          <w:tcPr>
            <w:tcW w:w="2960" w:type="dxa"/>
            <w:tcBorders>
              <w:top w:val="single" w:sz="4" w:space="0" w:color="auto"/>
              <w:left w:val="single" w:sz="4" w:space="0" w:color="auto"/>
              <w:right w:val="single" w:sz="4" w:space="0" w:color="auto"/>
            </w:tcBorders>
          </w:tcPr>
          <w:p w:rsidR="0013264A" w:rsidRPr="001F080B" w:rsidRDefault="0013264A" w:rsidP="00265CB9">
            <w:pPr>
              <w:spacing w:before="120" w:line="240" w:lineRule="auto"/>
              <w:jc w:val="both"/>
              <w:rPr>
                <w:rFonts w:ascii="Times New Roman" w:hAnsi="Times New Roman" w:cs="Times New Roman"/>
                <w:sz w:val="24"/>
                <w:szCs w:val="24"/>
              </w:rPr>
            </w:pPr>
          </w:p>
        </w:tc>
        <w:tc>
          <w:tcPr>
            <w:tcW w:w="11665" w:type="dxa"/>
            <w:gridSpan w:val="22"/>
            <w:tcBorders>
              <w:top w:val="single" w:sz="4" w:space="0" w:color="auto"/>
              <w:left w:val="single" w:sz="4" w:space="0" w:color="auto"/>
              <w:right w:val="single" w:sz="4" w:space="0" w:color="auto"/>
            </w:tcBorders>
          </w:tcPr>
          <w:p w:rsidR="0013264A" w:rsidRPr="001F080B" w:rsidRDefault="0013264A" w:rsidP="00265CB9">
            <w:pPr>
              <w:spacing w:before="120" w:line="240" w:lineRule="auto"/>
              <w:jc w:val="both"/>
              <w:rPr>
                <w:rFonts w:ascii="Times New Roman" w:hAnsi="Times New Roman" w:cs="Times New Roman"/>
                <w:sz w:val="24"/>
                <w:szCs w:val="24"/>
              </w:rPr>
            </w:pPr>
            <w:r w:rsidRPr="001F080B">
              <w:rPr>
                <w:rFonts w:ascii="Times New Roman" w:hAnsi="Times New Roman" w:cs="Times New Roman"/>
                <w:sz w:val="24"/>
                <w:szCs w:val="24"/>
              </w:rPr>
              <w:t>Консультационная поддержка субъектов малого и среднего предпринимательства</w:t>
            </w:r>
          </w:p>
        </w:tc>
      </w:tr>
      <w:tr w:rsidR="0013264A" w:rsidRPr="001F080B" w:rsidTr="00BF44F0">
        <w:trPr>
          <w:gridAfter w:val="1"/>
          <w:wAfter w:w="18" w:type="dxa"/>
          <w:trHeight w:val="855"/>
        </w:trPr>
        <w:tc>
          <w:tcPr>
            <w:tcW w:w="525" w:type="dxa"/>
            <w:tcBorders>
              <w:top w:val="single" w:sz="4" w:space="0" w:color="auto"/>
              <w:left w:val="single" w:sz="4" w:space="0" w:color="auto"/>
              <w:right w:val="single" w:sz="4" w:space="0" w:color="auto"/>
            </w:tcBorders>
          </w:tcPr>
          <w:p w:rsidR="0013264A" w:rsidRPr="001F080B" w:rsidRDefault="0013264A" w:rsidP="00265CB9">
            <w:pPr>
              <w:pStyle w:val="a3"/>
              <w:jc w:val="both"/>
              <w:rPr>
                <w:sz w:val="24"/>
                <w:szCs w:val="24"/>
              </w:rPr>
            </w:pPr>
          </w:p>
        </w:tc>
        <w:tc>
          <w:tcPr>
            <w:tcW w:w="2960" w:type="dxa"/>
            <w:tcBorders>
              <w:top w:val="single" w:sz="4" w:space="0" w:color="auto"/>
              <w:left w:val="single" w:sz="4" w:space="0" w:color="auto"/>
              <w:right w:val="single" w:sz="4" w:space="0" w:color="auto"/>
            </w:tcBorders>
          </w:tcPr>
          <w:p w:rsidR="0013264A" w:rsidRPr="001F080B" w:rsidRDefault="0013264A"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 xml:space="preserve">Проведение информационно-разъясни-тельной работы по вопросам организации предпринимательской деятельности </w:t>
            </w:r>
          </w:p>
        </w:tc>
        <w:tc>
          <w:tcPr>
            <w:tcW w:w="1451" w:type="dxa"/>
            <w:gridSpan w:val="3"/>
            <w:tcBorders>
              <w:top w:val="single" w:sz="4" w:space="0" w:color="auto"/>
              <w:left w:val="single" w:sz="4" w:space="0" w:color="auto"/>
              <w:bottom w:val="single" w:sz="4" w:space="0" w:color="auto"/>
              <w:right w:val="single" w:sz="4" w:space="0" w:color="auto"/>
            </w:tcBorders>
            <w:vAlign w:val="center"/>
          </w:tcPr>
          <w:p w:rsidR="0013264A" w:rsidRPr="001F080B" w:rsidRDefault="0013264A"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Районный бюджет</w:t>
            </w:r>
          </w:p>
        </w:tc>
        <w:tc>
          <w:tcPr>
            <w:tcW w:w="1526" w:type="dxa"/>
            <w:gridSpan w:val="2"/>
            <w:tcBorders>
              <w:top w:val="single" w:sz="4" w:space="0" w:color="auto"/>
              <w:left w:val="single" w:sz="4" w:space="0" w:color="auto"/>
              <w:right w:val="single" w:sz="4" w:space="0" w:color="auto"/>
            </w:tcBorders>
            <w:vAlign w:val="center"/>
          </w:tcPr>
          <w:p w:rsidR="0013264A" w:rsidRPr="001F080B" w:rsidRDefault="0013264A"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Финансирование не требуется</w:t>
            </w:r>
          </w:p>
        </w:tc>
        <w:tc>
          <w:tcPr>
            <w:tcW w:w="1033" w:type="dxa"/>
            <w:gridSpan w:val="3"/>
            <w:tcBorders>
              <w:top w:val="single" w:sz="4" w:space="0" w:color="auto"/>
              <w:left w:val="single" w:sz="4" w:space="0" w:color="auto"/>
              <w:right w:val="single" w:sz="4" w:space="0" w:color="auto"/>
            </w:tcBorders>
            <w:vAlign w:val="center"/>
          </w:tcPr>
          <w:p w:rsidR="0013264A" w:rsidRPr="001F080B" w:rsidRDefault="0013264A" w:rsidP="00265CB9">
            <w:pPr>
              <w:spacing w:line="240" w:lineRule="auto"/>
              <w:jc w:val="both"/>
              <w:rPr>
                <w:rFonts w:ascii="Times New Roman" w:hAnsi="Times New Roman" w:cs="Times New Roman"/>
                <w:sz w:val="24"/>
                <w:szCs w:val="24"/>
              </w:rPr>
            </w:pPr>
          </w:p>
        </w:tc>
        <w:tc>
          <w:tcPr>
            <w:tcW w:w="1011" w:type="dxa"/>
            <w:gridSpan w:val="2"/>
            <w:tcBorders>
              <w:top w:val="single" w:sz="4" w:space="0" w:color="auto"/>
              <w:left w:val="single" w:sz="4" w:space="0" w:color="auto"/>
              <w:right w:val="single" w:sz="4" w:space="0" w:color="auto"/>
            </w:tcBorders>
            <w:vAlign w:val="center"/>
          </w:tcPr>
          <w:p w:rsidR="0013264A" w:rsidRPr="001F080B" w:rsidRDefault="0013264A"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w:t>
            </w:r>
          </w:p>
        </w:tc>
        <w:tc>
          <w:tcPr>
            <w:tcW w:w="1276" w:type="dxa"/>
            <w:gridSpan w:val="5"/>
            <w:tcBorders>
              <w:top w:val="single" w:sz="4" w:space="0" w:color="auto"/>
              <w:left w:val="single" w:sz="4" w:space="0" w:color="auto"/>
              <w:right w:val="single" w:sz="4" w:space="0" w:color="auto"/>
            </w:tcBorders>
            <w:vAlign w:val="center"/>
          </w:tcPr>
          <w:p w:rsidR="0013264A" w:rsidRPr="001F080B" w:rsidRDefault="0013264A"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w:t>
            </w:r>
          </w:p>
        </w:tc>
        <w:tc>
          <w:tcPr>
            <w:tcW w:w="992" w:type="dxa"/>
            <w:gridSpan w:val="4"/>
            <w:tcBorders>
              <w:top w:val="single" w:sz="4" w:space="0" w:color="auto"/>
              <w:left w:val="single" w:sz="4" w:space="0" w:color="auto"/>
              <w:right w:val="single" w:sz="4" w:space="0" w:color="auto"/>
            </w:tcBorders>
            <w:vAlign w:val="center"/>
          </w:tcPr>
          <w:p w:rsidR="0013264A" w:rsidRPr="001F080B" w:rsidRDefault="0013264A"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w:t>
            </w:r>
          </w:p>
        </w:tc>
        <w:tc>
          <w:tcPr>
            <w:tcW w:w="1135" w:type="dxa"/>
            <w:gridSpan w:val="2"/>
            <w:tcBorders>
              <w:top w:val="single" w:sz="4" w:space="0" w:color="auto"/>
              <w:left w:val="single" w:sz="4" w:space="0" w:color="auto"/>
              <w:right w:val="single" w:sz="4" w:space="0" w:color="auto"/>
            </w:tcBorders>
            <w:vAlign w:val="center"/>
          </w:tcPr>
          <w:p w:rsidR="0013264A" w:rsidRPr="001F080B" w:rsidRDefault="0013264A"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w:t>
            </w:r>
          </w:p>
        </w:tc>
        <w:tc>
          <w:tcPr>
            <w:tcW w:w="3241" w:type="dxa"/>
            <w:tcBorders>
              <w:top w:val="single" w:sz="4" w:space="0" w:color="auto"/>
              <w:left w:val="single" w:sz="4" w:space="0" w:color="auto"/>
              <w:right w:val="single" w:sz="4" w:space="0" w:color="auto"/>
            </w:tcBorders>
          </w:tcPr>
          <w:p w:rsidR="0013264A" w:rsidRPr="001F080B" w:rsidRDefault="0013264A" w:rsidP="00265CB9">
            <w:pPr>
              <w:spacing w:after="0" w:line="240" w:lineRule="auto"/>
              <w:jc w:val="both"/>
              <w:rPr>
                <w:rFonts w:ascii="Times New Roman" w:hAnsi="Times New Roman" w:cs="Times New Roman"/>
                <w:sz w:val="24"/>
                <w:szCs w:val="24"/>
              </w:rPr>
            </w:pPr>
            <w:r w:rsidRPr="001F080B">
              <w:rPr>
                <w:rFonts w:ascii="Times New Roman" w:hAnsi="Times New Roman" w:cs="Times New Roman"/>
                <w:sz w:val="24"/>
                <w:szCs w:val="24"/>
              </w:rPr>
              <w:t>Администрация муниципального образования Успенского район</w:t>
            </w:r>
          </w:p>
          <w:p w:rsidR="0013264A" w:rsidRPr="001F080B" w:rsidRDefault="0013264A" w:rsidP="00265CB9">
            <w:pPr>
              <w:spacing w:after="0" w:line="240" w:lineRule="auto"/>
              <w:jc w:val="both"/>
              <w:rPr>
                <w:rFonts w:ascii="Times New Roman" w:hAnsi="Times New Roman" w:cs="Times New Roman"/>
                <w:sz w:val="24"/>
                <w:szCs w:val="24"/>
              </w:rPr>
            </w:pPr>
            <w:r w:rsidRPr="001F080B">
              <w:rPr>
                <w:rFonts w:ascii="Times New Roman" w:hAnsi="Times New Roman" w:cs="Times New Roman"/>
                <w:sz w:val="24"/>
                <w:szCs w:val="24"/>
              </w:rPr>
              <w:t>Исполнитель: отдел экономики</w:t>
            </w:r>
          </w:p>
        </w:tc>
      </w:tr>
      <w:tr w:rsidR="0013264A" w:rsidRPr="001F080B" w:rsidTr="00BF44F0">
        <w:trPr>
          <w:gridAfter w:val="1"/>
          <w:wAfter w:w="18" w:type="dxa"/>
          <w:trHeight w:val="974"/>
        </w:trPr>
        <w:tc>
          <w:tcPr>
            <w:tcW w:w="525" w:type="dxa"/>
            <w:tcBorders>
              <w:top w:val="single" w:sz="4" w:space="0" w:color="auto"/>
              <w:left w:val="single" w:sz="4" w:space="0" w:color="auto"/>
              <w:right w:val="single" w:sz="4" w:space="0" w:color="auto"/>
            </w:tcBorders>
          </w:tcPr>
          <w:p w:rsidR="0013264A" w:rsidRPr="001F080B" w:rsidRDefault="0013264A" w:rsidP="00265CB9">
            <w:pPr>
              <w:pStyle w:val="a3"/>
              <w:jc w:val="both"/>
              <w:rPr>
                <w:sz w:val="24"/>
                <w:szCs w:val="24"/>
              </w:rPr>
            </w:pPr>
          </w:p>
        </w:tc>
        <w:tc>
          <w:tcPr>
            <w:tcW w:w="2960" w:type="dxa"/>
            <w:tcBorders>
              <w:top w:val="single" w:sz="4" w:space="0" w:color="auto"/>
              <w:left w:val="single" w:sz="4" w:space="0" w:color="auto"/>
              <w:right w:val="single" w:sz="4" w:space="0" w:color="auto"/>
            </w:tcBorders>
            <w:shd w:val="clear" w:color="auto" w:fill="auto"/>
          </w:tcPr>
          <w:p w:rsidR="0013264A" w:rsidRPr="001F080B" w:rsidRDefault="0013264A"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 xml:space="preserve">Организация встреч субъектов малого и среднего предпринимательства с представителями контролирующих служб (по согласованию) с целью разъяснения требований, </w:t>
            </w:r>
            <w:r w:rsidRPr="001F080B">
              <w:rPr>
                <w:rFonts w:ascii="Times New Roman" w:hAnsi="Times New Roman" w:cs="Times New Roman"/>
                <w:sz w:val="24"/>
                <w:szCs w:val="24"/>
              </w:rPr>
              <w:lastRenderedPageBreak/>
              <w:t>предъявляемых при проверках</w:t>
            </w:r>
          </w:p>
        </w:tc>
        <w:tc>
          <w:tcPr>
            <w:tcW w:w="145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3264A" w:rsidRPr="001F080B" w:rsidRDefault="0013264A"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lastRenderedPageBreak/>
              <w:t>Районный бюджет</w:t>
            </w:r>
          </w:p>
        </w:tc>
        <w:tc>
          <w:tcPr>
            <w:tcW w:w="1526" w:type="dxa"/>
            <w:gridSpan w:val="2"/>
            <w:tcBorders>
              <w:top w:val="single" w:sz="4" w:space="0" w:color="auto"/>
              <w:left w:val="single" w:sz="4" w:space="0" w:color="auto"/>
              <w:right w:val="single" w:sz="4" w:space="0" w:color="auto"/>
            </w:tcBorders>
            <w:shd w:val="clear" w:color="auto" w:fill="auto"/>
            <w:vAlign w:val="center"/>
          </w:tcPr>
          <w:p w:rsidR="0013264A" w:rsidRPr="001F080B" w:rsidRDefault="0013264A"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Финансирование не требуется</w:t>
            </w:r>
          </w:p>
        </w:tc>
        <w:tc>
          <w:tcPr>
            <w:tcW w:w="1033" w:type="dxa"/>
            <w:gridSpan w:val="3"/>
            <w:tcBorders>
              <w:top w:val="single" w:sz="4" w:space="0" w:color="auto"/>
              <w:left w:val="single" w:sz="4" w:space="0" w:color="auto"/>
              <w:right w:val="single" w:sz="4" w:space="0" w:color="auto"/>
            </w:tcBorders>
            <w:shd w:val="clear" w:color="auto" w:fill="auto"/>
            <w:vAlign w:val="center"/>
          </w:tcPr>
          <w:p w:rsidR="0013264A" w:rsidRPr="001F080B" w:rsidRDefault="0013264A"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w:t>
            </w:r>
          </w:p>
        </w:tc>
        <w:tc>
          <w:tcPr>
            <w:tcW w:w="1011" w:type="dxa"/>
            <w:gridSpan w:val="2"/>
            <w:tcBorders>
              <w:top w:val="single" w:sz="4" w:space="0" w:color="auto"/>
              <w:left w:val="single" w:sz="4" w:space="0" w:color="auto"/>
              <w:right w:val="single" w:sz="4" w:space="0" w:color="auto"/>
            </w:tcBorders>
            <w:shd w:val="clear" w:color="auto" w:fill="auto"/>
            <w:vAlign w:val="center"/>
          </w:tcPr>
          <w:p w:rsidR="0013264A" w:rsidRPr="001F080B" w:rsidRDefault="0013264A"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w:t>
            </w:r>
          </w:p>
        </w:tc>
        <w:tc>
          <w:tcPr>
            <w:tcW w:w="1276" w:type="dxa"/>
            <w:gridSpan w:val="5"/>
            <w:tcBorders>
              <w:top w:val="single" w:sz="4" w:space="0" w:color="auto"/>
              <w:left w:val="single" w:sz="4" w:space="0" w:color="auto"/>
              <w:right w:val="single" w:sz="4" w:space="0" w:color="auto"/>
            </w:tcBorders>
            <w:shd w:val="clear" w:color="auto" w:fill="auto"/>
            <w:vAlign w:val="center"/>
          </w:tcPr>
          <w:p w:rsidR="0013264A" w:rsidRPr="001F080B" w:rsidRDefault="0013264A"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w:t>
            </w:r>
          </w:p>
        </w:tc>
        <w:tc>
          <w:tcPr>
            <w:tcW w:w="992" w:type="dxa"/>
            <w:gridSpan w:val="4"/>
            <w:tcBorders>
              <w:top w:val="single" w:sz="4" w:space="0" w:color="auto"/>
              <w:left w:val="single" w:sz="4" w:space="0" w:color="auto"/>
              <w:right w:val="single" w:sz="4" w:space="0" w:color="auto"/>
            </w:tcBorders>
            <w:shd w:val="clear" w:color="auto" w:fill="auto"/>
            <w:vAlign w:val="center"/>
          </w:tcPr>
          <w:p w:rsidR="0013264A" w:rsidRPr="001F080B" w:rsidRDefault="0013264A"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w:t>
            </w:r>
          </w:p>
        </w:tc>
        <w:tc>
          <w:tcPr>
            <w:tcW w:w="1135" w:type="dxa"/>
            <w:gridSpan w:val="2"/>
            <w:tcBorders>
              <w:top w:val="single" w:sz="4" w:space="0" w:color="auto"/>
              <w:left w:val="single" w:sz="4" w:space="0" w:color="auto"/>
              <w:right w:val="single" w:sz="4" w:space="0" w:color="auto"/>
            </w:tcBorders>
            <w:shd w:val="clear" w:color="auto" w:fill="auto"/>
            <w:vAlign w:val="center"/>
          </w:tcPr>
          <w:p w:rsidR="0013264A" w:rsidRPr="001F080B" w:rsidRDefault="0013264A"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w:t>
            </w:r>
          </w:p>
        </w:tc>
        <w:tc>
          <w:tcPr>
            <w:tcW w:w="3241" w:type="dxa"/>
            <w:tcBorders>
              <w:top w:val="single" w:sz="4" w:space="0" w:color="auto"/>
              <w:left w:val="single" w:sz="4" w:space="0" w:color="auto"/>
              <w:right w:val="single" w:sz="4" w:space="0" w:color="auto"/>
            </w:tcBorders>
          </w:tcPr>
          <w:p w:rsidR="0013264A" w:rsidRPr="001F080B" w:rsidRDefault="0013264A"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Администрация муниципального образования Успенский  район</w:t>
            </w:r>
          </w:p>
          <w:p w:rsidR="0013264A" w:rsidRPr="001F080B" w:rsidRDefault="0013264A" w:rsidP="00265CB9">
            <w:pPr>
              <w:pStyle w:val="a8"/>
              <w:spacing w:after="0"/>
              <w:ind w:left="0"/>
              <w:jc w:val="both"/>
            </w:pPr>
            <w:r w:rsidRPr="001F080B">
              <w:t>Исполнитель: отдел экономики, Совет по предпринимательству (по согласованию)</w:t>
            </w:r>
          </w:p>
        </w:tc>
      </w:tr>
      <w:tr w:rsidR="0013264A" w:rsidRPr="001F080B" w:rsidTr="00BF44F0">
        <w:trPr>
          <w:gridAfter w:val="1"/>
          <w:wAfter w:w="18" w:type="dxa"/>
          <w:trHeight w:val="420"/>
        </w:trPr>
        <w:tc>
          <w:tcPr>
            <w:tcW w:w="3485" w:type="dxa"/>
            <w:gridSpan w:val="2"/>
            <w:tcBorders>
              <w:top w:val="single" w:sz="4" w:space="0" w:color="auto"/>
              <w:left w:val="single" w:sz="4" w:space="0" w:color="auto"/>
              <w:right w:val="single" w:sz="4" w:space="0" w:color="auto"/>
            </w:tcBorders>
          </w:tcPr>
          <w:p w:rsidR="0013264A" w:rsidRPr="001F080B" w:rsidRDefault="0013264A" w:rsidP="00265CB9">
            <w:pPr>
              <w:spacing w:line="240" w:lineRule="auto"/>
              <w:jc w:val="center"/>
              <w:rPr>
                <w:rFonts w:ascii="Times New Roman" w:hAnsi="Times New Roman" w:cs="Times New Roman"/>
                <w:sz w:val="24"/>
                <w:szCs w:val="24"/>
              </w:rPr>
            </w:pPr>
            <w:r w:rsidRPr="001F080B">
              <w:rPr>
                <w:rFonts w:ascii="Times New Roman" w:hAnsi="Times New Roman" w:cs="Times New Roman"/>
                <w:sz w:val="24"/>
                <w:szCs w:val="24"/>
              </w:rPr>
              <w:lastRenderedPageBreak/>
              <w:t>Всего</w:t>
            </w:r>
          </w:p>
        </w:tc>
        <w:tc>
          <w:tcPr>
            <w:tcW w:w="145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3264A" w:rsidRPr="001F080B" w:rsidRDefault="0013264A" w:rsidP="00265CB9">
            <w:pPr>
              <w:spacing w:line="240" w:lineRule="auto"/>
              <w:jc w:val="both"/>
              <w:rPr>
                <w:rFonts w:ascii="Times New Roman" w:hAnsi="Times New Roman" w:cs="Times New Roman"/>
                <w:sz w:val="24"/>
                <w:szCs w:val="24"/>
              </w:rPr>
            </w:pPr>
          </w:p>
        </w:tc>
        <w:tc>
          <w:tcPr>
            <w:tcW w:w="1526" w:type="dxa"/>
            <w:gridSpan w:val="2"/>
            <w:tcBorders>
              <w:top w:val="single" w:sz="4" w:space="0" w:color="auto"/>
              <w:left w:val="single" w:sz="4" w:space="0" w:color="auto"/>
              <w:right w:val="single" w:sz="4" w:space="0" w:color="auto"/>
            </w:tcBorders>
            <w:shd w:val="clear" w:color="auto" w:fill="auto"/>
            <w:vAlign w:val="center"/>
          </w:tcPr>
          <w:p w:rsidR="0013264A" w:rsidRPr="001F080B" w:rsidRDefault="0013264A" w:rsidP="00265CB9">
            <w:pPr>
              <w:spacing w:line="240" w:lineRule="auto"/>
              <w:jc w:val="both"/>
              <w:rPr>
                <w:rFonts w:ascii="Times New Roman" w:hAnsi="Times New Roman" w:cs="Times New Roman"/>
                <w:sz w:val="24"/>
                <w:szCs w:val="24"/>
              </w:rPr>
            </w:pPr>
          </w:p>
        </w:tc>
        <w:tc>
          <w:tcPr>
            <w:tcW w:w="1033" w:type="dxa"/>
            <w:gridSpan w:val="3"/>
            <w:tcBorders>
              <w:top w:val="single" w:sz="4" w:space="0" w:color="auto"/>
              <w:left w:val="single" w:sz="4" w:space="0" w:color="auto"/>
              <w:right w:val="single" w:sz="4" w:space="0" w:color="auto"/>
            </w:tcBorders>
            <w:shd w:val="clear" w:color="auto" w:fill="auto"/>
            <w:vAlign w:val="center"/>
          </w:tcPr>
          <w:p w:rsidR="0013264A" w:rsidRPr="001F080B" w:rsidRDefault="0013264A"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w:t>
            </w:r>
          </w:p>
        </w:tc>
        <w:tc>
          <w:tcPr>
            <w:tcW w:w="1011" w:type="dxa"/>
            <w:gridSpan w:val="2"/>
            <w:tcBorders>
              <w:top w:val="single" w:sz="4" w:space="0" w:color="auto"/>
              <w:left w:val="single" w:sz="4" w:space="0" w:color="auto"/>
              <w:right w:val="single" w:sz="4" w:space="0" w:color="auto"/>
            </w:tcBorders>
            <w:shd w:val="clear" w:color="auto" w:fill="auto"/>
            <w:vAlign w:val="center"/>
          </w:tcPr>
          <w:p w:rsidR="0013264A" w:rsidRPr="001F080B" w:rsidRDefault="0013264A" w:rsidP="00265CB9">
            <w:pPr>
              <w:spacing w:line="240" w:lineRule="auto"/>
              <w:jc w:val="center"/>
              <w:rPr>
                <w:rFonts w:ascii="Times New Roman" w:hAnsi="Times New Roman" w:cs="Times New Roman"/>
                <w:sz w:val="24"/>
                <w:szCs w:val="24"/>
              </w:rPr>
            </w:pPr>
            <w:r w:rsidRPr="001F080B">
              <w:rPr>
                <w:rFonts w:ascii="Times New Roman" w:hAnsi="Times New Roman" w:cs="Times New Roman"/>
                <w:sz w:val="24"/>
                <w:szCs w:val="24"/>
              </w:rPr>
              <w:t>-</w:t>
            </w:r>
          </w:p>
        </w:tc>
        <w:tc>
          <w:tcPr>
            <w:tcW w:w="1276" w:type="dxa"/>
            <w:gridSpan w:val="5"/>
            <w:tcBorders>
              <w:top w:val="single" w:sz="4" w:space="0" w:color="auto"/>
              <w:left w:val="single" w:sz="4" w:space="0" w:color="auto"/>
              <w:right w:val="single" w:sz="4" w:space="0" w:color="auto"/>
            </w:tcBorders>
            <w:shd w:val="clear" w:color="auto" w:fill="auto"/>
            <w:vAlign w:val="center"/>
          </w:tcPr>
          <w:p w:rsidR="0013264A" w:rsidRPr="001F080B" w:rsidRDefault="0013264A" w:rsidP="00265CB9">
            <w:pPr>
              <w:spacing w:line="240" w:lineRule="auto"/>
              <w:jc w:val="center"/>
              <w:rPr>
                <w:rFonts w:ascii="Times New Roman" w:hAnsi="Times New Roman" w:cs="Times New Roman"/>
                <w:sz w:val="24"/>
                <w:szCs w:val="24"/>
              </w:rPr>
            </w:pPr>
            <w:r w:rsidRPr="001F080B">
              <w:rPr>
                <w:rFonts w:ascii="Times New Roman" w:hAnsi="Times New Roman" w:cs="Times New Roman"/>
                <w:sz w:val="24"/>
                <w:szCs w:val="24"/>
              </w:rPr>
              <w:t>-</w:t>
            </w:r>
          </w:p>
        </w:tc>
        <w:tc>
          <w:tcPr>
            <w:tcW w:w="992" w:type="dxa"/>
            <w:gridSpan w:val="4"/>
            <w:tcBorders>
              <w:top w:val="single" w:sz="4" w:space="0" w:color="auto"/>
              <w:left w:val="single" w:sz="4" w:space="0" w:color="auto"/>
              <w:right w:val="single" w:sz="4" w:space="0" w:color="auto"/>
            </w:tcBorders>
            <w:shd w:val="clear" w:color="auto" w:fill="auto"/>
            <w:vAlign w:val="center"/>
          </w:tcPr>
          <w:p w:rsidR="0013264A" w:rsidRPr="001F080B" w:rsidRDefault="0013264A" w:rsidP="00265CB9">
            <w:pPr>
              <w:spacing w:line="240" w:lineRule="auto"/>
              <w:jc w:val="center"/>
              <w:rPr>
                <w:rFonts w:ascii="Times New Roman" w:hAnsi="Times New Roman" w:cs="Times New Roman"/>
                <w:sz w:val="24"/>
                <w:szCs w:val="24"/>
              </w:rPr>
            </w:pPr>
            <w:r w:rsidRPr="001F080B">
              <w:rPr>
                <w:rFonts w:ascii="Times New Roman" w:hAnsi="Times New Roman" w:cs="Times New Roman"/>
                <w:sz w:val="24"/>
                <w:szCs w:val="24"/>
              </w:rPr>
              <w:t>-</w:t>
            </w:r>
          </w:p>
        </w:tc>
        <w:tc>
          <w:tcPr>
            <w:tcW w:w="1135" w:type="dxa"/>
            <w:gridSpan w:val="2"/>
            <w:tcBorders>
              <w:top w:val="single" w:sz="4" w:space="0" w:color="auto"/>
              <w:left w:val="single" w:sz="4" w:space="0" w:color="auto"/>
              <w:right w:val="single" w:sz="4" w:space="0" w:color="auto"/>
            </w:tcBorders>
            <w:shd w:val="clear" w:color="auto" w:fill="auto"/>
            <w:vAlign w:val="center"/>
          </w:tcPr>
          <w:p w:rsidR="0013264A" w:rsidRPr="001F080B" w:rsidRDefault="0013264A" w:rsidP="00265CB9">
            <w:pPr>
              <w:spacing w:line="240" w:lineRule="auto"/>
              <w:jc w:val="center"/>
              <w:rPr>
                <w:rFonts w:ascii="Times New Roman" w:hAnsi="Times New Roman" w:cs="Times New Roman"/>
                <w:sz w:val="24"/>
                <w:szCs w:val="24"/>
              </w:rPr>
            </w:pPr>
            <w:r w:rsidRPr="001F080B">
              <w:rPr>
                <w:rFonts w:ascii="Times New Roman" w:hAnsi="Times New Roman" w:cs="Times New Roman"/>
                <w:sz w:val="24"/>
                <w:szCs w:val="24"/>
              </w:rPr>
              <w:t>-</w:t>
            </w:r>
          </w:p>
        </w:tc>
        <w:tc>
          <w:tcPr>
            <w:tcW w:w="3241" w:type="dxa"/>
            <w:tcBorders>
              <w:top w:val="single" w:sz="4" w:space="0" w:color="auto"/>
              <w:left w:val="single" w:sz="4" w:space="0" w:color="auto"/>
              <w:right w:val="single" w:sz="4" w:space="0" w:color="auto"/>
            </w:tcBorders>
          </w:tcPr>
          <w:p w:rsidR="0013264A" w:rsidRPr="001F080B" w:rsidRDefault="0013264A" w:rsidP="00265CB9">
            <w:pPr>
              <w:spacing w:line="240" w:lineRule="auto"/>
              <w:jc w:val="both"/>
              <w:rPr>
                <w:rFonts w:ascii="Times New Roman" w:hAnsi="Times New Roman" w:cs="Times New Roman"/>
                <w:sz w:val="24"/>
                <w:szCs w:val="24"/>
              </w:rPr>
            </w:pPr>
          </w:p>
        </w:tc>
      </w:tr>
      <w:tr w:rsidR="0013264A" w:rsidRPr="001F080B" w:rsidTr="0013264A">
        <w:trPr>
          <w:gridAfter w:val="1"/>
          <w:wAfter w:w="18" w:type="dxa"/>
          <w:trHeight w:val="483"/>
        </w:trPr>
        <w:tc>
          <w:tcPr>
            <w:tcW w:w="525" w:type="dxa"/>
            <w:tcBorders>
              <w:top w:val="single" w:sz="4" w:space="0" w:color="auto"/>
              <w:left w:val="single" w:sz="4" w:space="0" w:color="auto"/>
              <w:right w:val="single" w:sz="4" w:space="0" w:color="auto"/>
            </w:tcBorders>
          </w:tcPr>
          <w:p w:rsidR="0013264A" w:rsidRPr="001F080B" w:rsidRDefault="0013264A" w:rsidP="00265CB9">
            <w:pPr>
              <w:pStyle w:val="a3"/>
              <w:spacing w:before="120"/>
              <w:jc w:val="both"/>
              <w:rPr>
                <w:sz w:val="24"/>
                <w:szCs w:val="24"/>
              </w:rPr>
            </w:pPr>
          </w:p>
        </w:tc>
        <w:tc>
          <w:tcPr>
            <w:tcW w:w="14625" w:type="dxa"/>
            <w:gridSpan w:val="23"/>
            <w:tcBorders>
              <w:top w:val="single" w:sz="4" w:space="0" w:color="auto"/>
              <w:left w:val="single" w:sz="4" w:space="0" w:color="auto"/>
              <w:right w:val="single" w:sz="4" w:space="0" w:color="auto"/>
            </w:tcBorders>
          </w:tcPr>
          <w:p w:rsidR="0013264A" w:rsidRPr="001F080B" w:rsidRDefault="0013264A" w:rsidP="00265CB9">
            <w:pPr>
              <w:spacing w:before="120" w:line="240" w:lineRule="auto"/>
              <w:jc w:val="both"/>
              <w:rPr>
                <w:rFonts w:ascii="Times New Roman" w:hAnsi="Times New Roman" w:cs="Times New Roman"/>
                <w:sz w:val="24"/>
                <w:szCs w:val="24"/>
              </w:rPr>
            </w:pPr>
            <w:r w:rsidRPr="001F080B">
              <w:rPr>
                <w:rFonts w:ascii="Times New Roman" w:hAnsi="Times New Roman" w:cs="Times New Roman"/>
                <w:sz w:val="24"/>
                <w:szCs w:val="24"/>
              </w:rPr>
              <w:t>Поддержка субъектов малого и среднего предпринимательства в области подготовки, переподготовки и повышения квалификации кадров</w:t>
            </w:r>
          </w:p>
        </w:tc>
      </w:tr>
      <w:tr w:rsidR="0013264A" w:rsidRPr="001F080B" w:rsidTr="00BF44F0">
        <w:trPr>
          <w:gridAfter w:val="1"/>
          <w:wAfter w:w="18" w:type="dxa"/>
          <w:trHeight w:val="1138"/>
        </w:trPr>
        <w:tc>
          <w:tcPr>
            <w:tcW w:w="525" w:type="dxa"/>
            <w:tcBorders>
              <w:top w:val="single" w:sz="4" w:space="0" w:color="auto"/>
              <w:left w:val="single" w:sz="4" w:space="0" w:color="auto"/>
              <w:right w:val="single" w:sz="4" w:space="0" w:color="auto"/>
            </w:tcBorders>
          </w:tcPr>
          <w:p w:rsidR="0013264A" w:rsidRPr="001F080B" w:rsidRDefault="0013264A" w:rsidP="00265CB9">
            <w:pPr>
              <w:pStyle w:val="a3"/>
              <w:jc w:val="both"/>
              <w:rPr>
                <w:sz w:val="24"/>
                <w:szCs w:val="24"/>
              </w:rPr>
            </w:pPr>
          </w:p>
        </w:tc>
        <w:tc>
          <w:tcPr>
            <w:tcW w:w="2960" w:type="dxa"/>
            <w:tcBorders>
              <w:top w:val="single" w:sz="4" w:space="0" w:color="auto"/>
              <w:left w:val="single" w:sz="4" w:space="0" w:color="auto"/>
              <w:right w:val="single" w:sz="4" w:space="0" w:color="auto"/>
            </w:tcBorders>
          </w:tcPr>
          <w:p w:rsidR="0013264A" w:rsidRPr="001F080B" w:rsidRDefault="0013264A" w:rsidP="00265CB9">
            <w:pPr>
              <w:pStyle w:val="a8"/>
              <w:ind w:left="0"/>
              <w:jc w:val="both"/>
            </w:pPr>
            <w:r w:rsidRPr="001F080B">
              <w:t>Организация  и  проведение олимпиад, конкурсов, деловых игр для  школьников по  основам  предпринимательства</w:t>
            </w:r>
          </w:p>
        </w:tc>
        <w:tc>
          <w:tcPr>
            <w:tcW w:w="1451" w:type="dxa"/>
            <w:gridSpan w:val="3"/>
            <w:tcBorders>
              <w:top w:val="single" w:sz="4" w:space="0" w:color="auto"/>
              <w:left w:val="single" w:sz="4" w:space="0" w:color="auto"/>
              <w:bottom w:val="single" w:sz="4" w:space="0" w:color="auto"/>
              <w:right w:val="single" w:sz="4" w:space="0" w:color="auto"/>
            </w:tcBorders>
            <w:vAlign w:val="center"/>
          </w:tcPr>
          <w:p w:rsidR="0013264A" w:rsidRPr="001F080B" w:rsidRDefault="0013264A"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Районный бюджет</w:t>
            </w:r>
          </w:p>
        </w:tc>
        <w:tc>
          <w:tcPr>
            <w:tcW w:w="1526" w:type="dxa"/>
            <w:gridSpan w:val="2"/>
            <w:tcBorders>
              <w:top w:val="single" w:sz="4" w:space="0" w:color="auto"/>
              <w:left w:val="single" w:sz="4" w:space="0" w:color="auto"/>
              <w:right w:val="single" w:sz="4" w:space="0" w:color="auto"/>
            </w:tcBorders>
            <w:vAlign w:val="center"/>
          </w:tcPr>
          <w:p w:rsidR="0013264A" w:rsidRPr="001F080B" w:rsidRDefault="0013264A"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Финансирование не требуется</w:t>
            </w:r>
          </w:p>
        </w:tc>
        <w:tc>
          <w:tcPr>
            <w:tcW w:w="1033" w:type="dxa"/>
            <w:gridSpan w:val="3"/>
            <w:tcBorders>
              <w:top w:val="single" w:sz="4" w:space="0" w:color="auto"/>
              <w:left w:val="single" w:sz="4" w:space="0" w:color="auto"/>
              <w:right w:val="single" w:sz="4" w:space="0" w:color="auto"/>
            </w:tcBorders>
            <w:vAlign w:val="center"/>
          </w:tcPr>
          <w:p w:rsidR="0013264A" w:rsidRPr="001F080B" w:rsidRDefault="0013264A"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w:t>
            </w:r>
          </w:p>
        </w:tc>
        <w:tc>
          <w:tcPr>
            <w:tcW w:w="1011" w:type="dxa"/>
            <w:gridSpan w:val="2"/>
            <w:tcBorders>
              <w:top w:val="single" w:sz="4" w:space="0" w:color="auto"/>
              <w:left w:val="single" w:sz="4" w:space="0" w:color="auto"/>
              <w:right w:val="single" w:sz="4" w:space="0" w:color="auto"/>
            </w:tcBorders>
            <w:vAlign w:val="center"/>
          </w:tcPr>
          <w:p w:rsidR="0013264A" w:rsidRPr="001F080B" w:rsidRDefault="0013264A"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w:t>
            </w:r>
          </w:p>
        </w:tc>
        <w:tc>
          <w:tcPr>
            <w:tcW w:w="1276" w:type="dxa"/>
            <w:gridSpan w:val="5"/>
            <w:tcBorders>
              <w:top w:val="single" w:sz="4" w:space="0" w:color="auto"/>
              <w:left w:val="single" w:sz="4" w:space="0" w:color="auto"/>
              <w:right w:val="single" w:sz="4" w:space="0" w:color="auto"/>
            </w:tcBorders>
            <w:vAlign w:val="center"/>
          </w:tcPr>
          <w:p w:rsidR="0013264A" w:rsidRPr="001F080B" w:rsidRDefault="0013264A"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w:t>
            </w:r>
          </w:p>
        </w:tc>
        <w:tc>
          <w:tcPr>
            <w:tcW w:w="992" w:type="dxa"/>
            <w:gridSpan w:val="4"/>
            <w:tcBorders>
              <w:top w:val="single" w:sz="4" w:space="0" w:color="auto"/>
              <w:left w:val="single" w:sz="4" w:space="0" w:color="auto"/>
              <w:right w:val="single" w:sz="4" w:space="0" w:color="auto"/>
            </w:tcBorders>
            <w:vAlign w:val="center"/>
          </w:tcPr>
          <w:p w:rsidR="0013264A" w:rsidRPr="001F080B" w:rsidRDefault="0013264A"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w:t>
            </w:r>
          </w:p>
        </w:tc>
        <w:tc>
          <w:tcPr>
            <w:tcW w:w="1135" w:type="dxa"/>
            <w:gridSpan w:val="2"/>
            <w:tcBorders>
              <w:top w:val="single" w:sz="4" w:space="0" w:color="auto"/>
              <w:left w:val="single" w:sz="4" w:space="0" w:color="auto"/>
              <w:right w:val="single" w:sz="4" w:space="0" w:color="auto"/>
            </w:tcBorders>
            <w:vAlign w:val="center"/>
          </w:tcPr>
          <w:p w:rsidR="0013264A" w:rsidRPr="001F080B" w:rsidRDefault="0013264A"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w:t>
            </w:r>
          </w:p>
        </w:tc>
        <w:tc>
          <w:tcPr>
            <w:tcW w:w="3241" w:type="dxa"/>
            <w:tcBorders>
              <w:top w:val="single" w:sz="4" w:space="0" w:color="auto"/>
              <w:left w:val="single" w:sz="4" w:space="0" w:color="auto"/>
              <w:right w:val="single" w:sz="4" w:space="0" w:color="auto"/>
            </w:tcBorders>
          </w:tcPr>
          <w:p w:rsidR="0013264A" w:rsidRPr="001F080B" w:rsidRDefault="0013264A"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Администрация муниципального образования Успенский  район</w:t>
            </w:r>
          </w:p>
          <w:p w:rsidR="0013264A" w:rsidRPr="001F080B" w:rsidRDefault="0013264A" w:rsidP="00265CB9">
            <w:pPr>
              <w:pStyle w:val="a3"/>
              <w:ind w:right="-184"/>
              <w:jc w:val="both"/>
              <w:rPr>
                <w:sz w:val="24"/>
                <w:szCs w:val="24"/>
              </w:rPr>
            </w:pPr>
            <w:r w:rsidRPr="001F080B">
              <w:rPr>
                <w:sz w:val="24"/>
                <w:szCs w:val="24"/>
              </w:rPr>
              <w:t>Исполнитель: отдел молодежи, отдел  экономики, управление образования администрации муниципального образования Успенский  район</w:t>
            </w:r>
          </w:p>
        </w:tc>
      </w:tr>
      <w:tr w:rsidR="0013264A" w:rsidRPr="001F080B" w:rsidTr="00BF44F0">
        <w:trPr>
          <w:gridAfter w:val="1"/>
          <w:wAfter w:w="18" w:type="dxa"/>
          <w:trHeight w:val="972"/>
        </w:trPr>
        <w:tc>
          <w:tcPr>
            <w:tcW w:w="525" w:type="dxa"/>
            <w:tcBorders>
              <w:top w:val="single" w:sz="4" w:space="0" w:color="auto"/>
              <w:left w:val="single" w:sz="4" w:space="0" w:color="auto"/>
              <w:right w:val="single" w:sz="4" w:space="0" w:color="auto"/>
            </w:tcBorders>
          </w:tcPr>
          <w:p w:rsidR="0013264A" w:rsidRPr="001F080B" w:rsidRDefault="0013264A" w:rsidP="00265CB9">
            <w:pPr>
              <w:pStyle w:val="a3"/>
              <w:jc w:val="both"/>
              <w:rPr>
                <w:sz w:val="24"/>
                <w:szCs w:val="24"/>
              </w:rPr>
            </w:pPr>
          </w:p>
        </w:tc>
        <w:tc>
          <w:tcPr>
            <w:tcW w:w="2960" w:type="dxa"/>
            <w:tcBorders>
              <w:top w:val="single" w:sz="4" w:space="0" w:color="auto"/>
              <w:left w:val="single" w:sz="4" w:space="0" w:color="auto"/>
              <w:right w:val="single" w:sz="4" w:space="0" w:color="auto"/>
            </w:tcBorders>
          </w:tcPr>
          <w:p w:rsidR="0013264A" w:rsidRPr="001F080B" w:rsidRDefault="0013264A" w:rsidP="00265CB9">
            <w:pPr>
              <w:pStyle w:val="a3"/>
              <w:jc w:val="both"/>
              <w:rPr>
                <w:sz w:val="24"/>
                <w:szCs w:val="24"/>
              </w:rPr>
            </w:pPr>
            <w:r w:rsidRPr="001F080B">
              <w:rPr>
                <w:sz w:val="24"/>
                <w:szCs w:val="24"/>
              </w:rPr>
              <w:t>Организация и проведение конференций и семинаров по проблемам предпринимательства, круглых столов, рабочих встреч, совещаний</w:t>
            </w:r>
          </w:p>
        </w:tc>
        <w:tc>
          <w:tcPr>
            <w:tcW w:w="1451" w:type="dxa"/>
            <w:gridSpan w:val="3"/>
            <w:tcBorders>
              <w:top w:val="single" w:sz="4" w:space="0" w:color="auto"/>
              <w:left w:val="single" w:sz="4" w:space="0" w:color="auto"/>
              <w:bottom w:val="single" w:sz="4" w:space="0" w:color="auto"/>
              <w:right w:val="single" w:sz="4" w:space="0" w:color="auto"/>
            </w:tcBorders>
            <w:vAlign w:val="center"/>
          </w:tcPr>
          <w:p w:rsidR="0013264A" w:rsidRPr="001F080B" w:rsidRDefault="0013264A"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Районный бюджет</w:t>
            </w:r>
          </w:p>
        </w:tc>
        <w:tc>
          <w:tcPr>
            <w:tcW w:w="1526" w:type="dxa"/>
            <w:gridSpan w:val="2"/>
            <w:tcBorders>
              <w:top w:val="single" w:sz="4" w:space="0" w:color="auto"/>
              <w:left w:val="single" w:sz="4" w:space="0" w:color="auto"/>
              <w:right w:val="single" w:sz="4" w:space="0" w:color="auto"/>
            </w:tcBorders>
            <w:vAlign w:val="center"/>
          </w:tcPr>
          <w:p w:rsidR="0013264A" w:rsidRPr="001F080B" w:rsidRDefault="0013264A"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Финансирование не требуется</w:t>
            </w:r>
          </w:p>
        </w:tc>
        <w:tc>
          <w:tcPr>
            <w:tcW w:w="1033" w:type="dxa"/>
            <w:gridSpan w:val="3"/>
            <w:tcBorders>
              <w:top w:val="single" w:sz="4" w:space="0" w:color="auto"/>
              <w:left w:val="single" w:sz="4" w:space="0" w:color="auto"/>
              <w:right w:val="single" w:sz="4" w:space="0" w:color="auto"/>
            </w:tcBorders>
            <w:vAlign w:val="center"/>
          </w:tcPr>
          <w:p w:rsidR="0013264A" w:rsidRPr="001F080B" w:rsidRDefault="0013264A"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w:t>
            </w:r>
          </w:p>
        </w:tc>
        <w:tc>
          <w:tcPr>
            <w:tcW w:w="1011" w:type="dxa"/>
            <w:gridSpan w:val="2"/>
            <w:tcBorders>
              <w:top w:val="single" w:sz="4" w:space="0" w:color="auto"/>
              <w:left w:val="single" w:sz="4" w:space="0" w:color="auto"/>
              <w:right w:val="single" w:sz="4" w:space="0" w:color="auto"/>
            </w:tcBorders>
            <w:vAlign w:val="center"/>
          </w:tcPr>
          <w:p w:rsidR="0013264A" w:rsidRPr="001F080B" w:rsidRDefault="0013264A"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w:t>
            </w:r>
          </w:p>
        </w:tc>
        <w:tc>
          <w:tcPr>
            <w:tcW w:w="1276" w:type="dxa"/>
            <w:gridSpan w:val="5"/>
            <w:tcBorders>
              <w:top w:val="single" w:sz="4" w:space="0" w:color="auto"/>
              <w:left w:val="single" w:sz="4" w:space="0" w:color="auto"/>
              <w:right w:val="single" w:sz="4" w:space="0" w:color="auto"/>
            </w:tcBorders>
            <w:vAlign w:val="center"/>
          </w:tcPr>
          <w:p w:rsidR="0013264A" w:rsidRPr="001F080B" w:rsidRDefault="0013264A"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w:t>
            </w:r>
          </w:p>
        </w:tc>
        <w:tc>
          <w:tcPr>
            <w:tcW w:w="992" w:type="dxa"/>
            <w:gridSpan w:val="4"/>
            <w:tcBorders>
              <w:top w:val="single" w:sz="4" w:space="0" w:color="auto"/>
              <w:left w:val="single" w:sz="4" w:space="0" w:color="auto"/>
              <w:right w:val="single" w:sz="4" w:space="0" w:color="auto"/>
            </w:tcBorders>
            <w:vAlign w:val="center"/>
          </w:tcPr>
          <w:p w:rsidR="0013264A" w:rsidRPr="001F080B" w:rsidRDefault="0013264A"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w:t>
            </w:r>
          </w:p>
        </w:tc>
        <w:tc>
          <w:tcPr>
            <w:tcW w:w="1135" w:type="dxa"/>
            <w:gridSpan w:val="2"/>
            <w:tcBorders>
              <w:top w:val="single" w:sz="4" w:space="0" w:color="auto"/>
              <w:left w:val="single" w:sz="4" w:space="0" w:color="auto"/>
              <w:right w:val="single" w:sz="4" w:space="0" w:color="auto"/>
            </w:tcBorders>
            <w:vAlign w:val="center"/>
          </w:tcPr>
          <w:p w:rsidR="0013264A" w:rsidRPr="001F080B" w:rsidRDefault="0013264A"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w:t>
            </w:r>
          </w:p>
        </w:tc>
        <w:tc>
          <w:tcPr>
            <w:tcW w:w="3241" w:type="dxa"/>
            <w:tcBorders>
              <w:top w:val="single" w:sz="4" w:space="0" w:color="auto"/>
              <w:left w:val="single" w:sz="4" w:space="0" w:color="auto"/>
              <w:right w:val="single" w:sz="4" w:space="0" w:color="auto"/>
            </w:tcBorders>
          </w:tcPr>
          <w:p w:rsidR="0013264A" w:rsidRPr="001F080B" w:rsidRDefault="0013264A"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Администрация муниципального образования Успенский район</w:t>
            </w:r>
          </w:p>
          <w:p w:rsidR="0013264A" w:rsidRPr="001F080B" w:rsidRDefault="0013264A" w:rsidP="00265CB9">
            <w:pPr>
              <w:pStyle w:val="a3"/>
              <w:ind w:right="-184"/>
              <w:jc w:val="both"/>
              <w:rPr>
                <w:sz w:val="24"/>
                <w:szCs w:val="24"/>
              </w:rPr>
            </w:pPr>
            <w:r w:rsidRPr="001F080B">
              <w:rPr>
                <w:sz w:val="24"/>
                <w:szCs w:val="24"/>
              </w:rPr>
              <w:t xml:space="preserve">Исполнитель: отдел  экономики, управление сельского хозяйства, Совет по предпринимательству  </w:t>
            </w:r>
          </w:p>
        </w:tc>
      </w:tr>
      <w:tr w:rsidR="0013264A" w:rsidRPr="001F080B" w:rsidTr="002A5614">
        <w:trPr>
          <w:gridAfter w:val="1"/>
          <w:wAfter w:w="18" w:type="dxa"/>
          <w:trHeight w:val="5383"/>
        </w:trPr>
        <w:tc>
          <w:tcPr>
            <w:tcW w:w="525" w:type="dxa"/>
            <w:tcBorders>
              <w:top w:val="single" w:sz="4" w:space="0" w:color="auto"/>
              <w:left w:val="single" w:sz="4" w:space="0" w:color="auto"/>
              <w:right w:val="single" w:sz="4" w:space="0" w:color="auto"/>
            </w:tcBorders>
          </w:tcPr>
          <w:p w:rsidR="004E469D" w:rsidRDefault="004E469D" w:rsidP="00265CB9">
            <w:pPr>
              <w:pStyle w:val="a3"/>
              <w:jc w:val="both"/>
              <w:rPr>
                <w:sz w:val="24"/>
                <w:szCs w:val="24"/>
              </w:rPr>
            </w:pPr>
          </w:p>
          <w:p w:rsidR="004E469D" w:rsidRDefault="004E469D" w:rsidP="00265CB9">
            <w:pPr>
              <w:pStyle w:val="a3"/>
              <w:jc w:val="both"/>
              <w:rPr>
                <w:sz w:val="24"/>
                <w:szCs w:val="24"/>
              </w:rPr>
            </w:pPr>
          </w:p>
          <w:p w:rsidR="004E469D" w:rsidRDefault="004E469D" w:rsidP="00265CB9">
            <w:pPr>
              <w:pStyle w:val="a3"/>
              <w:jc w:val="both"/>
              <w:rPr>
                <w:sz w:val="24"/>
                <w:szCs w:val="24"/>
              </w:rPr>
            </w:pPr>
          </w:p>
          <w:p w:rsidR="004E469D" w:rsidRDefault="004E469D" w:rsidP="00265CB9">
            <w:pPr>
              <w:pStyle w:val="a3"/>
              <w:jc w:val="both"/>
              <w:rPr>
                <w:sz w:val="24"/>
                <w:szCs w:val="24"/>
              </w:rPr>
            </w:pPr>
          </w:p>
          <w:p w:rsidR="004E469D" w:rsidRDefault="004E469D" w:rsidP="00265CB9">
            <w:pPr>
              <w:pStyle w:val="a3"/>
              <w:jc w:val="both"/>
              <w:rPr>
                <w:sz w:val="24"/>
                <w:szCs w:val="24"/>
              </w:rPr>
            </w:pPr>
          </w:p>
          <w:p w:rsidR="004E469D" w:rsidRDefault="004E469D" w:rsidP="00265CB9">
            <w:pPr>
              <w:pStyle w:val="a3"/>
              <w:jc w:val="both"/>
              <w:rPr>
                <w:sz w:val="24"/>
                <w:szCs w:val="24"/>
              </w:rPr>
            </w:pPr>
          </w:p>
          <w:p w:rsidR="0013264A" w:rsidRPr="001F080B" w:rsidRDefault="004E469D" w:rsidP="00265CB9">
            <w:pPr>
              <w:pStyle w:val="a3"/>
              <w:jc w:val="both"/>
              <w:rPr>
                <w:sz w:val="24"/>
                <w:szCs w:val="24"/>
              </w:rPr>
            </w:pPr>
            <w:r>
              <w:rPr>
                <w:sz w:val="24"/>
                <w:szCs w:val="24"/>
              </w:rPr>
              <w:t>3,7</w:t>
            </w:r>
          </w:p>
        </w:tc>
        <w:tc>
          <w:tcPr>
            <w:tcW w:w="2960" w:type="dxa"/>
            <w:tcBorders>
              <w:top w:val="single" w:sz="4" w:space="0" w:color="auto"/>
              <w:left w:val="single" w:sz="4" w:space="0" w:color="auto"/>
              <w:right w:val="single" w:sz="4" w:space="0" w:color="auto"/>
            </w:tcBorders>
          </w:tcPr>
          <w:p w:rsidR="0013264A" w:rsidRPr="001F080B" w:rsidRDefault="0013264A"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Организация повышения квалификации, подготовки и переподготовки работников субъектов малого и среднего предпринимательства и субъектов  малого и среднего предпринимательства,  являющихся индивидуальными предпринимателями, а так же организация обучения, в том числе в ходе разовых семинаров, стажировок, конференций и иных обучающих мероприятий</w:t>
            </w:r>
          </w:p>
          <w:p w:rsidR="0013264A" w:rsidRPr="001F080B" w:rsidRDefault="0013264A" w:rsidP="00265CB9">
            <w:pPr>
              <w:pStyle w:val="a3"/>
              <w:jc w:val="both"/>
              <w:rPr>
                <w:sz w:val="24"/>
                <w:szCs w:val="24"/>
              </w:rPr>
            </w:pPr>
          </w:p>
        </w:tc>
        <w:tc>
          <w:tcPr>
            <w:tcW w:w="1451" w:type="dxa"/>
            <w:gridSpan w:val="3"/>
            <w:tcBorders>
              <w:top w:val="single" w:sz="4" w:space="0" w:color="auto"/>
              <w:left w:val="single" w:sz="4" w:space="0" w:color="auto"/>
              <w:bottom w:val="single" w:sz="4" w:space="0" w:color="auto"/>
              <w:right w:val="single" w:sz="4" w:space="0" w:color="auto"/>
            </w:tcBorders>
            <w:vAlign w:val="center"/>
          </w:tcPr>
          <w:p w:rsidR="0013264A" w:rsidRPr="001F080B" w:rsidRDefault="0013264A"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Районный бюджет</w:t>
            </w:r>
          </w:p>
        </w:tc>
        <w:tc>
          <w:tcPr>
            <w:tcW w:w="1526" w:type="dxa"/>
            <w:gridSpan w:val="2"/>
            <w:tcBorders>
              <w:top w:val="single" w:sz="4" w:space="0" w:color="auto"/>
              <w:left w:val="single" w:sz="4" w:space="0" w:color="auto"/>
              <w:bottom w:val="single" w:sz="4" w:space="0" w:color="auto"/>
              <w:right w:val="single" w:sz="4" w:space="0" w:color="auto"/>
            </w:tcBorders>
            <w:vAlign w:val="center"/>
          </w:tcPr>
          <w:p w:rsidR="0013264A" w:rsidRPr="001F080B" w:rsidRDefault="002A5614"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209</w:t>
            </w:r>
            <w:r w:rsidR="00D873B4" w:rsidRPr="001F080B">
              <w:rPr>
                <w:rFonts w:ascii="Times New Roman" w:hAnsi="Times New Roman" w:cs="Times New Roman"/>
                <w:sz w:val="24"/>
                <w:szCs w:val="24"/>
              </w:rPr>
              <w:t>,6</w:t>
            </w:r>
          </w:p>
        </w:tc>
        <w:tc>
          <w:tcPr>
            <w:tcW w:w="1033" w:type="dxa"/>
            <w:gridSpan w:val="3"/>
            <w:tcBorders>
              <w:top w:val="single" w:sz="4" w:space="0" w:color="auto"/>
              <w:left w:val="single" w:sz="4" w:space="0" w:color="auto"/>
              <w:bottom w:val="single" w:sz="4" w:space="0" w:color="auto"/>
              <w:right w:val="single" w:sz="4" w:space="0" w:color="auto"/>
            </w:tcBorders>
            <w:vAlign w:val="center"/>
          </w:tcPr>
          <w:p w:rsidR="0013264A" w:rsidRPr="001F080B" w:rsidRDefault="0013264A"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40,0</w:t>
            </w:r>
          </w:p>
        </w:tc>
        <w:tc>
          <w:tcPr>
            <w:tcW w:w="1011" w:type="dxa"/>
            <w:gridSpan w:val="2"/>
            <w:tcBorders>
              <w:top w:val="single" w:sz="4" w:space="0" w:color="auto"/>
              <w:left w:val="single" w:sz="4" w:space="0" w:color="auto"/>
              <w:bottom w:val="single" w:sz="4" w:space="0" w:color="auto"/>
              <w:right w:val="single" w:sz="4" w:space="0" w:color="auto"/>
            </w:tcBorders>
            <w:vAlign w:val="center"/>
          </w:tcPr>
          <w:p w:rsidR="0013264A" w:rsidRPr="001F080B" w:rsidRDefault="00D873B4"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37,8</w:t>
            </w:r>
          </w:p>
        </w:tc>
        <w:tc>
          <w:tcPr>
            <w:tcW w:w="1276" w:type="dxa"/>
            <w:gridSpan w:val="5"/>
            <w:tcBorders>
              <w:top w:val="single" w:sz="4" w:space="0" w:color="auto"/>
              <w:left w:val="single" w:sz="4" w:space="0" w:color="auto"/>
              <w:bottom w:val="single" w:sz="4" w:space="0" w:color="auto"/>
              <w:right w:val="single" w:sz="4" w:space="0" w:color="auto"/>
            </w:tcBorders>
            <w:vAlign w:val="center"/>
          </w:tcPr>
          <w:p w:rsidR="0013264A" w:rsidRPr="001F080B" w:rsidRDefault="00D873B4"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37,8</w:t>
            </w:r>
          </w:p>
        </w:tc>
        <w:tc>
          <w:tcPr>
            <w:tcW w:w="1019" w:type="dxa"/>
            <w:gridSpan w:val="5"/>
            <w:tcBorders>
              <w:top w:val="single" w:sz="4" w:space="0" w:color="auto"/>
              <w:left w:val="single" w:sz="4" w:space="0" w:color="auto"/>
              <w:bottom w:val="single" w:sz="4" w:space="0" w:color="auto"/>
              <w:right w:val="single" w:sz="4" w:space="0" w:color="auto"/>
            </w:tcBorders>
            <w:vAlign w:val="center"/>
          </w:tcPr>
          <w:p w:rsidR="0013264A" w:rsidRPr="001F080B" w:rsidRDefault="002A5614" w:rsidP="002A5614">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47</w:t>
            </w:r>
            <w:r w:rsidR="0013264A" w:rsidRPr="001F080B">
              <w:rPr>
                <w:rFonts w:ascii="Times New Roman" w:hAnsi="Times New Roman" w:cs="Times New Roman"/>
                <w:sz w:val="24"/>
                <w:szCs w:val="24"/>
              </w:rPr>
              <w:t>,0</w:t>
            </w:r>
          </w:p>
        </w:tc>
        <w:tc>
          <w:tcPr>
            <w:tcW w:w="1108" w:type="dxa"/>
            <w:tcBorders>
              <w:top w:val="single" w:sz="4" w:space="0" w:color="auto"/>
              <w:left w:val="single" w:sz="4" w:space="0" w:color="auto"/>
              <w:bottom w:val="single" w:sz="4" w:space="0" w:color="auto"/>
              <w:right w:val="single" w:sz="4" w:space="0" w:color="auto"/>
            </w:tcBorders>
            <w:vAlign w:val="center"/>
          </w:tcPr>
          <w:p w:rsidR="0013264A" w:rsidRPr="001F080B" w:rsidRDefault="002A5614" w:rsidP="002A5614">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47</w:t>
            </w:r>
            <w:r w:rsidR="0013264A" w:rsidRPr="001F080B">
              <w:rPr>
                <w:rFonts w:ascii="Times New Roman" w:hAnsi="Times New Roman" w:cs="Times New Roman"/>
                <w:sz w:val="24"/>
                <w:szCs w:val="24"/>
              </w:rPr>
              <w:t>,0</w:t>
            </w:r>
          </w:p>
        </w:tc>
        <w:tc>
          <w:tcPr>
            <w:tcW w:w="3241" w:type="dxa"/>
            <w:tcBorders>
              <w:top w:val="single" w:sz="4" w:space="0" w:color="auto"/>
              <w:left w:val="single" w:sz="4" w:space="0" w:color="auto"/>
              <w:right w:val="single" w:sz="4" w:space="0" w:color="auto"/>
            </w:tcBorders>
          </w:tcPr>
          <w:p w:rsidR="008C2B94" w:rsidRPr="001F080B" w:rsidRDefault="008C2B94" w:rsidP="00265CB9">
            <w:pPr>
              <w:spacing w:line="240" w:lineRule="auto"/>
              <w:jc w:val="both"/>
              <w:rPr>
                <w:rFonts w:ascii="Times New Roman" w:hAnsi="Times New Roman" w:cs="Times New Roman"/>
                <w:sz w:val="24"/>
                <w:szCs w:val="24"/>
              </w:rPr>
            </w:pPr>
          </w:p>
          <w:p w:rsidR="008C2B94" w:rsidRPr="001F080B" w:rsidRDefault="008C2B94" w:rsidP="00265CB9">
            <w:pPr>
              <w:spacing w:line="240" w:lineRule="auto"/>
              <w:jc w:val="both"/>
              <w:rPr>
                <w:rFonts w:ascii="Times New Roman" w:hAnsi="Times New Roman" w:cs="Times New Roman"/>
                <w:sz w:val="24"/>
                <w:szCs w:val="24"/>
              </w:rPr>
            </w:pPr>
          </w:p>
          <w:p w:rsidR="008C2B94" w:rsidRPr="001F080B" w:rsidRDefault="008C2B94" w:rsidP="00265CB9">
            <w:pPr>
              <w:spacing w:line="240" w:lineRule="auto"/>
              <w:jc w:val="both"/>
              <w:rPr>
                <w:rFonts w:ascii="Times New Roman" w:hAnsi="Times New Roman" w:cs="Times New Roman"/>
                <w:sz w:val="24"/>
                <w:szCs w:val="24"/>
              </w:rPr>
            </w:pPr>
          </w:p>
          <w:p w:rsidR="0013264A" w:rsidRPr="001F080B" w:rsidRDefault="0013264A"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Администрация муниципального образования Успенский  район</w:t>
            </w:r>
          </w:p>
          <w:p w:rsidR="0013264A" w:rsidRPr="001F080B" w:rsidRDefault="0013264A"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Исполнитель: отдел  экономики</w:t>
            </w:r>
          </w:p>
        </w:tc>
      </w:tr>
      <w:tr w:rsidR="0013264A" w:rsidRPr="001F080B" w:rsidTr="00BF44F0">
        <w:trPr>
          <w:gridAfter w:val="1"/>
          <w:wAfter w:w="18" w:type="dxa"/>
          <w:trHeight w:val="378"/>
        </w:trPr>
        <w:tc>
          <w:tcPr>
            <w:tcW w:w="525" w:type="dxa"/>
            <w:tcBorders>
              <w:left w:val="single" w:sz="4" w:space="0" w:color="auto"/>
              <w:bottom w:val="single" w:sz="4" w:space="0" w:color="auto"/>
              <w:right w:val="single" w:sz="4" w:space="0" w:color="auto"/>
            </w:tcBorders>
          </w:tcPr>
          <w:p w:rsidR="0013264A" w:rsidRPr="001F080B" w:rsidRDefault="0013264A" w:rsidP="00265CB9">
            <w:pPr>
              <w:pStyle w:val="a3"/>
              <w:jc w:val="both"/>
              <w:rPr>
                <w:sz w:val="24"/>
                <w:szCs w:val="24"/>
              </w:rPr>
            </w:pPr>
          </w:p>
        </w:tc>
        <w:tc>
          <w:tcPr>
            <w:tcW w:w="2960" w:type="dxa"/>
            <w:tcBorders>
              <w:left w:val="single" w:sz="4" w:space="0" w:color="auto"/>
              <w:bottom w:val="single" w:sz="4" w:space="0" w:color="auto"/>
              <w:right w:val="single" w:sz="4" w:space="0" w:color="auto"/>
            </w:tcBorders>
          </w:tcPr>
          <w:p w:rsidR="0013264A" w:rsidRPr="001F080B" w:rsidRDefault="0013264A" w:rsidP="00265CB9">
            <w:pPr>
              <w:pStyle w:val="a3"/>
              <w:jc w:val="both"/>
              <w:rPr>
                <w:sz w:val="24"/>
                <w:szCs w:val="24"/>
              </w:rPr>
            </w:pPr>
            <w:r w:rsidRPr="001F080B">
              <w:rPr>
                <w:sz w:val="24"/>
                <w:szCs w:val="24"/>
              </w:rPr>
              <w:t>Всего</w:t>
            </w:r>
          </w:p>
        </w:tc>
        <w:tc>
          <w:tcPr>
            <w:tcW w:w="1451" w:type="dxa"/>
            <w:gridSpan w:val="3"/>
            <w:tcBorders>
              <w:top w:val="single" w:sz="4" w:space="0" w:color="auto"/>
              <w:left w:val="single" w:sz="4" w:space="0" w:color="auto"/>
              <w:bottom w:val="single" w:sz="4" w:space="0" w:color="auto"/>
              <w:right w:val="single" w:sz="4" w:space="0" w:color="auto"/>
            </w:tcBorders>
            <w:vAlign w:val="center"/>
          </w:tcPr>
          <w:p w:rsidR="0013264A" w:rsidRPr="001F080B" w:rsidRDefault="0013264A" w:rsidP="00265CB9">
            <w:pPr>
              <w:spacing w:line="240" w:lineRule="auto"/>
              <w:jc w:val="both"/>
              <w:rPr>
                <w:rFonts w:ascii="Times New Roman" w:hAnsi="Times New Roman" w:cs="Times New Roman"/>
                <w:sz w:val="24"/>
                <w:szCs w:val="24"/>
              </w:rPr>
            </w:pPr>
          </w:p>
        </w:tc>
        <w:tc>
          <w:tcPr>
            <w:tcW w:w="1526" w:type="dxa"/>
            <w:gridSpan w:val="2"/>
            <w:tcBorders>
              <w:top w:val="single" w:sz="4" w:space="0" w:color="auto"/>
              <w:left w:val="single" w:sz="4" w:space="0" w:color="auto"/>
              <w:bottom w:val="single" w:sz="4" w:space="0" w:color="auto"/>
              <w:right w:val="single" w:sz="4" w:space="0" w:color="auto"/>
            </w:tcBorders>
            <w:vAlign w:val="center"/>
          </w:tcPr>
          <w:p w:rsidR="0013264A" w:rsidRPr="001F080B" w:rsidRDefault="00D873B4" w:rsidP="002A5614">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2</w:t>
            </w:r>
            <w:r w:rsidR="002A5614" w:rsidRPr="001F080B">
              <w:rPr>
                <w:rFonts w:ascii="Times New Roman" w:hAnsi="Times New Roman" w:cs="Times New Roman"/>
                <w:sz w:val="24"/>
                <w:szCs w:val="24"/>
              </w:rPr>
              <w:t>09</w:t>
            </w:r>
            <w:r w:rsidRPr="001F080B">
              <w:rPr>
                <w:rFonts w:ascii="Times New Roman" w:hAnsi="Times New Roman" w:cs="Times New Roman"/>
                <w:sz w:val="24"/>
                <w:szCs w:val="24"/>
              </w:rPr>
              <w:t>,6</w:t>
            </w:r>
          </w:p>
        </w:tc>
        <w:tc>
          <w:tcPr>
            <w:tcW w:w="1033" w:type="dxa"/>
            <w:gridSpan w:val="3"/>
            <w:tcBorders>
              <w:top w:val="single" w:sz="4" w:space="0" w:color="auto"/>
              <w:left w:val="single" w:sz="4" w:space="0" w:color="auto"/>
              <w:bottom w:val="single" w:sz="4" w:space="0" w:color="auto"/>
              <w:right w:val="single" w:sz="4" w:space="0" w:color="auto"/>
            </w:tcBorders>
            <w:vAlign w:val="center"/>
          </w:tcPr>
          <w:p w:rsidR="0013264A" w:rsidRPr="001F080B" w:rsidRDefault="0013264A"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40,0</w:t>
            </w:r>
          </w:p>
        </w:tc>
        <w:tc>
          <w:tcPr>
            <w:tcW w:w="1011" w:type="dxa"/>
            <w:gridSpan w:val="2"/>
            <w:tcBorders>
              <w:top w:val="single" w:sz="4" w:space="0" w:color="auto"/>
              <w:left w:val="single" w:sz="4" w:space="0" w:color="auto"/>
              <w:bottom w:val="single" w:sz="4" w:space="0" w:color="auto"/>
              <w:right w:val="single" w:sz="4" w:space="0" w:color="auto"/>
            </w:tcBorders>
            <w:vAlign w:val="center"/>
          </w:tcPr>
          <w:p w:rsidR="0013264A" w:rsidRPr="001F080B" w:rsidRDefault="00D873B4"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37,8</w:t>
            </w:r>
          </w:p>
        </w:tc>
        <w:tc>
          <w:tcPr>
            <w:tcW w:w="1276" w:type="dxa"/>
            <w:gridSpan w:val="5"/>
            <w:tcBorders>
              <w:top w:val="single" w:sz="4" w:space="0" w:color="auto"/>
              <w:left w:val="single" w:sz="4" w:space="0" w:color="auto"/>
              <w:bottom w:val="single" w:sz="4" w:space="0" w:color="auto"/>
              <w:right w:val="single" w:sz="4" w:space="0" w:color="auto"/>
            </w:tcBorders>
            <w:vAlign w:val="center"/>
          </w:tcPr>
          <w:p w:rsidR="0013264A" w:rsidRPr="001F080B" w:rsidRDefault="00D873B4"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37,8</w:t>
            </w:r>
          </w:p>
        </w:tc>
        <w:tc>
          <w:tcPr>
            <w:tcW w:w="1019" w:type="dxa"/>
            <w:gridSpan w:val="5"/>
            <w:tcBorders>
              <w:top w:val="single" w:sz="4" w:space="0" w:color="auto"/>
              <w:left w:val="single" w:sz="4" w:space="0" w:color="auto"/>
              <w:bottom w:val="single" w:sz="4" w:space="0" w:color="auto"/>
              <w:right w:val="single" w:sz="4" w:space="0" w:color="auto"/>
            </w:tcBorders>
            <w:vAlign w:val="center"/>
          </w:tcPr>
          <w:p w:rsidR="0013264A" w:rsidRPr="001F080B" w:rsidRDefault="002A5614"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47</w:t>
            </w:r>
            <w:r w:rsidR="0013264A" w:rsidRPr="001F080B">
              <w:rPr>
                <w:rFonts w:ascii="Times New Roman" w:hAnsi="Times New Roman" w:cs="Times New Roman"/>
                <w:sz w:val="24"/>
                <w:szCs w:val="24"/>
              </w:rPr>
              <w:t>,0</w:t>
            </w:r>
          </w:p>
        </w:tc>
        <w:tc>
          <w:tcPr>
            <w:tcW w:w="1108" w:type="dxa"/>
            <w:tcBorders>
              <w:top w:val="single" w:sz="4" w:space="0" w:color="auto"/>
              <w:left w:val="single" w:sz="4" w:space="0" w:color="auto"/>
              <w:bottom w:val="single" w:sz="4" w:space="0" w:color="auto"/>
              <w:right w:val="single" w:sz="4" w:space="0" w:color="auto"/>
            </w:tcBorders>
            <w:vAlign w:val="center"/>
          </w:tcPr>
          <w:p w:rsidR="0013264A" w:rsidRPr="001F080B" w:rsidRDefault="002A5614"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47</w:t>
            </w:r>
            <w:r w:rsidR="0013264A" w:rsidRPr="001F080B">
              <w:rPr>
                <w:rFonts w:ascii="Times New Roman" w:hAnsi="Times New Roman" w:cs="Times New Roman"/>
                <w:sz w:val="24"/>
                <w:szCs w:val="24"/>
              </w:rPr>
              <w:t>,0</w:t>
            </w:r>
          </w:p>
        </w:tc>
        <w:tc>
          <w:tcPr>
            <w:tcW w:w="3241" w:type="dxa"/>
            <w:tcBorders>
              <w:left w:val="single" w:sz="4" w:space="0" w:color="auto"/>
              <w:bottom w:val="single" w:sz="4" w:space="0" w:color="auto"/>
              <w:right w:val="single" w:sz="4" w:space="0" w:color="auto"/>
            </w:tcBorders>
          </w:tcPr>
          <w:p w:rsidR="0013264A" w:rsidRPr="001F080B" w:rsidRDefault="0013264A" w:rsidP="00265CB9">
            <w:pPr>
              <w:spacing w:line="240" w:lineRule="auto"/>
              <w:jc w:val="both"/>
              <w:rPr>
                <w:rFonts w:ascii="Times New Roman" w:hAnsi="Times New Roman" w:cs="Times New Roman"/>
                <w:sz w:val="24"/>
                <w:szCs w:val="24"/>
              </w:rPr>
            </w:pPr>
          </w:p>
        </w:tc>
      </w:tr>
      <w:tr w:rsidR="0013264A" w:rsidRPr="001F080B" w:rsidTr="0013264A">
        <w:trPr>
          <w:gridAfter w:val="1"/>
          <w:wAfter w:w="18" w:type="dxa"/>
          <w:trHeight w:val="381"/>
        </w:trPr>
        <w:tc>
          <w:tcPr>
            <w:tcW w:w="525" w:type="dxa"/>
            <w:tcBorders>
              <w:top w:val="single" w:sz="4" w:space="0" w:color="auto"/>
              <w:left w:val="single" w:sz="4" w:space="0" w:color="auto"/>
              <w:bottom w:val="single" w:sz="4" w:space="0" w:color="auto"/>
              <w:right w:val="single" w:sz="4" w:space="0" w:color="auto"/>
            </w:tcBorders>
            <w:vAlign w:val="center"/>
          </w:tcPr>
          <w:p w:rsidR="0013264A" w:rsidRPr="001F080B" w:rsidRDefault="0013264A" w:rsidP="00265CB9">
            <w:pPr>
              <w:pStyle w:val="a3"/>
              <w:jc w:val="both"/>
              <w:rPr>
                <w:sz w:val="24"/>
                <w:szCs w:val="24"/>
              </w:rPr>
            </w:pPr>
          </w:p>
        </w:tc>
        <w:tc>
          <w:tcPr>
            <w:tcW w:w="14625" w:type="dxa"/>
            <w:gridSpan w:val="23"/>
            <w:tcBorders>
              <w:top w:val="single" w:sz="4" w:space="0" w:color="auto"/>
              <w:left w:val="single" w:sz="4" w:space="0" w:color="auto"/>
              <w:bottom w:val="single" w:sz="4" w:space="0" w:color="auto"/>
              <w:right w:val="single" w:sz="4" w:space="0" w:color="auto"/>
            </w:tcBorders>
          </w:tcPr>
          <w:p w:rsidR="0013264A" w:rsidRPr="001F080B" w:rsidRDefault="0013264A" w:rsidP="00265CB9">
            <w:pPr>
              <w:pStyle w:val="a3"/>
              <w:jc w:val="both"/>
              <w:rPr>
                <w:sz w:val="24"/>
                <w:szCs w:val="24"/>
              </w:rPr>
            </w:pPr>
            <w:r w:rsidRPr="001F080B">
              <w:rPr>
                <w:sz w:val="24"/>
                <w:szCs w:val="24"/>
              </w:rPr>
              <w:t>Поддержка субъектов малого и среднего предпринимательства в области инноваций и промышленного производства</w:t>
            </w:r>
          </w:p>
        </w:tc>
      </w:tr>
      <w:tr w:rsidR="0013264A" w:rsidRPr="001F080B" w:rsidTr="00BF44F0">
        <w:trPr>
          <w:gridAfter w:val="1"/>
          <w:wAfter w:w="18" w:type="dxa"/>
          <w:trHeight w:val="982"/>
        </w:trPr>
        <w:tc>
          <w:tcPr>
            <w:tcW w:w="525" w:type="dxa"/>
            <w:tcBorders>
              <w:top w:val="single" w:sz="4" w:space="0" w:color="auto"/>
              <w:left w:val="single" w:sz="4" w:space="0" w:color="auto"/>
              <w:right w:val="single" w:sz="4" w:space="0" w:color="auto"/>
            </w:tcBorders>
          </w:tcPr>
          <w:p w:rsidR="0013264A" w:rsidRPr="001F080B" w:rsidRDefault="0013264A" w:rsidP="00265CB9">
            <w:pPr>
              <w:pStyle w:val="a3"/>
              <w:jc w:val="both"/>
              <w:rPr>
                <w:sz w:val="24"/>
                <w:szCs w:val="24"/>
              </w:rPr>
            </w:pPr>
          </w:p>
        </w:tc>
        <w:tc>
          <w:tcPr>
            <w:tcW w:w="2960" w:type="dxa"/>
            <w:tcBorders>
              <w:top w:val="single" w:sz="4" w:space="0" w:color="auto"/>
              <w:left w:val="single" w:sz="4" w:space="0" w:color="auto"/>
              <w:right w:val="single" w:sz="4" w:space="0" w:color="auto"/>
            </w:tcBorders>
          </w:tcPr>
          <w:p w:rsidR="0013264A" w:rsidRPr="001F080B" w:rsidRDefault="0013264A" w:rsidP="00265CB9">
            <w:pPr>
              <w:pStyle w:val="a8"/>
              <w:spacing w:after="0"/>
              <w:ind w:left="0"/>
              <w:jc w:val="both"/>
            </w:pPr>
            <w:r w:rsidRPr="001F080B">
              <w:t xml:space="preserve">Информирование   субъектов малого и среднего предпринимательства района  о проведении  семинаров, форумов, выставок в научно-технической сфере </w:t>
            </w:r>
          </w:p>
        </w:tc>
        <w:tc>
          <w:tcPr>
            <w:tcW w:w="1465" w:type="dxa"/>
            <w:gridSpan w:val="4"/>
            <w:tcBorders>
              <w:top w:val="single" w:sz="4" w:space="0" w:color="auto"/>
              <w:left w:val="single" w:sz="4" w:space="0" w:color="auto"/>
              <w:bottom w:val="single" w:sz="4" w:space="0" w:color="auto"/>
              <w:right w:val="single" w:sz="4" w:space="0" w:color="auto"/>
            </w:tcBorders>
            <w:vAlign w:val="center"/>
          </w:tcPr>
          <w:p w:rsidR="0013264A" w:rsidRPr="001F080B" w:rsidRDefault="0013264A"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Районный бюджет</w:t>
            </w:r>
          </w:p>
        </w:tc>
        <w:tc>
          <w:tcPr>
            <w:tcW w:w="1512" w:type="dxa"/>
            <w:tcBorders>
              <w:top w:val="single" w:sz="4" w:space="0" w:color="auto"/>
              <w:left w:val="single" w:sz="4" w:space="0" w:color="auto"/>
              <w:right w:val="single" w:sz="4" w:space="0" w:color="auto"/>
            </w:tcBorders>
            <w:vAlign w:val="center"/>
          </w:tcPr>
          <w:p w:rsidR="0013264A" w:rsidRPr="001F080B" w:rsidRDefault="0013264A"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Финансирование не требуется</w:t>
            </w:r>
          </w:p>
        </w:tc>
        <w:tc>
          <w:tcPr>
            <w:tcW w:w="1042" w:type="dxa"/>
            <w:gridSpan w:val="4"/>
            <w:tcBorders>
              <w:top w:val="single" w:sz="4" w:space="0" w:color="auto"/>
              <w:left w:val="single" w:sz="4" w:space="0" w:color="auto"/>
              <w:right w:val="single" w:sz="4" w:space="0" w:color="auto"/>
            </w:tcBorders>
            <w:vAlign w:val="center"/>
          </w:tcPr>
          <w:p w:rsidR="0013264A" w:rsidRPr="001F080B" w:rsidRDefault="0013264A"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w:t>
            </w:r>
          </w:p>
        </w:tc>
        <w:tc>
          <w:tcPr>
            <w:tcW w:w="1002" w:type="dxa"/>
            <w:tcBorders>
              <w:top w:val="single" w:sz="4" w:space="0" w:color="auto"/>
              <w:left w:val="single" w:sz="4" w:space="0" w:color="auto"/>
              <w:right w:val="single" w:sz="4" w:space="0" w:color="auto"/>
            </w:tcBorders>
            <w:vAlign w:val="center"/>
          </w:tcPr>
          <w:p w:rsidR="0013264A" w:rsidRPr="001F080B" w:rsidRDefault="0013264A"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w:t>
            </w:r>
          </w:p>
        </w:tc>
        <w:tc>
          <w:tcPr>
            <w:tcW w:w="1065" w:type="dxa"/>
            <w:gridSpan w:val="3"/>
            <w:tcBorders>
              <w:top w:val="single" w:sz="4" w:space="0" w:color="auto"/>
              <w:left w:val="single" w:sz="4" w:space="0" w:color="auto"/>
              <w:right w:val="single" w:sz="4" w:space="0" w:color="auto"/>
            </w:tcBorders>
            <w:vAlign w:val="center"/>
          </w:tcPr>
          <w:p w:rsidR="0013264A" w:rsidRPr="001F080B" w:rsidRDefault="0013264A"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w:t>
            </w:r>
          </w:p>
        </w:tc>
        <w:tc>
          <w:tcPr>
            <w:tcW w:w="1230" w:type="dxa"/>
            <w:gridSpan w:val="7"/>
            <w:tcBorders>
              <w:top w:val="single" w:sz="4" w:space="0" w:color="auto"/>
              <w:left w:val="single" w:sz="4" w:space="0" w:color="auto"/>
              <w:right w:val="single" w:sz="4" w:space="0" w:color="auto"/>
            </w:tcBorders>
            <w:vAlign w:val="center"/>
          </w:tcPr>
          <w:p w:rsidR="0013264A" w:rsidRPr="001F080B" w:rsidRDefault="0013264A"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w:t>
            </w:r>
          </w:p>
        </w:tc>
        <w:tc>
          <w:tcPr>
            <w:tcW w:w="1108" w:type="dxa"/>
            <w:tcBorders>
              <w:top w:val="single" w:sz="4" w:space="0" w:color="auto"/>
              <w:left w:val="single" w:sz="4" w:space="0" w:color="auto"/>
              <w:right w:val="single" w:sz="4" w:space="0" w:color="auto"/>
            </w:tcBorders>
            <w:vAlign w:val="center"/>
          </w:tcPr>
          <w:p w:rsidR="0013264A" w:rsidRPr="001F080B" w:rsidRDefault="0013264A"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w:t>
            </w:r>
          </w:p>
        </w:tc>
        <w:tc>
          <w:tcPr>
            <w:tcW w:w="3241" w:type="dxa"/>
            <w:tcBorders>
              <w:top w:val="single" w:sz="4" w:space="0" w:color="auto"/>
              <w:left w:val="single" w:sz="4" w:space="0" w:color="auto"/>
              <w:right w:val="single" w:sz="4" w:space="0" w:color="auto"/>
            </w:tcBorders>
          </w:tcPr>
          <w:p w:rsidR="0013264A" w:rsidRPr="001F080B" w:rsidRDefault="0013264A"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Администрация муниципального образования Успенский  район</w:t>
            </w:r>
          </w:p>
          <w:p w:rsidR="0013264A" w:rsidRPr="001F080B" w:rsidRDefault="0013264A"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Исполнитель: отдел  экономики</w:t>
            </w:r>
          </w:p>
        </w:tc>
      </w:tr>
      <w:tr w:rsidR="0013264A" w:rsidRPr="001F080B" w:rsidTr="0013264A">
        <w:trPr>
          <w:gridAfter w:val="1"/>
          <w:wAfter w:w="18" w:type="dxa"/>
          <w:trHeight w:val="743"/>
        </w:trPr>
        <w:tc>
          <w:tcPr>
            <w:tcW w:w="525" w:type="dxa"/>
            <w:tcBorders>
              <w:top w:val="single" w:sz="4" w:space="0" w:color="auto"/>
              <w:left w:val="single" w:sz="4" w:space="0" w:color="auto"/>
              <w:bottom w:val="single" w:sz="4" w:space="0" w:color="auto"/>
              <w:right w:val="single" w:sz="4" w:space="0" w:color="auto"/>
            </w:tcBorders>
            <w:vAlign w:val="center"/>
          </w:tcPr>
          <w:p w:rsidR="0013264A" w:rsidRPr="001F080B" w:rsidRDefault="0013264A" w:rsidP="00265CB9">
            <w:pPr>
              <w:pStyle w:val="a3"/>
              <w:jc w:val="both"/>
              <w:rPr>
                <w:sz w:val="24"/>
                <w:szCs w:val="24"/>
              </w:rPr>
            </w:pPr>
          </w:p>
        </w:tc>
        <w:tc>
          <w:tcPr>
            <w:tcW w:w="14625" w:type="dxa"/>
            <w:gridSpan w:val="23"/>
            <w:tcBorders>
              <w:top w:val="single" w:sz="4" w:space="0" w:color="auto"/>
              <w:left w:val="single" w:sz="4" w:space="0" w:color="auto"/>
              <w:bottom w:val="single" w:sz="4" w:space="0" w:color="auto"/>
              <w:right w:val="single" w:sz="4" w:space="0" w:color="auto"/>
            </w:tcBorders>
          </w:tcPr>
          <w:p w:rsidR="0013264A" w:rsidRPr="001F080B" w:rsidRDefault="0013264A"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Поддержка субъектов малого и среднего предпринимательства, осуществляющих сельскохозяйственную деятельность</w:t>
            </w:r>
          </w:p>
        </w:tc>
      </w:tr>
      <w:tr w:rsidR="0013264A" w:rsidRPr="001F080B" w:rsidTr="00BF44F0">
        <w:trPr>
          <w:trHeight w:val="928"/>
        </w:trPr>
        <w:tc>
          <w:tcPr>
            <w:tcW w:w="525" w:type="dxa"/>
            <w:tcBorders>
              <w:top w:val="single" w:sz="4" w:space="0" w:color="auto"/>
              <w:left w:val="single" w:sz="4" w:space="0" w:color="auto"/>
              <w:right w:val="single" w:sz="4" w:space="0" w:color="auto"/>
            </w:tcBorders>
          </w:tcPr>
          <w:p w:rsidR="0013264A" w:rsidRPr="001F080B" w:rsidRDefault="0013264A" w:rsidP="00265CB9">
            <w:pPr>
              <w:pStyle w:val="a3"/>
              <w:jc w:val="both"/>
              <w:rPr>
                <w:sz w:val="24"/>
                <w:szCs w:val="24"/>
              </w:rPr>
            </w:pPr>
          </w:p>
        </w:tc>
        <w:tc>
          <w:tcPr>
            <w:tcW w:w="2960" w:type="dxa"/>
            <w:tcBorders>
              <w:top w:val="single" w:sz="4" w:space="0" w:color="auto"/>
              <w:left w:val="single" w:sz="4" w:space="0" w:color="auto"/>
              <w:right w:val="single" w:sz="4" w:space="0" w:color="auto"/>
            </w:tcBorders>
          </w:tcPr>
          <w:p w:rsidR="0013264A" w:rsidRPr="001F080B" w:rsidRDefault="0013264A" w:rsidP="00265CB9">
            <w:pPr>
              <w:pStyle w:val="a8"/>
              <w:ind w:left="0" w:right="-111"/>
              <w:jc w:val="both"/>
            </w:pPr>
            <w:r w:rsidRPr="001F080B">
              <w:t xml:space="preserve">Консультация субъектов малого и среднего предпринимательства, </w:t>
            </w:r>
            <w:r w:rsidRPr="001F080B">
              <w:lastRenderedPageBreak/>
              <w:t>осуществляющих сельскохозяйственную деятельность</w:t>
            </w:r>
          </w:p>
        </w:tc>
        <w:tc>
          <w:tcPr>
            <w:tcW w:w="1465" w:type="dxa"/>
            <w:gridSpan w:val="4"/>
            <w:tcBorders>
              <w:top w:val="single" w:sz="4" w:space="0" w:color="auto"/>
              <w:left w:val="single" w:sz="4" w:space="0" w:color="auto"/>
              <w:bottom w:val="single" w:sz="4" w:space="0" w:color="auto"/>
              <w:right w:val="single" w:sz="4" w:space="0" w:color="auto"/>
            </w:tcBorders>
            <w:vAlign w:val="center"/>
          </w:tcPr>
          <w:p w:rsidR="0013264A" w:rsidRPr="001F080B" w:rsidRDefault="0013264A"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lastRenderedPageBreak/>
              <w:t>Районный бюджет</w:t>
            </w:r>
          </w:p>
        </w:tc>
        <w:tc>
          <w:tcPr>
            <w:tcW w:w="1512" w:type="dxa"/>
            <w:tcBorders>
              <w:top w:val="single" w:sz="4" w:space="0" w:color="auto"/>
              <w:left w:val="single" w:sz="4" w:space="0" w:color="auto"/>
              <w:right w:val="single" w:sz="4" w:space="0" w:color="auto"/>
            </w:tcBorders>
            <w:vAlign w:val="center"/>
          </w:tcPr>
          <w:p w:rsidR="0013264A" w:rsidRPr="001F080B" w:rsidRDefault="0013264A"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Финансирование не требуется</w:t>
            </w:r>
          </w:p>
        </w:tc>
        <w:tc>
          <w:tcPr>
            <w:tcW w:w="1042" w:type="dxa"/>
            <w:gridSpan w:val="4"/>
            <w:tcBorders>
              <w:top w:val="single" w:sz="4" w:space="0" w:color="auto"/>
              <w:left w:val="single" w:sz="4" w:space="0" w:color="auto"/>
              <w:right w:val="single" w:sz="4" w:space="0" w:color="auto"/>
            </w:tcBorders>
            <w:vAlign w:val="center"/>
          </w:tcPr>
          <w:p w:rsidR="0013264A" w:rsidRPr="001F080B" w:rsidRDefault="0013264A"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w:t>
            </w:r>
          </w:p>
        </w:tc>
        <w:tc>
          <w:tcPr>
            <w:tcW w:w="1002" w:type="dxa"/>
            <w:tcBorders>
              <w:top w:val="single" w:sz="4" w:space="0" w:color="auto"/>
              <w:left w:val="single" w:sz="4" w:space="0" w:color="auto"/>
              <w:right w:val="single" w:sz="4" w:space="0" w:color="auto"/>
            </w:tcBorders>
            <w:vAlign w:val="center"/>
          </w:tcPr>
          <w:p w:rsidR="0013264A" w:rsidRPr="001F080B" w:rsidRDefault="0013264A"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w:t>
            </w:r>
          </w:p>
        </w:tc>
        <w:tc>
          <w:tcPr>
            <w:tcW w:w="1009" w:type="dxa"/>
            <w:gridSpan w:val="2"/>
            <w:tcBorders>
              <w:top w:val="single" w:sz="4" w:space="0" w:color="auto"/>
              <w:left w:val="single" w:sz="4" w:space="0" w:color="auto"/>
              <w:right w:val="single" w:sz="4" w:space="0" w:color="auto"/>
            </w:tcBorders>
            <w:vAlign w:val="center"/>
          </w:tcPr>
          <w:p w:rsidR="0013264A" w:rsidRPr="001F080B" w:rsidRDefault="0013264A"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w:t>
            </w:r>
          </w:p>
        </w:tc>
        <w:tc>
          <w:tcPr>
            <w:tcW w:w="1259" w:type="dxa"/>
            <w:gridSpan w:val="7"/>
            <w:tcBorders>
              <w:top w:val="single" w:sz="4" w:space="0" w:color="auto"/>
              <w:left w:val="single" w:sz="4" w:space="0" w:color="auto"/>
              <w:right w:val="single" w:sz="4" w:space="0" w:color="auto"/>
            </w:tcBorders>
            <w:vAlign w:val="center"/>
          </w:tcPr>
          <w:p w:rsidR="0013264A" w:rsidRPr="001F080B" w:rsidRDefault="0013264A"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w:t>
            </w:r>
          </w:p>
        </w:tc>
        <w:tc>
          <w:tcPr>
            <w:tcW w:w="1135" w:type="dxa"/>
            <w:gridSpan w:val="2"/>
            <w:tcBorders>
              <w:top w:val="single" w:sz="4" w:space="0" w:color="auto"/>
              <w:left w:val="single" w:sz="4" w:space="0" w:color="auto"/>
              <w:right w:val="single" w:sz="4" w:space="0" w:color="auto"/>
            </w:tcBorders>
            <w:vAlign w:val="center"/>
          </w:tcPr>
          <w:p w:rsidR="0013264A" w:rsidRPr="001F080B" w:rsidRDefault="0013264A"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w:t>
            </w:r>
          </w:p>
        </w:tc>
        <w:tc>
          <w:tcPr>
            <w:tcW w:w="3259" w:type="dxa"/>
            <w:gridSpan w:val="2"/>
            <w:tcBorders>
              <w:top w:val="single" w:sz="4" w:space="0" w:color="auto"/>
              <w:left w:val="single" w:sz="4" w:space="0" w:color="auto"/>
              <w:right w:val="single" w:sz="4" w:space="0" w:color="auto"/>
            </w:tcBorders>
          </w:tcPr>
          <w:p w:rsidR="0013264A" w:rsidRPr="001F080B" w:rsidRDefault="0013264A" w:rsidP="00265CB9">
            <w:pPr>
              <w:spacing w:after="0" w:line="240" w:lineRule="auto"/>
              <w:jc w:val="both"/>
              <w:rPr>
                <w:rFonts w:ascii="Times New Roman" w:hAnsi="Times New Roman" w:cs="Times New Roman"/>
                <w:sz w:val="24"/>
                <w:szCs w:val="24"/>
              </w:rPr>
            </w:pPr>
            <w:r w:rsidRPr="001F080B">
              <w:rPr>
                <w:rFonts w:ascii="Times New Roman" w:hAnsi="Times New Roman" w:cs="Times New Roman"/>
                <w:sz w:val="24"/>
                <w:szCs w:val="24"/>
              </w:rPr>
              <w:t xml:space="preserve">Администрация муниципального образования Успенский  </w:t>
            </w:r>
            <w:r w:rsidRPr="001F080B">
              <w:rPr>
                <w:rFonts w:ascii="Times New Roman" w:hAnsi="Times New Roman" w:cs="Times New Roman"/>
                <w:sz w:val="24"/>
                <w:szCs w:val="24"/>
              </w:rPr>
              <w:lastRenderedPageBreak/>
              <w:t xml:space="preserve">район </w:t>
            </w:r>
          </w:p>
          <w:p w:rsidR="0013264A" w:rsidRPr="001F080B" w:rsidRDefault="0013264A" w:rsidP="00265CB9">
            <w:pPr>
              <w:spacing w:after="0" w:line="240" w:lineRule="auto"/>
              <w:jc w:val="both"/>
              <w:rPr>
                <w:rFonts w:ascii="Times New Roman" w:hAnsi="Times New Roman" w:cs="Times New Roman"/>
                <w:sz w:val="24"/>
                <w:szCs w:val="24"/>
              </w:rPr>
            </w:pPr>
            <w:r w:rsidRPr="001F080B">
              <w:rPr>
                <w:rFonts w:ascii="Times New Roman" w:hAnsi="Times New Roman" w:cs="Times New Roman"/>
                <w:sz w:val="24"/>
                <w:szCs w:val="24"/>
              </w:rPr>
              <w:t>Исполнитель: управление сельского хозяйства , отдел  экономики</w:t>
            </w:r>
          </w:p>
        </w:tc>
      </w:tr>
      <w:tr w:rsidR="0013264A" w:rsidRPr="001F080B" w:rsidTr="00BF44F0">
        <w:trPr>
          <w:trHeight w:val="1054"/>
        </w:trPr>
        <w:tc>
          <w:tcPr>
            <w:tcW w:w="525" w:type="dxa"/>
            <w:tcBorders>
              <w:top w:val="single" w:sz="4" w:space="0" w:color="auto"/>
              <w:left w:val="single" w:sz="4" w:space="0" w:color="auto"/>
              <w:right w:val="single" w:sz="4" w:space="0" w:color="auto"/>
            </w:tcBorders>
          </w:tcPr>
          <w:p w:rsidR="0013264A" w:rsidRPr="001F080B" w:rsidRDefault="0013264A" w:rsidP="00265CB9">
            <w:pPr>
              <w:pStyle w:val="a3"/>
              <w:jc w:val="both"/>
              <w:rPr>
                <w:sz w:val="24"/>
                <w:szCs w:val="24"/>
              </w:rPr>
            </w:pPr>
          </w:p>
        </w:tc>
        <w:tc>
          <w:tcPr>
            <w:tcW w:w="2960" w:type="dxa"/>
            <w:tcBorders>
              <w:top w:val="single" w:sz="4" w:space="0" w:color="auto"/>
              <w:left w:val="single" w:sz="4" w:space="0" w:color="auto"/>
              <w:right w:val="single" w:sz="4" w:space="0" w:color="auto"/>
            </w:tcBorders>
          </w:tcPr>
          <w:p w:rsidR="0013264A" w:rsidRPr="001F080B" w:rsidRDefault="0013264A" w:rsidP="00265CB9">
            <w:pPr>
              <w:pStyle w:val="a8"/>
              <w:spacing w:after="0"/>
              <w:ind w:left="0"/>
              <w:jc w:val="both"/>
            </w:pPr>
            <w:r w:rsidRPr="001F080B">
              <w:t>Организация участия субъектов малого  и среднего предпринимательства   в выставочно - ярмарочной деятельности. Участие в сельскохозяйственных ярмарках</w:t>
            </w:r>
          </w:p>
        </w:tc>
        <w:tc>
          <w:tcPr>
            <w:tcW w:w="1465" w:type="dxa"/>
            <w:gridSpan w:val="4"/>
            <w:tcBorders>
              <w:top w:val="single" w:sz="4" w:space="0" w:color="auto"/>
              <w:left w:val="single" w:sz="4" w:space="0" w:color="auto"/>
              <w:bottom w:val="single" w:sz="4" w:space="0" w:color="auto"/>
              <w:right w:val="single" w:sz="4" w:space="0" w:color="auto"/>
            </w:tcBorders>
            <w:vAlign w:val="center"/>
          </w:tcPr>
          <w:p w:rsidR="0013264A" w:rsidRPr="001F080B" w:rsidRDefault="0013264A"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Районный бюджет</w:t>
            </w:r>
          </w:p>
        </w:tc>
        <w:tc>
          <w:tcPr>
            <w:tcW w:w="1512" w:type="dxa"/>
            <w:tcBorders>
              <w:top w:val="single" w:sz="4" w:space="0" w:color="auto"/>
              <w:left w:val="single" w:sz="4" w:space="0" w:color="auto"/>
              <w:right w:val="single" w:sz="4" w:space="0" w:color="auto"/>
            </w:tcBorders>
            <w:vAlign w:val="center"/>
          </w:tcPr>
          <w:p w:rsidR="0013264A" w:rsidRPr="001F080B" w:rsidRDefault="0013264A"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Финансирование не требуется</w:t>
            </w:r>
          </w:p>
        </w:tc>
        <w:tc>
          <w:tcPr>
            <w:tcW w:w="1042" w:type="dxa"/>
            <w:gridSpan w:val="4"/>
            <w:tcBorders>
              <w:top w:val="single" w:sz="4" w:space="0" w:color="auto"/>
              <w:left w:val="single" w:sz="4" w:space="0" w:color="auto"/>
              <w:right w:val="single" w:sz="4" w:space="0" w:color="auto"/>
            </w:tcBorders>
            <w:vAlign w:val="center"/>
          </w:tcPr>
          <w:p w:rsidR="0013264A" w:rsidRPr="001F080B" w:rsidRDefault="0013264A"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w:t>
            </w:r>
          </w:p>
        </w:tc>
        <w:tc>
          <w:tcPr>
            <w:tcW w:w="1002" w:type="dxa"/>
            <w:tcBorders>
              <w:top w:val="single" w:sz="4" w:space="0" w:color="auto"/>
              <w:left w:val="single" w:sz="4" w:space="0" w:color="auto"/>
              <w:right w:val="single" w:sz="4" w:space="0" w:color="auto"/>
            </w:tcBorders>
            <w:vAlign w:val="center"/>
          </w:tcPr>
          <w:p w:rsidR="0013264A" w:rsidRPr="001F080B" w:rsidRDefault="0013264A"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w:t>
            </w:r>
          </w:p>
        </w:tc>
        <w:tc>
          <w:tcPr>
            <w:tcW w:w="1009" w:type="dxa"/>
            <w:gridSpan w:val="2"/>
            <w:tcBorders>
              <w:top w:val="single" w:sz="4" w:space="0" w:color="auto"/>
              <w:left w:val="single" w:sz="4" w:space="0" w:color="auto"/>
              <w:right w:val="single" w:sz="4" w:space="0" w:color="auto"/>
            </w:tcBorders>
            <w:vAlign w:val="center"/>
          </w:tcPr>
          <w:p w:rsidR="0013264A" w:rsidRPr="001F080B" w:rsidRDefault="0013264A"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w:t>
            </w:r>
          </w:p>
        </w:tc>
        <w:tc>
          <w:tcPr>
            <w:tcW w:w="1259" w:type="dxa"/>
            <w:gridSpan w:val="7"/>
            <w:tcBorders>
              <w:top w:val="single" w:sz="4" w:space="0" w:color="auto"/>
              <w:left w:val="single" w:sz="4" w:space="0" w:color="auto"/>
              <w:right w:val="single" w:sz="4" w:space="0" w:color="auto"/>
            </w:tcBorders>
            <w:vAlign w:val="center"/>
          </w:tcPr>
          <w:p w:rsidR="0013264A" w:rsidRPr="001F080B" w:rsidRDefault="0013264A"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w:t>
            </w:r>
          </w:p>
        </w:tc>
        <w:tc>
          <w:tcPr>
            <w:tcW w:w="1135" w:type="dxa"/>
            <w:gridSpan w:val="2"/>
            <w:tcBorders>
              <w:top w:val="single" w:sz="4" w:space="0" w:color="auto"/>
              <w:left w:val="single" w:sz="4" w:space="0" w:color="auto"/>
              <w:right w:val="single" w:sz="4" w:space="0" w:color="auto"/>
            </w:tcBorders>
            <w:vAlign w:val="center"/>
          </w:tcPr>
          <w:p w:rsidR="0013264A" w:rsidRPr="001F080B" w:rsidRDefault="0013264A"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w:t>
            </w:r>
          </w:p>
        </w:tc>
        <w:tc>
          <w:tcPr>
            <w:tcW w:w="3259" w:type="dxa"/>
            <w:gridSpan w:val="2"/>
            <w:tcBorders>
              <w:top w:val="single" w:sz="4" w:space="0" w:color="auto"/>
              <w:left w:val="single" w:sz="4" w:space="0" w:color="auto"/>
              <w:right w:val="single" w:sz="4" w:space="0" w:color="auto"/>
            </w:tcBorders>
          </w:tcPr>
          <w:p w:rsidR="0013264A" w:rsidRPr="001F080B" w:rsidRDefault="0013264A" w:rsidP="00265CB9">
            <w:pPr>
              <w:spacing w:after="0" w:line="240" w:lineRule="auto"/>
              <w:jc w:val="both"/>
              <w:rPr>
                <w:rFonts w:ascii="Times New Roman" w:hAnsi="Times New Roman" w:cs="Times New Roman"/>
                <w:sz w:val="24"/>
                <w:szCs w:val="24"/>
              </w:rPr>
            </w:pPr>
            <w:r w:rsidRPr="001F080B">
              <w:rPr>
                <w:rFonts w:ascii="Times New Roman" w:hAnsi="Times New Roman" w:cs="Times New Roman"/>
                <w:sz w:val="24"/>
                <w:szCs w:val="24"/>
              </w:rPr>
              <w:t>Администрация муниципального образования Успенский  район</w:t>
            </w:r>
          </w:p>
          <w:p w:rsidR="0013264A" w:rsidRPr="001F080B" w:rsidRDefault="0013264A" w:rsidP="00265CB9">
            <w:pPr>
              <w:spacing w:after="0" w:line="240" w:lineRule="auto"/>
              <w:jc w:val="both"/>
              <w:rPr>
                <w:rFonts w:ascii="Times New Roman" w:hAnsi="Times New Roman" w:cs="Times New Roman"/>
                <w:sz w:val="24"/>
                <w:szCs w:val="24"/>
              </w:rPr>
            </w:pPr>
            <w:r w:rsidRPr="001F080B">
              <w:rPr>
                <w:rFonts w:ascii="Times New Roman" w:hAnsi="Times New Roman" w:cs="Times New Roman"/>
                <w:sz w:val="24"/>
                <w:szCs w:val="24"/>
              </w:rPr>
              <w:t xml:space="preserve">Исполнитель: управление сельского хозяйства </w:t>
            </w:r>
          </w:p>
        </w:tc>
      </w:tr>
      <w:tr w:rsidR="0013264A" w:rsidRPr="001F080B" w:rsidTr="00BF44F0">
        <w:trPr>
          <w:trHeight w:val="407"/>
        </w:trPr>
        <w:tc>
          <w:tcPr>
            <w:tcW w:w="525" w:type="dxa"/>
            <w:tcBorders>
              <w:top w:val="single" w:sz="4" w:space="0" w:color="auto"/>
              <w:left w:val="single" w:sz="4" w:space="0" w:color="auto"/>
              <w:bottom w:val="single" w:sz="4" w:space="0" w:color="auto"/>
              <w:right w:val="single" w:sz="4" w:space="0" w:color="auto"/>
            </w:tcBorders>
          </w:tcPr>
          <w:p w:rsidR="0013264A" w:rsidRPr="001F080B" w:rsidRDefault="0013264A" w:rsidP="00265CB9">
            <w:pPr>
              <w:pStyle w:val="a3"/>
              <w:jc w:val="both"/>
              <w:rPr>
                <w:sz w:val="24"/>
                <w:szCs w:val="24"/>
              </w:rPr>
            </w:pPr>
          </w:p>
        </w:tc>
        <w:tc>
          <w:tcPr>
            <w:tcW w:w="4425" w:type="dxa"/>
            <w:gridSpan w:val="5"/>
            <w:tcBorders>
              <w:top w:val="single" w:sz="4" w:space="0" w:color="auto"/>
              <w:left w:val="single" w:sz="4" w:space="0" w:color="auto"/>
              <w:bottom w:val="single" w:sz="4" w:space="0" w:color="auto"/>
              <w:right w:val="single" w:sz="4" w:space="0" w:color="auto"/>
            </w:tcBorders>
          </w:tcPr>
          <w:p w:rsidR="0013264A" w:rsidRPr="001F080B" w:rsidRDefault="0013264A"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Итого на реализацию Подпрограммы</w:t>
            </w:r>
          </w:p>
        </w:tc>
        <w:tc>
          <w:tcPr>
            <w:tcW w:w="1512" w:type="dxa"/>
            <w:tcBorders>
              <w:top w:val="single" w:sz="4" w:space="0" w:color="auto"/>
              <w:left w:val="single" w:sz="4" w:space="0" w:color="auto"/>
              <w:bottom w:val="single" w:sz="4" w:space="0" w:color="auto"/>
              <w:right w:val="single" w:sz="4" w:space="0" w:color="auto"/>
            </w:tcBorders>
            <w:vAlign w:val="center"/>
          </w:tcPr>
          <w:p w:rsidR="0013264A" w:rsidRPr="001F080B" w:rsidRDefault="002A5614"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1276,0</w:t>
            </w:r>
          </w:p>
        </w:tc>
        <w:tc>
          <w:tcPr>
            <w:tcW w:w="1042" w:type="dxa"/>
            <w:gridSpan w:val="4"/>
            <w:tcBorders>
              <w:top w:val="single" w:sz="4" w:space="0" w:color="auto"/>
              <w:left w:val="single" w:sz="4" w:space="0" w:color="auto"/>
              <w:bottom w:val="single" w:sz="4" w:space="0" w:color="auto"/>
              <w:right w:val="single" w:sz="4" w:space="0" w:color="auto"/>
            </w:tcBorders>
            <w:vAlign w:val="center"/>
          </w:tcPr>
          <w:p w:rsidR="0013264A" w:rsidRPr="001F080B" w:rsidRDefault="0013264A"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280,0</w:t>
            </w:r>
          </w:p>
        </w:tc>
        <w:tc>
          <w:tcPr>
            <w:tcW w:w="1002" w:type="dxa"/>
            <w:tcBorders>
              <w:top w:val="single" w:sz="4" w:space="0" w:color="auto"/>
              <w:left w:val="single" w:sz="4" w:space="0" w:color="auto"/>
              <w:bottom w:val="single" w:sz="4" w:space="0" w:color="auto"/>
              <w:right w:val="single" w:sz="4" w:space="0" w:color="auto"/>
            </w:tcBorders>
            <w:vAlign w:val="center"/>
          </w:tcPr>
          <w:p w:rsidR="0013264A" w:rsidRPr="001F080B" w:rsidRDefault="00D873B4"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248,8</w:t>
            </w:r>
          </w:p>
        </w:tc>
        <w:tc>
          <w:tcPr>
            <w:tcW w:w="1009" w:type="dxa"/>
            <w:gridSpan w:val="2"/>
            <w:tcBorders>
              <w:top w:val="single" w:sz="4" w:space="0" w:color="auto"/>
              <w:left w:val="single" w:sz="4" w:space="0" w:color="auto"/>
              <w:bottom w:val="single" w:sz="4" w:space="0" w:color="auto"/>
              <w:right w:val="single" w:sz="4" w:space="0" w:color="auto"/>
            </w:tcBorders>
            <w:vAlign w:val="center"/>
          </w:tcPr>
          <w:p w:rsidR="0013264A" w:rsidRPr="001F080B" w:rsidRDefault="00D873B4" w:rsidP="00265CB9">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231,2</w:t>
            </w:r>
          </w:p>
        </w:tc>
        <w:tc>
          <w:tcPr>
            <w:tcW w:w="1259" w:type="dxa"/>
            <w:gridSpan w:val="7"/>
            <w:tcBorders>
              <w:top w:val="single" w:sz="4" w:space="0" w:color="auto"/>
              <w:left w:val="single" w:sz="4" w:space="0" w:color="auto"/>
              <w:bottom w:val="single" w:sz="4" w:space="0" w:color="auto"/>
              <w:right w:val="single" w:sz="4" w:space="0" w:color="auto"/>
            </w:tcBorders>
            <w:vAlign w:val="center"/>
          </w:tcPr>
          <w:p w:rsidR="0013264A" w:rsidRPr="001F080B" w:rsidRDefault="002A5614" w:rsidP="002A5614">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258</w:t>
            </w:r>
            <w:r w:rsidR="0013264A" w:rsidRPr="001F080B">
              <w:rPr>
                <w:rFonts w:ascii="Times New Roman" w:hAnsi="Times New Roman" w:cs="Times New Roman"/>
                <w:sz w:val="24"/>
                <w:szCs w:val="24"/>
              </w:rPr>
              <w:t>,0</w:t>
            </w:r>
          </w:p>
        </w:tc>
        <w:tc>
          <w:tcPr>
            <w:tcW w:w="1135" w:type="dxa"/>
            <w:gridSpan w:val="2"/>
            <w:tcBorders>
              <w:top w:val="single" w:sz="4" w:space="0" w:color="auto"/>
              <w:left w:val="single" w:sz="4" w:space="0" w:color="auto"/>
              <w:bottom w:val="single" w:sz="4" w:space="0" w:color="auto"/>
              <w:right w:val="single" w:sz="4" w:space="0" w:color="auto"/>
            </w:tcBorders>
            <w:vAlign w:val="center"/>
          </w:tcPr>
          <w:p w:rsidR="0013264A" w:rsidRPr="001F080B" w:rsidRDefault="002A5614" w:rsidP="002A5614">
            <w:pPr>
              <w:spacing w:line="240" w:lineRule="auto"/>
              <w:jc w:val="both"/>
              <w:rPr>
                <w:rFonts w:ascii="Times New Roman" w:hAnsi="Times New Roman" w:cs="Times New Roman"/>
                <w:sz w:val="24"/>
                <w:szCs w:val="24"/>
              </w:rPr>
            </w:pPr>
            <w:r w:rsidRPr="001F080B">
              <w:rPr>
                <w:rFonts w:ascii="Times New Roman" w:hAnsi="Times New Roman" w:cs="Times New Roman"/>
                <w:sz w:val="24"/>
                <w:szCs w:val="24"/>
              </w:rPr>
              <w:t>258</w:t>
            </w:r>
            <w:r w:rsidR="0013264A" w:rsidRPr="001F080B">
              <w:rPr>
                <w:rFonts w:ascii="Times New Roman" w:hAnsi="Times New Roman" w:cs="Times New Roman"/>
                <w:sz w:val="24"/>
                <w:szCs w:val="24"/>
              </w:rPr>
              <w:t>,0</w:t>
            </w:r>
          </w:p>
        </w:tc>
        <w:tc>
          <w:tcPr>
            <w:tcW w:w="3259" w:type="dxa"/>
            <w:gridSpan w:val="2"/>
            <w:tcBorders>
              <w:top w:val="single" w:sz="4" w:space="0" w:color="auto"/>
              <w:left w:val="single" w:sz="4" w:space="0" w:color="auto"/>
              <w:bottom w:val="single" w:sz="4" w:space="0" w:color="auto"/>
              <w:right w:val="single" w:sz="4" w:space="0" w:color="auto"/>
            </w:tcBorders>
            <w:vAlign w:val="center"/>
          </w:tcPr>
          <w:p w:rsidR="0013264A" w:rsidRPr="001F080B" w:rsidRDefault="0013264A" w:rsidP="00265CB9">
            <w:pPr>
              <w:spacing w:line="240" w:lineRule="auto"/>
              <w:jc w:val="both"/>
              <w:rPr>
                <w:rFonts w:ascii="Times New Roman" w:hAnsi="Times New Roman" w:cs="Times New Roman"/>
                <w:sz w:val="24"/>
                <w:szCs w:val="24"/>
              </w:rPr>
            </w:pPr>
          </w:p>
        </w:tc>
      </w:tr>
    </w:tbl>
    <w:p w:rsidR="0013264A" w:rsidRPr="001F080B" w:rsidRDefault="0013264A" w:rsidP="00265CB9">
      <w:pPr>
        <w:pStyle w:val="a3"/>
        <w:spacing w:after="0"/>
        <w:ind w:left="720"/>
        <w:jc w:val="both"/>
        <w:rPr>
          <w:sz w:val="24"/>
          <w:szCs w:val="24"/>
        </w:rPr>
      </w:pPr>
    </w:p>
    <w:p w:rsidR="0013264A" w:rsidRPr="001F080B" w:rsidRDefault="0013264A" w:rsidP="00265CB9">
      <w:pPr>
        <w:pStyle w:val="a3"/>
        <w:spacing w:after="0"/>
        <w:ind w:left="720"/>
        <w:jc w:val="both"/>
        <w:rPr>
          <w:sz w:val="24"/>
          <w:szCs w:val="24"/>
        </w:rPr>
      </w:pPr>
    </w:p>
    <w:p w:rsidR="0013264A" w:rsidRPr="001F080B" w:rsidRDefault="0013264A" w:rsidP="00265CB9">
      <w:pPr>
        <w:pStyle w:val="a3"/>
        <w:spacing w:after="0"/>
        <w:ind w:left="720"/>
        <w:jc w:val="both"/>
        <w:rPr>
          <w:sz w:val="24"/>
          <w:szCs w:val="24"/>
        </w:rPr>
      </w:pPr>
      <w:r w:rsidRPr="001F080B">
        <w:rPr>
          <w:sz w:val="24"/>
          <w:szCs w:val="24"/>
        </w:rPr>
        <w:t xml:space="preserve">Начальник отдела экономики </w:t>
      </w:r>
    </w:p>
    <w:p w:rsidR="0013264A" w:rsidRPr="001F080B" w:rsidRDefault="0013264A" w:rsidP="00265CB9">
      <w:pPr>
        <w:pStyle w:val="a3"/>
        <w:spacing w:after="0"/>
        <w:ind w:left="720"/>
        <w:jc w:val="both"/>
        <w:rPr>
          <w:sz w:val="24"/>
          <w:szCs w:val="24"/>
        </w:rPr>
      </w:pPr>
      <w:r w:rsidRPr="001F080B">
        <w:rPr>
          <w:sz w:val="24"/>
          <w:szCs w:val="24"/>
        </w:rPr>
        <w:t xml:space="preserve">Муниципального образования </w:t>
      </w:r>
    </w:p>
    <w:p w:rsidR="0013264A" w:rsidRPr="001F080B" w:rsidRDefault="0013264A" w:rsidP="00265CB9">
      <w:pPr>
        <w:pStyle w:val="a3"/>
        <w:spacing w:after="0"/>
        <w:ind w:left="720"/>
        <w:jc w:val="both"/>
        <w:rPr>
          <w:sz w:val="24"/>
          <w:szCs w:val="24"/>
        </w:rPr>
      </w:pPr>
      <w:r w:rsidRPr="001F080B">
        <w:rPr>
          <w:sz w:val="24"/>
          <w:szCs w:val="24"/>
        </w:rPr>
        <w:t xml:space="preserve">Успенский район </w:t>
      </w:r>
      <w:r w:rsidRPr="001F080B">
        <w:rPr>
          <w:sz w:val="24"/>
          <w:szCs w:val="24"/>
        </w:rPr>
        <w:tab/>
      </w:r>
      <w:r w:rsidRPr="001F080B">
        <w:rPr>
          <w:sz w:val="24"/>
          <w:szCs w:val="24"/>
        </w:rPr>
        <w:tab/>
      </w:r>
      <w:r w:rsidRPr="001F080B">
        <w:rPr>
          <w:sz w:val="24"/>
          <w:szCs w:val="24"/>
        </w:rPr>
        <w:tab/>
      </w:r>
      <w:r w:rsidRPr="001F080B">
        <w:rPr>
          <w:sz w:val="24"/>
          <w:szCs w:val="24"/>
        </w:rPr>
        <w:tab/>
      </w:r>
      <w:r w:rsidRPr="001F080B">
        <w:rPr>
          <w:sz w:val="24"/>
          <w:szCs w:val="24"/>
        </w:rPr>
        <w:tab/>
      </w:r>
      <w:r w:rsidRPr="001F080B">
        <w:rPr>
          <w:sz w:val="24"/>
          <w:szCs w:val="24"/>
        </w:rPr>
        <w:tab/>
      </w:r>
      <w:r w:rsidRPr="001F080B">
        <w:rPr>
          <w:sz w:val="24"/>
          <w:szCs w:val="24"/>
        </w:rPr>
        <w:tab/>
      </w:r>
      <w:r w:rsidRPr="001F080B">
        <w:rPr>
          <w:sz w:val="24"/>
          <w:szCs w:val="24"/>
        </w:rPr>
        <w:tab/>
      </w:r>
      <w:r w:rsidRPr="001F080B">
        <w:rPr>
          <w:sz w:val="24"/>
          <w:szCs w:val="24"/>
        </w:rPr>
        <w:tab/>
      </w:r>
      <w:r w:rsidRPr="001F080B">
        <w:rPr>
          <w:sz w:val="24"/>
          <w:szCs w:val="24"/>
        </w:rPr>
        <w:tab/>
      </w:r>
      <w:r w:rsidRPr="001F080B">
        <w:rPr>
          <w:sz w:val="24"/>
          <w:szCs w:val="24"/>
        </w:rPr>
        <w:tab/>
        <w:t xml:space="preserve">                                С.А.Онишко</w:t>
      </w:r>
    </w:p>
    <w:p w:rsidR="0013264A" w:rsidRPr="001F080B" w:rsidRDefault="0013264A" w:rsidP="00265CB9">
      <w:pPr>
        <w:autoSpaceDE w:val="0"/>
        <w:autoSpaceDN w:val="0"/>
        <w:adjustRightInd w:val="0"/>
        <w:spacing w:after="0" w:line="240" w:lineRule="auto"/>
        <w:ind w:left="720"/>
        <w:jc w:val="both"/>
        <w:rPr>
          <w:rFonts w:ascii="Times New Roman" w:hAnsi="Times New Roman" w:cs="Times New Roman"/>
          <w:sz w:val="24"/>
          <w:szCs w:val="24"/>
        </w:rPr>
      </w:pPr>
    </w:p>
    <w:p w:rsidR="0013264A" w:rsidRPr="001F080B" w:rsidRDefault="0013264A" w:rsidP="00265CB9">
      <w:pPr>
        <w:spacing w:line="240" w:lineRule="auto"/>
        <w:ind w:firstLine="567"/>
        <w:jc w:val="both"/>
        <w:rPr>
          <w:rFonts w:ascii="Times New Roman" w:hAnsi="Times New Roman" w:cs="Times New Roman"/>
          <w:sz w:val="28"/>
          <w:szCs w:val="28"/>
        </w:rPr>
        <w:sectPr w:rsidR="0013264A" w:rsidRPr="001F080B" w:rsidSect="00265CB9">
          <w:pgSz w:w="16838" w:h="11906" w:orient="landscape"/>
          <w:pgMar w:top="567" w:right="567" w:bottom="567" w:left="1134" w:header="709" w:footer="709" w:gutter="0"/>
          <w:cols w:space="708"/>
          <w:docGrid w:linePitch="360"/>
        </w:sectPr>
      </w:pPr>
    </w:p>
    <w:p w:rsidR="0013264A" w:rsidRPr="001F080B" w:rsidRDefault="0013264A" w:rsidP="00265CB9">
      <w:pPr>
        <w:pStyle w:val="a3"/>
        <w:spacing w:after="0"/>
        <w:jc w:val="center"/>
        <w:rPr>
          <w:b/>
          <w:sz w:val="28"/>
          <w:szCs w:val="28"/>
        </w:rPr>
      </w:pPr>
      <w:r w:rsidRPr="001F080B">
        <w:rPr>
          <w:b/>
          <w:sz w:val="28"/>
          <w:szCs w:val="28"/>
        </w:rPr>
        <w:lastRenderedPageBreak/>
        <w:t>4.Обоснование ресурсного обеспечения Подпрограммы</w:t>
      </w:r>
    </w:p>
    <w:p w:rsidR="0013264A" w:rsidRPr="001F080B" w:rsidRDefault="0013264A" w:rsidP="00265CB9">
      <w:pPr>
        <w:pStyle w:val="a3"/>
        <w:spacing w:after="0"/>
        <w:jc w:val="both"/>
        <w:rPr>
          <w:sz w:val="28"/>
          <w:szCs w:val="28"/>
        </w:rPr>
      </w:pPr>
    </w:p>
    <w:p w:rsidR="0013264A" w:rsidRPr="001F080B" w:rsidRDefault="0013264A" w:rsidP="00265CB9">
      <w:pPr>
        <w:tabs>
          <w:tab w:val="left" w:pos="900"/>
        </w:tabs>
        <w:spacing w:after="0" w:line="240" w:lineRule="auto"/>
        <w:ind w:firstLine="720"/>
        <w:jc w:val="both"/>
        <w:rPr>
          <w:rFonts w:ascii="Times New Roman" w:hAnsi="Times New Roman" w:cs="Times New Roman"/>
          <w:sz w:val="28"/>
          <w:szCs w:val="28"/>
        </w:rPr>
      </w:pPr>
      <w:r w:rsidRPr="001F080B">
        <w:rPr>
          <w:rFonts w:ascii="Times New Roman" w:hAnsi="Times New Roman" w:cs="Times New Roman"/>
          <w:sz w:val="28"/>
          <w:szCs w:val="28"/>
        </w:rPr>
        <w:t>Общий планируемый объем финансирования Подпрограммы на 2017 - 2021 годы за счет средств бюджета муниципального образования Успенский район составляет 1</w:t>
      </w:r>
      <w:r w:rsidR="00757E15" w:rsidRPr="001F080B">
        <w:rPr>
          <w:rFonts w:ascii="Times New Roman" w:hAnsi="Times New Roman" w:cs="Times New Roman"/>
          <w:sz w:val="28"/>
          <w:szCs w:val="28"/>
        </w:rPr>
        <w:t>276</w:t>
      </w:r>
      <w:r w:rsidRPr="001F080B">
        <w:rPr>
          <w:rFonts w:ascii="Times New Roman" w:hAnsi="Times New Roman" w:cs="Times New Roman"/>
          <w:sz w:val="28"/>
          <w:szCs w:val="28"/>
        </w:rPr>
        <w:t>тыс.  руб., в том числе по годам:</w:t>
      </w:r>
    </w:p>
    <w:p w:rsidR="0013264A" w:rsidRPr="001F080B" w:rsidRDefault="0013264A" w:rsidP="00265CB9">
      <w:pPr>
        <w:spacing w:after="0" w:line="240" w:lineRule="auto"/>
        <w:jc w:val="both"/>
        <w:rPr>
          <w:rFonts w:ascii="Times New Roman" w:hAnsi="Times New Roman" w:cs="Times New Roman"/>
          <w:sz w:val="28"/>
          <w:szCs w:val="28"/>
        </w:rPr>
      </w:pPr>
      <w:r w:rsidRPr="001F080B">
        <w:rPr>
          <w:rFonts w:ascii="Times New Roman" w:hAnsi="Times New Roman" w:cs="Times New Roman"/>
          <w:sz w:val="28"/>
          <w:szCs w:val="28"/>
        </w:rPr>
        <w:t>2017 г. – 280,0 тыс. руб.;</w:t>
      </w:r>
    </w:p>
    <w:p w:rsidR="0013264A" w:rsidRPr="001F080B" w:rsidRDefault="0013264A" w:rsidP="00265CB9">
      <w:pPr>
        <w:pStyle w:val="a6"/>
        <w:jc w:val="both"/>
        <w:rPr>
          <w:szCs w:val="28"/>
        </w:rPr>
      </w:pPr>
      <w:r w:rsidRPr="001F080B">
        <w:rPr>
          <w:szCs w:val="28"/>
        </w:rPr>
        <w:t xml:space="preserve">2018 г. – </w:t>
      </w:r>
      <w:r w:rsidR="00811C95" w:rsidRPr="001F080B">
        <w:rPr>
          <w:szCs w:val="28"/>
        </w:rPr>
        <w:t>248,8</w:t>
      </w:r>
      <w:r w:rsidRPr="001F080B">
        <w:rPr>
          <w:szCs w:val="28"/>
        </w:rPr>
        <w:t xml:space="preserve"> тыс. руб.;</w:t>
      </w:r>
    </w:p>
    <w:p w:rsidR="0013264A" w:rsidRPr="001F080B" w:rsidRDefault="0013264A" w:rsidP="00265CB9">
      <w:pPr>
        <w:pStyle w:val="a6"/>
        <w:jc w:val="both"/>
        <w:rPr>
          <w:szCs w:val="28"/>
        </w:rPr>
      </w:pPr>
      <w:r w:rsidRPr="001F080B">
        <w:rPr>
          <w:szCs w:val="28"/>
        </w:rPr>
        <w:t xml:space="preserve">2019 г. – </w:t>
      </w:r>
      <w:r w:rsidR="00811C95" w:rsidRPr="001F080B">
        <w:rPr>
          <w:szCs w:val="28"/>
        </w:rPr>
        <w:t>231,2</w:t>
      </w:r>
      <w:r w:rsidRPr="001F080B">
        <w:rPr>
          <w:szCs w:val="28"/>
        </w:rPr>
        <w:t xml:space="preserve"> тыс. руб.;</w:t>
      </w:r>
    </w:p>
    <w:p w:rsidR="0013264A" w:rsidRPr="001F080B" w:rsidRDefault="0013264A" w:rsidP="00265CB9">
      <w:pPr>
        <w:pStyle w:val="a6"/>
        <w:jc w:val="both"/>
        <w:rPr>
          <w:szCs w:val="28"/>
        </w:rPr>
      </w:pPr>
      <w:r w:rsidRPr="001F080B">
        <w:rPr>
          <w:szCs w:val="28"/>
        </w:rPr>
        <w:t xml:space="preserve">2020 г. – </w:t>
      </w:r>
      <w:r w:rsidR="00325026" w:rsidRPr="001F080B">
        <w:rPr>
          <w:szCs w:val="28"/>
        </w:rPr>
        <w:t>258</w:t>
      </w:r>
      <w:r w:rsidRPr="001F080B">
        <w:rPr>
          <w:szCs w:val="28"/>
        </w:rPr>
        <w:t>,0 тыс. руб.;</w:t>
      </w:r>
    </w:p>
    <w:p w:rsidR="0013264A" w:rsidRPr="001F080B" w:rsidRDefault="0013264A" w:rsidP="00265CB9">
      <w:pPr>
        <w:pStyle w:val="a6"/>
        <w:jc w:val="both"/>
        <w:rPr>
          <w:szCs w:val="28"/>
        </w:rPr>
      </w:pPr>
      <w:r w:rsidRPr="001F080B">
        <w:rPr>
          <w:szCs w:val="28"/>
        </w:rPr>
        <w:t xml:space="preserve">2021 г. – </w:t>
      </w:r>
      <w:r w:rsidR="00325026" w:rsidRPr="001F080B">
        <w:rPr>
          <w:szCs w:val="28"/>
        </w:rPr>
        <w:t>258</w:t>
      </w:r>
      <w:r w:rsidRPr="001F080B">
        <w:rPr>
          <w:szCs w:val="28"/>
        </w:rPr>
        <w:t>,0 тыс. руб.</w:t>
      </w:r>
    </w:p>
    <w:p w:rsidR="0013264A" w:rsidRPr="001F080B" w:rsidRDefault="0013264A" w:rsidP="00265CB9">
      <w:pPr>
        <w:pStyle w:val="a6"/>
        <w:ind w:firstLine="708"/>
        <w:jc w:val="both"/>
        <w:rPr>
          <w:szCs w:val="28"/>
        </w:rPr>
      </w:pPr>
      <w:r w:rsidRPr="001F080B">
        <w:rPr>
          <w:szCs w:val="28"/>
        </w:rPr>
        <w:t>Также в целях увеличения количества субъектов малого и среднего предпринимательства, получивших государственную поддержку, повышения эффективности мероприятий, определенных Подпрограммой, планируется привлечение средств краевого бюджета.</w:t>
      </w:r>
    </w:p>
    <w:p w:rsidR="0013264A" w:rsidRPr="001F080B" w:rsidRDefault="0013264A" w:rsidP="00265CB9">
      <w:pPr>
        <w:autoSpaceDE w:val="0"/>
        <w:autoSpaceDN w:val="0"/>
        <w:adjustRightInd w:val="0"/>
        <w:spacing w:after="0" w:line="240" w:lineRule="auto"/>
        <w:jc w:val="both"/>
        <w:rPr>
          <w:rFonts w:ascii="Times New Roman" w:hAnsi="Times New Roman" w:cs="Times New Roman"/>
          <w:sz w:val="28"/>
          <w:szCs w:val="28"/>
        </w:rPr>
      </w:pPr>
      <w:r w:rsidRPr="001F080B">
        <w:rPr>
          <w:rFonts w:ascii="Times New Roman" w:hAnsi="Times New Roman" w:cs="Times New Roman"/>
          <w:sz w:val="28"/>
          <w:szCs w:val="28"/>
        </w:rPr>
        <w:t>Для привлечения средств федерального бюджета планируется ежегодное</w:t>
      </w:r>
    </w:p>
    <w:p w:rsidR="0013264A" w:rsidRPr="001F080B" w:rsidRDefault="0013264A" w:rsidP="00265CB9">
      <w:pPr>
        <w:autoSpaceDE w:val="0"/>
        <w:autoSpaceDN w:val="0"/>
        <w:adjustRightInd w:val="0"/>
        <w:spacing w:after="0" w:line="240" w:lineRule="auto"/>
        <w:jc w:val="both"/>
        <w:rPr>
          <w:rFonts w:ascii="Times New Roman" w:hAnsi="Times New Roman" w:cs="Times New Roman"/>
          <w:sz w:val="28"/>
          <w:szCs w:val="28"/>
        </w:rPr>
      </w:pPr>
      <w:r w:rsidRPr="001F080B">
        <w:rPr>
          <w:rFonts w:ascii="Times New Roman" w:hAnsi="Times New Roman" w:cs="Times New Roman"/>
          <w:sz w:val="28"/>
          <w:szCs w:val="28"/>
        </w:rPr>
        <w:t>участие  администрации муниципального образования Успенский район  в соответствующем конкурсном отборе.</w:t>
      </w:r>
    </w:p>
    <w:p w:rsidR="0013264A" w:rsidRPr="001F080B" w:rsidRDefault="0013264A" w:rsidP="00265CB9">
      <w:pPr>
        <w:autoSpaceDE w:val="0"/>
        <w:autoSpaceDN w:val="0"/>
        <w:adjustRightInd w:val="0"/>
        <w:spacing w:after="0" w:line="240" w:lineRule="auto"/>
        <w:jc w:val="both"/>
        <w:rPr>
          <w:rFonts w:ascii="Times New Roman" w:hAnsi="Times New Roman" w:cs="Times New Roman"/>
          <w:sz w:val="28"/>
          <w:szCs w:val="28"/>
        </w:rPr>
      </w:pPr>
      <w:r w:rsidRPr="001F080B">
        <w:rPr>
          <w:rFonts w:ascii="Times New Roman" w:hAnsi="Times New Roman" w:cs="Times New Roman"/>
          <w:sz w:val="28"/>
          <w:szCs w:val="28"/>
        </w:rPr>
        <w:tab/>
        <w:t>Объем  финансирования  мероприятий Подпрограммы на 2017-2021  годы определен исходя из затрат на реализацию аналогичных мероприятий в 2015 году, утвержденных постановлением администрации муниципального образования Успенский  район от 31 декабря 2014 года № 1727 «Об утверждении  муниципальной программы «Экономическое развитие и инновационная экономика муниципального образования Успенский район».</w:t>
      </w:r>
    </w:p>
    <w:p w:rsidR="0013264A" w:rsidRPr="001F080B" w:rsidRDefault="0013264A" w:rsidP="00265CB9">
      <w:pPr>
        <w:autoSpaceDE w:val="0"/>
        <w:autoSpaceDN w:val="0"/>
        <w:adjustRightInd w:val="0"/>
        <w:spacing w:after="0" w:line="240" w:lineRule="auto"/>
        <w:jc w:val="both"/>
        <w:rPr>
          <w:rFonts w:ascii="Times New Roman" w:hAnsi="Times New Roman" w:cs="Times New Roman"/>
          <w:sz w:val="28"/>
          <w:szCs w:val="28"/>
        </w:rPr>
      </w:pPr>
      <w:r w:rsidRPr="001F080B">
        <w:rPr>
          <w:rFonts w:ascii="Times New Roman" w:hAnsi="Times New Roman" w:cs="Times New Roman"/>
          <w:sz w:val="28"/>
          <w:szCs w:val="28"/>
        </w:rPr>
        <w:tab/>
        <w:t>Общий планируемый объем финансирования Подпрограммы будет уточняться в зависимости от принятых на федеральном и региональном уровнях решений об объемах выделяемых средств.</w:t>
      </w:r>
    </w:p>
    <w:p w:rsidR="0013264A" w:rsidRPr="001F080B" w:rsidRDefault="0013264A" w:rsidP="00265CB9">
      <w:pPr>
        <w:pStyle w:val="a6"/>
        <w:ind w:firstLine="708"/>
        <w:jc w:val="both"/>
        <w:rPr>
          <w:szCs w:val="28"/>
        </w:rPr>
      </w:pPr>
    </w:p>
    <w:p w:rsidR="0013264A" w:rsidRPr="001F080B" w:rsidRDefault="0013264A" w:rsidP="00265CB9">
      <w:pPr>
        <w:pStyle w:val="a3"/>
        <w:spacing w:after="0"/>
        <w:ind w:left="1416"/>
        <w:jc w:val="both"/>
        <w:rPr>
          <w:sz w:val="28"/>
          <w:szCs w:val="28"/>
        </w:rPr>
      </w:pPr>
    </w:p>
    <w:p w:rsidR="0013264A" w:rsidRPr="001F080B" w:rsidRDefault="0013264A" w:rsidP="00265CB9">
      <w:pPr>
        <w:spacing w:line="240" w:lineRule="auto"/>
        <w:ind w:left="360"/>
        <w:jc w:val="both"/>
        <w:rPr>
          <w:rFonts w:ascii="Times New Roman" w:hAnsi="Times New Roman" w:cs="Times New Roman"/>
          <w:b/>
          <w:sz w:val="28"/>
          <w:szCs w:val="28"/>
        </w:rPr>
      </w:pPr>
      <w:r w:rsidRPr="001F080B">
        <w:rPr>
          <w:rFonts w:ascii="Times New Roman" w:hAnsi="Times New Roman" w:cs="Times New Roman"/>
          <w:b/>
          <w:sz w:val="28"/>
          <w:szCs w:val="28"/>
        </w:rPr>
        <w:t>5.Оценка социально-экономической эффективности Подпрограммы</w:t>
      </w:r>
    </w:p>
    <w:p w:rsidR="0013264A" w:rsidRPr="001F080B" w:rsidRDefault="0013264A" w:rsidP="00265CB9">
      <w:pPr>
        <w:spacing w:after="0" w:line="240" w:lineRule="auto"/>
        <w:jc w:val="both"/>
        <w:rPr>
          <w:rFonts w:ascii="Times New Roman" w:hAnsi="Times New Roman" w:cs="Times New Roman"/>
          <w:sz w:val="28"/>
          <w:szCs w:val="28"/>
        </w:rPr>
      </w:pPr>
      <w:r w:rsidRPr="001F080B">
        <w:rPr>
          <w:rFonts w:ascii="Times New Roman" w:hAnsi="Times New Roman" w:cs="Times New Roman"/>
          <w:sz w:val="28"/>
          <w:szCs w:val="28"/>
        </w:rPr>
        <w:t>Экономическая эффективность и результативность реализации Подпрограммы в основном зависят от степени достижения целевых показателей.</w:t>
      </w:r>
    </w:p>
    <w:p w:rsidR="0013264A" w:rsidRPr="001F080B" w:rsidRDefault="0013264A" w:rsidP="00265CB9">
      <w:pPr>
        <w:autoSpaceDE w:val="0"/>
        <w:autoSpaceDN w:val="0"/>
        <w:adjustRightInd w:val="0"/>
        <w:spacing w:after="0" w:line="240" w:lineRule="auto"/>
        <w:ind w:firstLine="567"/>
        <w:jc w:val="both"/>
        <w:rPr>
          <w:rFonts w:ascii="Times New Roman" w:hAnsi="Times New Roman" w:cs="Times New Roman"/>
          <w:sz w:val="28"/>
          <w:szCs w:val="28"/>
        </w:rPr>
      </w:pPr>
      <w:r w:rsidRPr="001F080B">
        <w:rPr>
          <w:rFonts w:ascii="Times New Roman" w:hAnsi="Times New Roman" w:cs="Times New Roman"/>
          <w:sz w:val="28"/>
          <w:szCs w:val="28"/>
        </w:rPr>
        <w:t>При выполнении намеченных в подпрограмме мероприятий запланировано достижение  целевых показателей,  приведенных  в таблице:</w:t>
      </w:r>
    </w:p>
    <w:tbl>
      <w:tblPr>
        <w:tblW w:w="9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3"/>
        <w:gridCol w:w="3350"/>
        <w:gridCol w:w="1110"/>
        <w:gridCol w:w="1158"/>
        <w:gridCol w:w="1134"/>
        <w:gridCol w:w="1134"/>
        <w:gridCol w:w="1289"/>
      </w:tblGrid>
      <w:tr w:rsidR="0013264A" w:rsidRPr="001F080B" w:rsidTr="008C2B94">
        <w:trPr>
          <w:cantSplit/>
          <w:trHeight w:val="2018"/>
          <w:jc w:val="center"/>
        </w:trPr>
        <w:tc>
          <w:tcPr>
            <w:tcW w:w="0" w:type="auto"/>
            <w:vAlign w:val="center"/>
          </w:tcPr>
          <w:p w:rsidR="0013264A" w:rsidRPr="001F080B" w:rsidRDefault="0013264A" w:rsidP="001A3D06">
            <w:pPr>
              <w:spacing w:after="0" w:line="240" w:lineRule="auto"/>
              <w:ind w:left="-108" w:right="-108"/>
              <w:rPr>
                <w:rFonts w:ascii="Times New Roman" w:hAnsi="Times New Roman" w:cs="Times New Roman"/>
                <w:sz w:val="26"/>
                <w:szCs w:val="26"/>
              </w:rPr>
            </w:pPr>
            <w:r w:rsidRPr="001F080B">
              <w:rPr>
                <w:rFonts w:ascii="Times New Roman" w:hAnsi="Times New Roman" w:cs="Times New Roman"/>
                <w:sz w:val="26"/>
                <w:szCs w:val="26"/>
              </w:rPr>
              <w:t>№ п/п</w:t>
            </w:r>
          </w:p>
          <w:p w:rsidR="0013264A" w:rsidRPr="001F080B" w:rsidRDefault="0013264A" w:rsidP="001A3D06">
            <w:pPr>
              <w:spacing w:after="0" w:line="240" w:lineRule="auto"/>
              <w:ind w:left="-108" w:right="-108"/>
              <w:rPr>
                <w:rFonts w:ascii="Times New Roman" w:hAnsi="Times New Roman" w:cs="Times New Roman"/>
                <w:sz w:val="26"/>
                <w:szCs w:val="26"/>
              </w:rPr>
            </w:pPr>
          </w:p>
          <w:p w:rsidR="0013264A" w:rsidRPr="001F080B" w:rsidRDefault="0013264A" w:rsidP="001A3D06">
            <w:pPr>
              <w:spacing w:after="0" w:line="240" w:lineRule="auto"/>
              <w:ind w:left="-108" w:right="-108"/>
              <w:rPr>
                <w:rFonts w:ascii="Times New Roman" w:hAnsi="Times New Roman" w:cs="Times New Roman"/>
                <w:sz w:val="26"/>
                <w:szCs w:val="26"/>
              </w:rPr>
            </w:pPr>
          </w:p>
          <w:p w:rsidR="0013264A" w:rsidRPr="001F080B" w:rsidRDefault="0013264A" w:rsidP="001A3D06">
            <w:pPr>
              <w:spacing w:after="0" w:line="240" w:lineRule="auto"/>
              <w:ind w:left="-108" w:right="-108"/>
              <w:rPr>
                <w:rFonts w:ascii="Times New Roman" w:hAnsi="Times New Roman" w:cs="Times New Roman"/>
                <w:sz w:val="26"/>
                <w:szCs w:val="26"/>
              </w:rPr>
            </w:pPr>
          </w:p>
          <w:p w:rsidR="0013264A" w:rsidRPr="001F080B" w:rsidRDefault="0013264A" w:rsidP="001A3D06">
            <w:pPr>
              <w:spacing w:after="0" w:line="240" w:lineRule="auto"/>
              <w:ind w:left="-108" w:right="-108"/>
              <w:rPr>
                <w:rFonts w:ascii="Times New Roman" w:hAnsi="Times New Roman" w:cs="Times New Roman"/>
                <w:sz w:val="26"/>
                <w:szCs w:val="26"/>
              </w:rPr>
            </w:pPr>
          </w:p>
        </w:tc>
        <w:tc>
          <w:tcPr>
            <w:tcW w:w="3350" w:type="dxa"/>
            <w:vAlign w:val="center"/>
          </w:tcPr>
          <w:p w:rsidR="0013264A" w:rsidRPr="001F080B" w:rsidRDefault="0013264A" w:rsidP="001A3D06">
            <w:pPr>
              <w:spacing w:after="0" w:line="240" w:lineRule="auto"/>
              <w:rPr>
                <w:rFonts w:ascii="Times New Roman" w:hAnsi="Times New Roman" w:cs="Times New Roman"/>
                <w:sz w:val="26"/>
                <w:szCs w:val="26"/>
              </w:rPr>
            </w:pPr>
            <w:r w:rsidRPr="001F080B">
              <w:rPr>
                <w:rFonts w:ascii="Times New Roman" w:hAnsi="Times New Roman" w:cs="Times New Roman"/>
                <w:sz w:val="26"/>
                <w:szCs w:val="26"/>
              </w:rPr>
              <w:t>Наименование показателя</w:t>
            </w:r>
          </w:p>
        </w:tc>
        <w:tc>
          <w:tcPr>
            <w:tcW w:w="1110" w:type="dxa"/>
            <w:vAlign w:val="center"/>
          </w:tcPr>
          <w:p w:rsidR="0013264A" w:rsidRPr="001F080B" w:rsidRDefault="0013264A" w:rsidP="001A3D06">
            <w:pPr>
              <w:spacing w:after="0" w:line="240" w:lineRule="auto"/>
              <w:ind w:left="-108" w:right="-108"/>
              <w:rPr>
                <w:rFonts w:ascii="Times New Roman" w:hAnsi="Times New Roman" w:cs="Times New Roman"/>
                <w:sz w:val="26"/>
                <w:szCs w:val="26"/>
              </w:rPr>
            </w:pPr>
            <w:r w:rsidRPr="001F080B">
              <w:rPr>
                <w:rFonts w:ascii="Times New Roman" w:hAnsi="Times New Roman" w:cs="Times New Roman"/>
                <w:sz w:val="26"/>
                <w:szCs w:val="26"/>
              </w:rPr>
              <w:t>2017</w:t>
            </w:r>
          </w:p>
          <w:p w:rsidR="0013264A" w:rsidRPr="001F080B" w:rsidRDefault="0013264A" w:rsidP="001A3D06">
            <w:pPr>
              <w:spacing w:after="0" w:line="240" w:lineRule="auto"/>
              <w:ind w:left="-108" w:right="-108"/>
              <w:rPr>
                <w:rFonts w:ascii="Times New Roman" w:hAnsi="Times New Roman" w:cs="Times New Roman"/>
                <w:sz w:val="26"/>
                <w:szCs w:val="26"/>
              </w:rPr>
            </w:pPr>
            <w:r w:rsidRPr="001F080B">
              <w:rPr>
                <w:rFonts w:ascii="Times New Roman" w:hAnsi="Times New Roman" w:cs="Times New Roman"/>
                <w:sz w:val="26"/>
                <w:szCs w:val="26"/>
              </w:rPr>
              <w:t>год</w:t>
            </w:r>
          </w:p>
        </w:tc>
        <w:tc>
          <w:tcPr>
            <w:tcW w:w="1158" w:type="dxa"/>
            <w:vAlign w:val="center"/>
          </w:tcPr>
          <w:p w:rsidR="0013264A" w:rsidRPr="001F080B" w:rsidRDefault="0013264A" w:rsidP="001A3D06">
            <w:pPr>
              <w:spacing w:after="0" w:line="240" w:lineRule="auto"/>
              <w:rPr>
                <w:rFonts w:ascii="Times New Roman" w:hAnsi="Times New Roman" w:cs="Times New Roman"/>
                <w:sz w:val="26"/>
                <w:szCs w:val="26"/>
              </w:rPr>
            </w:pPr>
            <w:r w:rsidRPr="001F080B">
              <w:rPr>
                <w:rFonts w:ascii="Times New Roman" w:hAnsi="Times New Roman" w:cs="Times New Roman"/>
                <w:sz w:val="26"/>
                <w:szCs w:val="26"/>
              </w:rPr>
              <w:t>2018</w:t>
            </w:r>
          </w:p>
          <w:p w:rsidR="0013264A" w:rsidRPr="001F080B" w:rsidRDefault="0013264A" w:rsidP="001A3D06">
            <w:pPr>
              <w:spacing w:after="0" w:line="240" w:lineRule="auto"/>
              <w:ind w:right="-108"/>
              <w:rPr>
                <w:rFonts w:ascii="Times New Roman" w:hAnsi="Times New Roman" w:cs="Times New Roman"/>
                <w:sz w:val="26"/>
                <w:szCs w:val="26"/>
              </w:rPr>
            </w:pPr>
            <w:r w:rsidRPr="001F080B">
              <w:rPr>
                <w:rFonts w:ascii="Times New Roman" w:hAnsi="Times New Roman" w:cs="Times New Roman"/>
                <w:sz w:val="26"/>
                <w:szCs w:val="26"/>
              </w:rPr>
              <w:t>год</w:t>
            </w:r>
          </w:p>
        </w:tc>
        <w:tc>
          <w:tcPr>
            <w:tcW w:w="1134" w:type="dxa"/>
            <w:vAlign w:val="center"/>
          </w:tcPr>
          <w:p w:rsidR="0013264A" w:rsidRPr="001F080B" w:rsidRDefault="0013264A" w:rsidP="001A3D06">
            <w:pPr>
              <w:spacing w:after="0" w:line="240" w:lineRule="auto"/>
              <w:rPr>
                <w:rFonts w:ascii="Times New Roman" w:hAnsi="Times New Roman" w:cs="Times New Roman"/>
                <w:sz w:val="26"/>
                <w:szCs w:val="26"/>
              </w:rPr>
            </w:pPr>
          </w:p>
          <w:p w:rsidR="0013264A" w:rsidRPr="001F080B" w:rsidRDefault="0013264A" w:rsidP="001A3D06">
            <w:pPr>
              <w:spacing w:after="0" w:line="240" w:lineRule="auto"/>
              <w:rPr>
                <w:rFonts w:ascii="Times New Roman" w:hAnsi="Times New Roman" w:cs="Times New Roman"/>
                <w:sz w:val="26"/>
                <w:szCs w:val="26"/>
              </w:rPr>
            </w:pPr>
            <w:r w:rsidRPr="001F080B">
              <w:rPr>
                <w:rFonts w:ascii="Times New Roman" w:hAnsi="Times New Roman" w:cs="Times New Roman"/>
                <w:sz w:val="26"/>
                <w:szCs w:val="26"/>
              </w:rPr>
              <w:t>2019</w:t>
            </w:r>
          </w:p>
          <w:p w:rsidR="0013264A" w:rsidRPr="001F080B" w:rsidRDefault="0013264A" w:rsidP="001A3D06">
            <w:pPr>
              <w:spacing w:after="0" w:line="240" w:lineRule="auto"/>
              <w:rPr>
                <w:rFonts w:ascii="Times New Roman" w:hAnsi="Times New Roman" w:cs="Times New Roman"/>
                <w:sz w:val="26"/>
                <w:szCs w:val="26"/>
              </w:rPr>
            </w:pPr>
            <w:r w:rsidRPr="001F080B">
              <w:rPr>
                <w:rFonts w:ascii="Times New Roman" w:hAnsi="Times New Roman" w:cs="Times New Roman"/>
                <w:sz w:val="26"/>
                <w:szCs w:val="26"/>
              </w:rPr>
              <w:t>год</w:t>
            </w:r>
          </w:p>
          <w:p w:rsidR="0013264A" w:rsidRPr="001F080B" w:rsidRDefault="0013264A" w:rsidP="001A3D06">
            <w:pPr>
              <w:spacing w:after="0" w:line="240" w:lineRule="auto"/>
              <w:ind w:right="-108"/>
              <w:rPr>
                <w:rFonts w:ascii="Times New Roman" w:hAnsi="Times New Roman" w:cs="Times New Roman"/>
                <w:sz w:val="26"/>
                <w:szCs w:val="26"/>
              </w:rPr>
            </w:pPr>
          </w:p>
        </w:tc>
        <w:tc>
          <w:tcPr>
            <w:tcW w:w="1134" w:type="dxa"/>
            <w:vAlign w:val="center"/>
          </w:tcPr>
          <w:p w:rsidR="0013264A" w:rsidRPr="001F080B" w:rsidRDefault="0013264A" w:rsidP="001A3D06">
            <w:pPr>
              <w:spacing w:after="0" w:line="240" w:lineRule="auto"/>
              <w:ind w:left="-108" w:right="-108"/>
              <w:rPr>
                <w:rFonts w:ascii="Times New Roman" w:hAnsi="Times New Roman" w:cs="Times New Roman"/>
                <w:sz w:val="26"/>
                <w:szCs w:val="26"/>
              </w:rPr>
            </w:pPr>
            <w:r w:rsidRPr="001F080B">
              <w:rPr>
                <w:rFonts w:ascii="Times New Roman" w:hAnsi="Times New Roman" w:cs="Times New Roman"/>
                <w:sz w:val="26"/>
                <w:szCs w:val="26"/>
              </w:rPr>
              <w:t>2020</w:t>
            </w:r>
          </w:p>
          <w:p w:rsidR="0013264A" w:rsidRPr="001F080B" w:rsidRDefault="0013264A" w:rsidP="001A3D06">
            <w:pPr>
              <w:spacing w:after="0" w:line="240" w:lineRule="auto"/>
              <w:ind w:left="-108" w:right="-108"/>
              <w:rPr>
                <w:rFonts w:ascii="Times New Roman" w:hAnsi="Times New Roman" w:cs="Times New Roman"/>
                <w:sz w:val="26"/>
                <w:szCs w:val="26"/>
              </w:rPr>
            </w:pPr>
            <w:r w:rsidRPr="001F080B">
              <w:rPr>
                <w:rFonts w:ascii="Times New Roman" w:hAnsi="Times New Roman" w:cs="Times New Roman"/>
                <w:sz w:val="26"/>
                <w:szCs w:val="26"/>
              </w:rPr>
              <w:t>год</w:t>
            </w:r>
          </w:p>
        </w:tc>
        <w:tc>
          <w:tcPr>
            <w:tcW w:w="1289" w:type="dxa"/>
            <w:vAlign w:val="center"/>
          </w:tcPr>
          <w:p w:rsidR="0013264A" w:rsidRPr="001F080B" w:rsidRDefault="0013264A" w:rsidP="001A3D06">
            <w:pPr>
              <w:spacing w:after="0" w:line="240" w:lineRule="auto"/>
              <w:ind w:left="-108" w:right="-108"/>
              <w:rPr>
                <w:rFonts w:ascii="Times New Roman" w:hAnsi="Times New Roman" w:cs="Times New Roman"/>
                <w:sz w:val="26"/>
                <w:szCs w:val="26"/>
              </w:rPr>
            </w:pPr>
            <w:r w:rsidRPr="001F080B">
              <w:rPr>
                <w:rFonts w:ascii="Times New Roman" w:hAnsi="Times New Roman" w:cs="Times New Roman"/>
                <w:sz w:val="26"/>
                <w:szCs w:val="26"/>
              </w:rPr>
              <w:t>2021</w:t>
            </w:r>
          </w:p>
          <w:p w:rsidR="0013264A" w:rsidRPr="001F080B" w:rsidRDefault="0013264A" w:rsidP="001A3D06">
            <w:pPr>
              <w:spacing w:after="0" w:line="240" w:lineRule="auto"/>
              <w:ind w:left="-108" w:right="-108"/>
              <w:rPr>
                <w:rFonts w:ascii="Times New Roman" w:hAnsi="Times New Roman" w:cs="Times New Roman"/>
                <w:sz w:val="26"/>
                <w:szCs w:val="26"/>
              </w:rPr>
            </w:pPr>
            <w:r w:rsidRPr="001F080B">
              <w:rPr>
                <w:rFonts w:ascii="Times New Roman" w:hAnsi="Times New Roman" w:cs="Times New Roman"/>
                <w:sz w:val="26"/>
                <w:szCs w:val="26"/>
              </w:rPr>
              <w:t>год</w:t>
            </w:r>
          </w:p>
        </w:tc>
      </w:tr>
      <w:tr w:rsidR="0013264A" w:rsidRPr="001F080B" w:rsidTr="0013264A">
        <w:trPr>
          <w:cantSplit/>
          <w:trHeight w:val="184"/>
          <w:jc w:val="center"/>
        </w:trPr>
        <w:tc>
          <w:tcPr>
            <w:tcW w:w="0" w:type="auto"/>
            <w:vAlign w:val="center"/>
          </w:tcPr>
          <w:p w:rsidR="0013264A" w:rsidRPr="001F080B" w:rsidRDefault="0013264A" w:rsidP="001A3D06">
            <w:pPr>
              <w:spacing w:after="0" w:line="240" w:lineRule="auto"/>
              <w:ind w:left="-108" w:right="-108"/>
              <w:rPr>
                <w:rFonts w:ascii="Times New Roman" w:hAnsi="Times New Roman" w:cs="Times New Roman"/>
                <w:sz w:val="26"/>
                <w:szCs w:val="26"/>
              </w:rPr>
            </w:pPr>
            <w:r w:rsidRPr="001F080B">
              <w:rPr>
                <w:rFonts w:ascii="Times New Roman" w:hAnsi="Times New Roman" w:cs="Times New Roman"/>
                <w:sz w:val="26"/>
                <w:szCs w:val="26"/>
              </w:rPr>
              <w:t>1</w:t>
            </w:r>
          </w:p>
        </w:tc>
        <w:tc>
          <w:tcPr>
            <w:tcW w:w="3350" w:type="dxa"/>
            <w:vAlign w:val="center"/>
          </w:tcPr>
          <w:p w:rsidR="0013264A" w:rsidRPr="001F080B" w:rsidRDefault="0013264A" w:rsidP="001A3D06">
            <w:pPr>
              <w:spacing w:after="0" w:line="240" w:lineRule="auto"/>
              <w:rPr>
                <w:rFonts w:ascii="Times New Roman" w:hAnsi="Times New Roman" w:cs="Times New Roman"/>
                <w:sz w:val="26"/>
                <w:szCs w:val="26"/>
              </w:rPr>
            </w:pPr>
            <w:r w:rsidRPr="001F080B">
              <w:rPr>
                <w:rFonts w:ascii="Times New Roman" w:hAnsi="Times New Roman" w:cs="Times New Roman"/>
                <w:sz w:val="26"/>
                <w:szCs w:val="26"/>
              </w:rPr>
              <w:t>2</w:t>
            </w:r>
          </w:p>
        </w:tc>
        <w:tc>
          <w:tcPr>
            <w:tcW w:w="1110" w:type="dxa"/>
            <w:vAlign w:val="center"/>
          </w:tcPr>
          <w:p w:rsidR="0013264A" w:rsidRPr="001F080B" w:rsidRDefault="0013264A" w:rsidP="001A3D06">
            <w:pPr>
              <w:spacing w:after="0" w:line="240" w:lineRule="auto"/>
              <w:ind w:right="-108"/>
              <w:rPr>
                <w:rFonts w:ascii="Times New Roman" w:hAnsi="Times New Roman" w:cs="Times New Roman"/>
                <w:sz w:val="26"/>
                <w:szCs w:val="26"/>
              </w:rPr>
            </w:pPr>
            <w:r w:rsidRPr="001F080B">
              <w:rPr>
                <w:rFonts w:ascii="Times New Roman" w:hAnsi="Times New Roman" w:cs="Times New Roman"/>
                <w:sz w:val="26"/>
                <w:szCs w:val="26"/>
              </w:rPr>
              <w:t>3</w:t>
            </w:r>
          </w:p>
        </w:tc>
        <w:tc>
          <w:tcPr>
            <w:tcW w:w="1158" w:type="dxa"/>
            <w:vAlign w:val="center"/>
          </w:tcPr>
          <w:p w:rsidR="0013264A" w:rsidRPr="001F080B" w:rsidRDefault="0013264A" w:rsidP="001A3D06">
            <w:pPr>
              <w:spacing w:after="0" w:line="240" w:lineRule="auto"/>
              <w:ind w:left="-108" w:right="-108"/>
              <w:rPr>
                <w:rFonts w:ascii="Times New Roman" w:hAnsi="Times New Roman" w:cs="Times New Roman"/>
                <w:sz w:val="26"/>
                <w:szCs w:val="26"/>
              </w:rPr>
            </w:pPr>
            <w:r w:rsidRPr="001F080B">
              <w:rPr>
                <w:rFonts w:ascii="Times New Roman" w:hAnsi="Times New Roman" w:cs="Times New Roman"/>
                <w:sz w:val="26"/>
                <w:szCs w:val="26"/>
              </w:rPr>
              <w:t>4</w:t>
            </w:r>
          </w:p>
        </w:tc>
        <w:tc>
          <w:tcPr>
            <w:tcW w:w="1134" w:type="dxa"/>
            <w:vAlign w:val="center"/>
          </w:tcPr>
          <w:p w:rsidR="0013264A" w:rsidRPr="001F080B" w:rsidRDefault="0013264A" w:rsidP="001A3D06">
            <w:pPr>
              <w:spacing w:after="0" w:line="240" w:lineRule="auto"/>
              <w:ind w:left="-108" w:right="-108"/>
              <w:rPr>
                <w:rFonts w:ascii="Times New Roman" w:hAnsi="Times New Roman" w:cs="Times New Roman"/>
                <w:sz w:val="26"/>
                <w:szCs w:val="26"/>
              </w:rPr>
            </w:pPr>
            <w:r w:rsidRPr="001F080B">
              <w:rPr>
                <w:rFonts w:ascii="Times New Roman" w:hAnsi="Times New Roman" w:cs="Times New Roman"/>
                <w:sz w:val="26"/>
                <w:szCs w:val="26"/>
              </w:rPr>
              <w:t>5</w:t>
            </w:r>
          </w:p>
        </w:tc>
        <w:tc>
          <w:tcPr>
            <w:tcW w:w="1134" w:type="dxa"/>
            <w:vAlign w:val="center"/>
          </w:tcPr>
          <w:p w:rsidR="0013264A" w:rsidRPr="001F080B" w:rsidRDefault="0013264A" w:rsidP="001A3D06">
            <w:pPr>
              <w:spacing w:after="0" w:line="240" w:lineRule="auto"/>
              <w:ind w:left="-108" w:right="-108"/>
              <w:rPr>
                <w:rFonts w:ascii="Times New Roman" w:hAnsi="Times New Roman" w:cs="Times New Roman"/>
                <w:sz w:val="26"/>
                <w:szCs w:val="26"/>
              </w:rPr>
            </w:pPr>
            <w:r w:rsidRPr="001F080B">
              <w:rPr>
                <w:rFonts w:ascii="Times New Roman" w:hAnsi="Times New Roman" w:cs="Times New Roman"/>
                <w:sz w:val="26"/>
                <w:szCs w:val="26"/>
              </w:rPr>
              <w:t>6</w:t>
            </w:r>
          </w:p>
        </w:tc>
        <w:tc>
          <w:tcPr>
            <w:tcW w:w="1289" w:type="dxa"/>
            <w:vAlign w:val="center"/>
          </w:tcPr>
          <w:p w:rsidR="0013264A" w:rsidRPr="001F080B" w:rsidRDefault="0013264A" w:rsidP="001A3D06">
            <w:pPr>
              <w:spacing w:after="0" w:line="240" w:lineRule="auto"/>
              <w:ind w:left="-108" w:right="-108"/>
              <w:rPr>
                <w:rFonts w:ascii="Times New Roman" w:hAnsi="Times New Roman" w:cs="Times New Roman"/>
                <w:sz w:val="26"/>
                <w:szCs w:val="26"/>
              </w:rPr>
            </w:pPr>
            <w:r w:rsidRPr="001F080B">
              <w:rPr>
                <w:rFonts w:ascii="Times New Roman" w:hAnsi="Times New Roman" w:cs="Times New Roman"/>
                <w:sz w:val="26"/>
                <w:szCs w:val="26"/>
              </w:rPr>
              <w:t>7</w:t>
            </w:r>
          </w:p>
        </w:tc>
      </w:tr>
      <w:tr w:rsidR="0013264A" w:rsidRPr="001F080B" w:rsidTr="0013264A">
        <w:trPr>
          <w:trHeight w:val="451"/>
          <w:jc w:val="center"/>
        </w:trPr>
        <w:tc>
          <w:tcPr>
            <w:tcW w:w="0" w:type="auto"/>
          </w:tcPr>
          <w:p w:rsidR="0013264A" w:rsidRPr="001F080B" w:rsidRDefault="0013264A" w:rsidP="001A3D06">
            <w:pPr>
              <w:spacing w:after="0" w:line="240" w:lineRule="auto"/>
              <w:ind w:left="-108" w:right="-108"/>
              <w:rPr>
                <w:rFonts w:ascii="Times New Roman" w:hAnsi="Times New Roman" w:cs="Times New Roman"/>
                <w:sz w:val="26"/>
                <w:szCs w:val="26"/>
              </w:rPr>
            </w:pPr>
            <w:r w:rsidRPr="001F080B">
              <w:rPr>
                <w:rFonts w:ascii="Times New Roman" w:hAnsi="Times New Roman" w:cs="Times New Roman"/>
                <w:sz w:val="26"/>
                <w:szCs w:val="26"/>
              </w:rPr>
              <w:t>1</w:t>
            </w:r>
          </w:p>
        </w:tc>
        <w:tc>
          <w:tcPr>
            <w:tcW w:w="3350" w:type="dxa"/>
            <w:vAlign w:val="center"/>
          </w:tcPr>
          <w:p w:rsidR="0013264A" w:rsidRPr="001F080B" w:rsidRDefault="0013264A" w:rsidP="001A3D06">
            <w:pPr>
              <w:spacing w:after="0" w:line="240" w:lineRule="auto"/>
              <w:rPr>
                <w:rFonts w:ascii="Times New Roman" w:hAnsi="Times New Roman" w:cs="Times New Roman"/>
                <w:sz w:val="26"/>
                <w:szCs w:val="26"/>
              </w:rPr>
            </w:pPr>
            <w:r w:rsidRPr="001F080B">
              <w:rPr>
                <w:rFonts w:ascii="Times New Roman" w:hAnsi="Times New Roman" w:cs="Times New Roman"/>
                <w:sz w:val="26"/>
                <w:szCs w:val="26"/>
              </w:rPr>
              <w:t>Количество субъектов малого и среднего предпринимательства, единиц</w:t>
            </w:r>
          </w:p>
        </w:tc>
        <w:tc>
          <w:tcPr>
            <w:tcW w:w="1110" w:type="dxa"/>
          </w:tcPr>
          <w:p w:rsidR="0013264A" w:rsidRPr="001F080B" w:rsidRDefault="0013264A" w:rsidP="001A3D06">
            <w:pPr>
              <w:keepNext/>
              <w:spacing w:after="0" w:line="240" w:lineRule="auto"/>
              <w:ind w:left="-108" w:right="-108"/>
              <w:jc w:val="center"/>
              <w:rPr>
                <w:rFonts w:ascii="Times New Roman" w:hAnsi="Times New Roman" w:cs="Times New Roman"/>
                <w:sz w:val="26"/>
                <w:szCs w:val="26"/>
              </w:rPr>
            </w:pPr>
            <w:r w:rsidRPr="001F080B">
              <w:rPr>
                <w:rFonts w:ascii="Times New Roman" w:hAnsi="Times New Roman" w:cs="Times New Roman"/>
                <w:sz w:val="26"/>
                <w:szCs w:val="26"/>
              </w:rPr>
              <w:t>1257</w:t>
            </w:r>
          </w:p>
        </w:tc>
        <w:tc>
          <w:tcPr>
            <w:tcW w:w="1158" w:type="dxa"/>
          </w:tcPr>
          <w:p w:rsidR="0013264A" w:rsidRPr="001F080B" w:rsidRDefault="0013264A" w:rsidP="001A3D06">
            <w:pPr>
              <w:keepNext/>
              <w:spacing w:after="0" w:line="240" w:lineRule="auto"/>
              <w:ind w:right="-108"/>
              <w:jc w:val="center"/>
              <w:rPr>
                <w:rFonts w:ascii="Times New Roman" w:hAnsi="Times New Roman" w:cs="Times New Roman"/>
                <w:sz w:val="26"/>
                <w:szCs w:val="26"/>
              </w:rPr>
            </w:pPr>
            <w:r w:rsidRPr="001F080B">
              <w:rPr>
                <w:rFonts w:ascii="Times New Roman" w:hAnsi="Times New Roman" w:cs="Times New Roman"/>
                <w:sz w:val="26"/>
                <w:szCs w:val="26"/>
              </w:rPr>
              <w:t>1263</w:t>
            </w:r>
          </w:p>
        </w:tc>
        <w:tc>
          <w:tcPr>
            <w:tcW w:w="1134" w:type="dxa"/>
          </w:tcPr>
          <w:p w:rsidR="0013264A" w:rsidRPr="001F080B" w:rsidRDefault="0013264A" w:rsidP="001A3D06">
            <w:pPr>
              <w:keepNext/>
              <w:spacing w:after="0" w:line="240" w:lineRule="auto"/>
              <w:ind w:right="-108"/>
              <w:jc w:val="center"/>
              <w:rPr>
                <w:rFonts w:ascii="Times New Roman" w:hAnsi="Times New Roman" w:cs="Times New Roman"/>
                <w:sz w:val="26"/>
                <w:szCs w:val="26"/>
              </w:rPr>
            </w:pPr>
            <w:r w:rsidRPr="001F080B">
              <w:rPr>
                <w:rFonts w:ascii="Times New Roman" w:hAnsi="Times New Roman" w:cs="Times New Roman"/>
                <w:sz w:val="26"/>
                <w:szCs w:val="26"/>
              </w:rPr>
              <w:t>1268</w:t>
            </w:r>
          </w:p>
        </w:tc>
        <w:tc>
          <w:tcPr>
            <w:tcW w:w="1134" w:type="dxa"/>
          </w:tcPr>
          <w:p w:rsidR="0013264A" w:rsidRPr="001F080B" w:rsidRDefault="0013264A" w:rsidP="001A3D06">
            <w:pPr>
              <w:keepNext/>
              <w:spacing w:after="0" w:line="240" w:lineRule="auto"/>
              <w:ind w:left="-108" w:right="-108"/>
              <w:jc w:val="center"/>
              <w:rPr>
                <w:rFonts w:ascii="Times New Roman" w:hAnsi="Times New Roman" w:cs="Times New Roman"/>
                <w:sz w:val="26"/>
                <w:szCs w:val="26"/>
              </w:rPr>
            </w:pPr>
            <w:r w:rsidRPr="001F080B">
              <w:rPr>
                <w:rFonts w:ascii="Times New Roman" w:hAnsi="Times New Roman" w:cs="Times New Roman"/>
                <w:sz w:val="26"/>
                <w:szCs w:val="26"/>
              </w:rPr>
              <w:t>1271</w:t>
            </w:r>
          </w:p>
        </w:tc>
        <w:tc>
          <w:tcPr>
            <w:tcW w:w="1289" w:type="dxa"/>
          </w:tcPr>
          <w:p w:rsidR="0013264A" w:rsidRPr="001F080B" w:rsidRDefault="0013264A" w:rsidP="001A3D06">
            <w:pPr>
              <w:spacing w:after="0" w:line="240" w:lineRule="auto"/>
              <w:ind w:left="-108" w:right="-108"/>
              <w:jc w:val="center"/>
              <w:rPr>
                <w:rFonts w:ascii="Times New Roman" w:hAnsi="Times New Roman" w:cs="Times New Roman"/>
                <w:sz w:val="26"/>
                <w:szCs w:val="26"/>
              </w:rPr>
            </w:pPr>
            <w:r w:rsidRPr="001F080B">
              <w:rPr>
                <w:rFonts w:ascii="Times New Roman" w:hAnsi="Times New Roman" w:cs="Times New Roman"/>
                <w:sz w:val="26"/>
                <w:szCs w:val="26"/>
              </w:rPr>
              <w:t>1275</w:t>
            </w:r>
          </w:p>
        </w:tc>
      </w:tr>
      <w:tr w:rsidR="0013264A" w:rsidRPr="001F080B" w:rsidTr="0013264A">
        <w:trPr>
          <w:jc w:val="center"/>
        </w:trPr>
        <w:tc>
          <w:tcPr>
            <w:tcW w:w="0" w:type="auto"/>
          </w:tcPr>
          <w:p w:rsidR="0013264A" w:rsidRPr="001F080B" w:rsidRDefault="0013264A" w:rsidP="001A3D06">
            <w:pPr>
              <w:spacing w:after="0" w:line="240" w:lineRule="auto"/>
              <w:ind w:left="-108" w:right="-108"/>
              <w:rPr>
                <w:rFonts w:ascii="Times New Roman" w:hAnsi="Times New Roman" w:cs="Times New Roman"/>
                <w:sz w:val="26"/>
                <w:szCs w:val="26"/>
              </w:rPr>
            </w:pPr>
            <w:r w:rsidRPr="001F080B">
              <w:rPr>
                <w:rFonts w:ascii="Times New Roman" w:hAnsi="Times New Roman" w:cs="Times New Roman"/>
                <w:sz w:val="26"/>
                <w:szCs w:val="26"/>
              </w:rPr>
              <w:t>2</w:t>
            </w:r>
          </w:p>
        </w:tc>
        <w:tc>
          <w:tcPr>
            <w:tcW w:w="3350" w:type="dxa"/>
            <w:vAlign w:val="center"/>
          </w:tcPr>
          <w:p w:rsidR="0013264A" w:rsidRPr="001F080B" w:rsidRDefault="0013264A" w:rsidP="001A3D06">
            <w:pPr>
              <w:spacing w:after="0" w:line="240" w:lineRule="auto"/>
              <w:rPr>
                <w:rFonts w:ascii="Times New Roman" w:hAnsi="Times New Roman" w:cs="Times New Roman"/>
                <w:sz w:val="26"/>
                <w:szCs w:val="26"/>
              </w:rPr>
            </w:pPr>
            <w:r w:rsidRPr="001F080B">
              <w:rPr>
                <w:rFonts w:ascii="Times New Roman" w:hAnsi="Times New Roman" w:cs="Times New Roman"/>
                <w:sz w:val="26"/>
                <w:szCs w:val="26"/>
              </w:rPr>
              <w:t xml:space="preserve">Численность занятых в малом и среднем </w:t>
            </w:r>
            <w:r w:rsidRPr="001F080B">
              <w:rPr>
                <w:rFonts w:ascii="Times New Roman" w:hAnsi="Times New Roman" w:cs="Times New Roman"/>
                <w:sz w:val="26"/>
                <w:szCs w:val="26"/>
              </w:rPr>
              <w:lastRenderedPageBreak/>
              <w:t>предпринимательстве, чел.</w:t>
            </w:r>
          </w:p>
        </w:tc>
        <w:tc>
          <w:tcPr>
            <w:tcW w:w="1110" w:type="dxa"/>
          </w:tcPr>
          <w:p w:rsidR="0013264A" w:rsidRPr="001F080B" w:rsidRDefault="0013264A" w:rsidP="001A3D06">
            <w:pPr>
              <w:keepNext/>
              <w:spacing w:after="0" w:line="240" w:lineRule="auto"/>
              <w:ind w:left="-108" w:right="-108"/>
              <w:jc w:val="center"/>
              <w:rPr>
                <w:rFonts w:ascii="Times New Roman" w:hAnsi="Times New Roman" w:cs="Times New Roman"/>
                <w:sz w:val="26"/>
                <w:szCs w:val="26"/>
              </w:rPr>
            </w:pPr>
            <w:r w:rsidRPr="001F080B">
              <w:rPr>
                <w:rFonts w:ascii="Times New Roman" w:hAnsi="Times New Roman" w:cs="Times New Roman"/>
                <w:sz w:val="26"/>
                <w:szCs w:val="26"/>
              </w:rPr>
              <w:lastRenderedPageBreak/>
              <w:t>1653</w:t>
            </w:r>
          </w:p>
        </w:tc>
        <w:tc>
          <w:tcPr>
            <w:tcW w:w="1158" w:type="dxa"/>
          </w:tcPr>
          <w:p w:rsidR="0013264A" w:rsidRPr="001F080B" w:rsidRDefault="0013264A" w:rsidP="001A3D06">
            <w:pPr>
              <w:keepNext/>
              <w:spacing w:after="0" w:line="240" w:lineRule="auto"/>
              <w:ind w:right="-108"/>
              <w:jc w:val="center"/>
              <w:rPr>
                <w:rFonts w:ascii="Times New Roman" w:hAnsi="Times New Roman" w:cs="Times New Roman"/>
                <w:sz w:val="26"/>
                <w:szCs w:val="26"/>
              </w:rPr>
            </w:pPr>
            <w:r w:rsidRPr="001F080B">
              <w:rPr>
                <w:rFonts w:ascii="Times New Roman" w:hAnsi="Times New Roman" w:cs="Times New Roman"/>
                <w:sz w:val="26"/>
                <w:szCs w:val="26"/>
              </w:rPr>
              <w:t>1657</w:t>
            </w:r>
          </w:p>
        </w:tc>
        <w:tc>
          <w:tcPr>
            <w:tcW w:w="1134" w:type="dxa"/>
          </w:tcPr>
          <w:p w:rsidR="0013264A" w:rsidRPr="001F080B" w:rsidRDefault="0013264A" w:rsidP="001A3D06">
            <w:pPr>
              <w:keepNext/>
              <w:spacing w:after="0" w:line="240" w:lineRule="auto"/>
              <w:ind w:right="-108"/>
              <w:jc w:val="center"/>
              <w:rPr>
                <w:rFonts w:ascii="Times New Roman" w:hAnsi="Times New Roman" w:cs="Times New Roman"/>
                <w:sz w:val="26"/>
                <w:szCs w:val="26"/>
              </w:rPr>
            </w:pPr>
            <w:r w:rsidRPr="001F080B">
              <w:rPr>
                <w:rFonts w:ascii="Times New Roman" w:hAnsi="Times New Roman" w:cs="Times New Roman"/>
                <w:sz w:val="26"/>
                <w:szCs w:val="26"/>
              </w:rPr>
              <w:t>1665</w:t>
            </w:r>
          </w:p>
        </w:tc>
        <w:tc>
          <w:tcPr>
            <w:tcW w:w="1134" w:type="dxa"/>
          </w:tcPr>
          <w:p w:rsidR="0013264A" w:rsidRPr="001F080B" w:rsidRDefault="0013264A" w:rsidP="001A3D06">
            <w:pPr>
              <w:keepNext/>
              <w:spacing w:after="0" w:line="240" w:lineRule="auto"/>
              <w:ind w:left="-108" w:right="-108"/>
              <w:jc w:val="center"/>
              <w:rPr>
                <w:rFonts w:ascii="Times New Roman" w:hAnsi="Times New Roman" w:cs="Times New Roman"/>
                <w:sz w:val="26"/>
                <w:szCs w:val="26"/>
              </w:rPr>
            </w:pPr>
            <w:r w:rsidRPr="001F080B">
              <w:rPr>
                <w:rFonts w:ascii="Times New Roman" w:hAnsi="Times New Roman" w:cs="Times New Roman"/>
                <w:sz w:val="26"/>
                <w:szCs w:val="26"/>
              </w:rPr>
              <w:t>1673</w:t>
            </w:r>
          </w:p>
        </w:tc>
        <w:tc>
          <w:tcPr>
            <w:tcW w:w="1289" w:type="dxa"/>
          </w:tcPr>
          <w:p w:rsidR="0013264A" w:rsidRPr="001F080B" w:rsidRDefault="0013264A" w:rsidP="001A3D06">
            <w:pPr>
              <w:spacing w:after="0" w:line="240" w:lineRule="auto"/>
              <w:ind w:left="-108" w:right="-108"/>
              <w:jc w:val="center"/>
              <w:rPr>
                <w:rFonts w:ascii="Times New Roman" w:hAnsi="Times New Roman" w:cs="Times New Roman"/>
                <w:sz w:val="26"/>
                <w:szCs w:val="26"/>
              </w:rPr>
            </w:pPr>
            <w:r w:rsidRPr="001F080B">
              <w:rPr>
                <w:rFonts w:ascii="Times New Roman" w:hAnsi="Times New Roman" w:cs="Times New Roman"/>
                <w:sz w:val="26"/>
                <w:szCs w:val="26"/>
              </w:rPr>
              <w:t>1681</w:t>
            </w:r>
          </w:p>
        </w:tc>
      </w:tr>
      <w:tr w:rsidR="0013264A" w:rsidRPr="001F080B" w:rsidTr="0013264A">
        <w:trPr>
          <w:trHeight w:val="775"/>
          <w:jc w:val="center"/>
        </w:trPr>
        <w:tc>
          <w:tcPr>
            <w:tcW w:w="0" w:type="auto"/>
          </w:tcPr>
          <w:p w:rsidR="0013264A" w:rsidRPr="001F080B" w:rsidRDefault="0013264A" w:rsidP="001A3D06">
            <w:pPr>
              <w:spacing w:after="0" w:line="240" w:lineRule="auto"/>
              <w:ind w:left="-108" w:right="-108"/>
              <w:rPr>
                <w:rFonts w:ascii="Times New Roman" w:hAnsi="Times New Roman" w:cs="Times New Roman"/>
                <w:sz w:val="26"/>
                <w:szCs w:val="26"/>
              </w:rPr>
            </w:pPr>
            <w:r w:rsidRPr="001F080B">
              <w:rPr>
                <w:rFonts w:ascii="Times New Roman" w:hAnsi="Times New Roman" w:cs="Times New Roman"/>
                <w:sz w:val="26"/>
                <w:szCs w:val="26"/>
              </w:rPr>
              <w:lastRenderedPageBreak/>
              <w:t>3</w:t>
            </w:r>
          </w:p>
        </w:tc>
        <w:tc>
          <w:tcPr>
            <w:tcW w:w="3350" w:type="dxa"/>
            <w:shd w:val="clear" w:color="auto" w:fill="auto"/>
            <w:vAlign w:val="center"/>
          </w:tcPr>
          <w:p w:rsidR="0013264A" w:rsidRPr="001F080B" w:rsidRDefault="0013264A" w:rsidP="001A3D06">
            <w:pPr>
              <w:spacing w:after="0" w:line="240" w:lineRule="auto"/>
              <w:rPr>
                <w:rFonts w:ascii="Times New Roman" w:hAnsi="Times New Roman" w:cs="Times New Roman"/>
                <w:sz w:val="26"/>
                <w:szCs w:val="26"/>
              </w:rPr>
            </w:pPr>
            <w:r w:rsidRPr="001F080B">
              <w:rPr>
                <w:rFonts w:ascii="Times New Roman" w:hAnsi="Times New Roman" w:cs="Times New Roman"/>
                <w:sz w:val="26"/>
                <w:szCs w:val="26"/>
              </w:rPr>
              <w:t>Оборот субъектов малого и среднего предпринимательства, млн. руб.</w:t>
            </w:r>
          </w:p>
        </w:tc>
        <w:tc>
          <w:tcPr>
            <w:tcW w:w="1110" w:type="dxa"/>
            <w:shd w:val="clear" w:color="auto" w:fill="auto"/>
          </w:tcPr>
          <w:p w:rsidR="0013264A" w:rsidRPr="001F080B" w:rsidRDefault="0013264A" w:rsidP="001A3D06">
            <w:pPr>
              <w:keepNext/>
              <w:spacing w:after="0" w:line="240" w:lineRule="auto"/>
              <w:ind w:left="-108" w:right="-108"/>
              <w:jc w:val="center"/>
              <w:rPr>
                <w:rFonts w:ascii="Times New Roman" w:hAnsi="Times New Roman" w:cs="Times New Roman"/>
                <w:sz w:val="26"/>
                <w:szCs w:val="26"/>
              </w:rPr>
            </w:pPr>
            <w:r w:rsidRPr="001F080B">
              <w:rPr>
                <w:rFonts w:ascii="Times New Roman" w:hAnsi="Times New Roman" w:cs="Times New Roman"/>
                <w:sz w:val="26"/>
                <w:szCs w:val="26"/>
              </w:rPr>
              <w:t>7914,8</w:t>
            </w:r>
          </w:p>
        </w:tc>
        <w:tc>
          <w:tcPr>
            <w:tcW w:w="1158" w:type="dxa"/>
            <w:shd w:val="clear" w:color="auto" w:fill="auto"/>
          </w:tcPr>
          <w:p w:rsidR="0013264A" w:rsidRPr="001F080B" w:rsidRDefault="0013264A" w:rsidP="001A3D06">
            <w:pPr>
              <w:keepNext/>
              <w:spacing w:after="0" w:line="240" w:lineRule="auto"/>
              <w:ind w:right="-108"/>
              <w:jc w:val="center"/>
              <w:rPr>
                <w:rFonts w:ascii="Times New Roman" w:hAnsi="Times New Roman" w:cs="Times New Roman"/>
                <w:sz w:val="26"/>
                <w:szCs w:val="26"/>
              </w:rPr>
            </w:pPr>
            <w:r w:rsidRPr="001F080B">
              <w:rPr>
                <w:rFonts w:ascii="Times New Roman" w:hAnsi="Times New Roman" w:cs="Times New Roman"/>
                <w:sz w:val="26"/>
                <w:szCs w:val="26"/>
              </w:rPr>
              <w:t>8309,2</w:t>
            </w:r>
          </w:p>
        </w:tc>
        <w:tc>
          <w:tcPr>
            <w:tcW w:w="1134" w:type="dxa"/>
            <w:shd w:val="clear" w:color="auto" w:fill="auto"/>
          </w:tcPr>
          <w:p w:rsidR="0013264A" w:rsidRPr="001F080B" w:rsidRDefault="0013264A" w:rsidP="001A3D06">
            <w:pPr>
              <w:keepNext/>
              <w:spacing w:after="0" w:line="240" w:lineRule="auto"/>
              <w:ind w:right="-108"/>
              <w:jc w:val="center"/>
              <w:rPr>
                <w:rFonts w:ascii="Times New Roman" w:hAnsi="Times New Roman" w:cs="Times New Roman"/>
                <w:sz w:val="26"/>
                <w:szCs w:val="26"/>
              </w:rPr>
            </w:pPr>
            <w:r w:rsidRPr="001F080B">
              <w:rPr>
                <w:rFonts w:ascii="Times New Roman" w:hAnsi="Times New Roman" w:cs="Times New Roman"/>
                <w:sz w:val="26"/>
                <w:szCs w:val="26"/>
              </w:rPr>
              <w:t>8762,3</w:t>
            </w:r>
          </w:p>
        </w:tc>
        <w:tc>
          <w:tcPr>
            <w:tcW w:w="1134" w:type="dxa"/>
            <w:shd w:val="clear" w:color="auto" w:fill="auto"/>
          </w:tcPr>
          <w:p w:rsidR="0013264A" w:rsidRPr="001F080B" w:rsidRDefault="0013264A" w:rsidP="001A3D06">
            <w:pPr>
              <w:keepNext/>
              <w:spacing w:after="0" w:line="240" w:lineRule="auto"/>
              <w:ind w:left="-108" w:right="-108"/>
              <w:jc w:val="center"/>
              <w:rPr>
                <w:rFonts w:ascii="Times New Roman" w:hAnsi="Times New Roman" w:cs="Times New Roman"/>
                <w:spacing w:val="-12"/>
                <w:sz w:val="26"/>
                <w:szCs w:val="26"/>
              </w:rPr>
            </w:pPr>
            <w:r w:rsidRPr="001F080B">
              <w:rPr>
                <w:rFonts w:ascii="Times New Roman" w:hAnsi="Times New Roman" w:cs="Times New Roman"/>
                <w:spacing w:val="-12"/>
                <w:sz w:val="26"/>
                <w:szCs w:val="26"/>
              </w:rPr>
              <w:t>9215,3</w:t>
            </w:r>
          </w:p>
        </w:tc>
        <w:tc>
          <w:tcPr>
            <w:tcW w:w="1289" w:type="dxa"/>
            <w:shd w:val="clear" w:color="auto" w:fill="auto"/>
          </w:tcPr>
          <w:p w:rsidR="0013264A" w:rsidRPr="001F080B" w:rsidRDefault="0013264A" w:rsidP="001A3D06">
            <w:pPr>
              <w:spacing w:after="0" w:line="240" w:lineRule="auto"/>
              <w:ind w:left="-108" w:right="-108"/>
              <w:jc w:val="center"/>
              <w:rPr>
                <w:rFonts w:ascii="Times New Roman" w:hAnsi="Times New Roman" w:cs="Times New Roman"/>
                <w:spacing w:val="-12"/>
                <w:sz w:val="26"/>
                <w:szCs w:val="26"/>
              </w:rPr>
            </w:pPr>
            <w:r w:rsidRPr="001F080B">
              <w:rPr>
                <w:rFonts w:ascii="Times New Roman" w:hAnsi="Times New Roman" w:cs="Times New Roman"/>
                <w:spacing w:val="-12"/>
                <w:sz w:val="26"/>
                <w:szCs w:val="26"/>
              </w:rPr>
              <w:t>9668,3</w:t>
            </w:r>
          </w:p>
        </w:tc>
      </w:tr>
      <w:tr w:rsidR="0013264A" w:rsidRPr="001F080B" w:rsidTr="0013264A">
        <w:trPr>
          <w:trHeight w:val="169"/>
          <w:jc w:val="center"/>
        </w:trPr>
        <w:tc>
          <w:tcPr>
            <w:tcW w:w="0" w:type="auto"/>
          </w:tcPr>
          <w:p w:rsidR="0013264A" w:rsidRPr="001F080B" w:rsidRDefault="0013264A" w:rsidP="001A3D06">
            <w:pPr>
              <w:spacing w:after="0" w:line="240" w:lineRule="auto"/>
              <w:ind w:left="-108" w:right="-108"/>
              <w:rPr>
                <w:rFonts w:ascii="Times New Roman" w:hAnsi="Times New Roman" w:cs="Times New Roman"/>
                <w:sz w:val="26"/>
                <w:szCs w:val="26"/>
              </w:rPr>
            </w:pPr>
            <w:r w:rsidRPr="001F080B">
              <w:rPr>
                <w:rFonts w:ascii="Times New Roman" w:hAnsi="Times New Roman" w:cs="Times New Roman"/>
                <w:sz w:val="26"/>
                <w:szCs w:val="26"/>
              </w:rPr>
              <w:t>4</w:t>
            </w:r>
          </w:p>
        </w:tc>
        <w:tc>
          <w:tcPr>
            <w:tcW w:w="3350" w:type="dxa"/>
            <w:vAlign w:val="center"/>
          </w:tcPr>
          <w:p w:rsidR="0013264A" w:rsidRPr="001F080B" w:rsidRDefault="0013264A" w:rsidP="001A3D06">
            <w:pPr>
              <w:spacing w:after="0" w:line="240" w:lineRule="auto"/>
              <w:rPr>
                <w:rFonts w:ascii="Times New Roman" w:hAnsi="Times New Roman" w:cs="Times New Roman"/>
                <w:sz w:val="26"/>
                <w:szCs w:val="26"/>
              </w:rPr>
            </w:pPr>
            <w:r w:rsidRPr="001F080B">
              <w:rPr>
                <w:rFonts w:ascii="Times New Roman" w:hAnsi="Times New Roman" w:cs="Times New Roman"/>
                <w:sz w:val="26"/>
                <w:szCs w:val="26"/>
              </w:rPr>
              <w:t>Объем инвестиций в основной капитал субъектов малого и среднего предпринимательства, млн. руб.</w:t>
            </w:r>
          </w:p>
        </w:tc>
        <w:tc>
          <w:tcPr>
            <w:tcW w:w="1110" w:type="dxa"/>
          </w:tcPr>
          <w:p w:rsidR="0013264A" w:rsidRPr="001F080B" w:rsidRDefault="0013264A" w:rsidP="001A3D06">
            <w:pPr>
              <w:keepNext/>
              <w:spacing w:after="0" w:line="240" w:lineRule="auto"/>
              <w:ind w:left="-108" w:right="-108"/>
              <w:jc w:val="center"/>
              <w:rPr>
                <w:rFonts w:ascii="Times New Roman" w:hAnsi="Times New Roman" w:cs="Times New Roman"/>
                <w:sz w:val="26"/>
                <w:szCs w:val="26"/>
              </w:rPr>
            </w:pPr>
            <w:r w:rsidRPr="001F080B">
              <w:rPr>
                <w:rFonts w:ascii="Times New Roman" w:hAnsi="Times New Roman" w:cs="Times New Roman"/>
                <w:sz w:val="26"/>
                <w:szCs w:val="26"/>
              </w:rPr>
              <w:t>104,5</w:t>
            </w:r>
          </w:p>
        </w:tc>
        <w:tc>
          <w:tcPr>
            <w:tcW w:w="1158" w:type="dxa"/>
          </w:tcPr>
          <w:p w:rsidR="0013264A" w:rsidRPr="001F080B" w:rsidRDefault="0013264A" w:rsidP="001A3D06">
            <w:pPr>
              <w:keepNext/>
              <w:spacing w:after="0" w:line="240" w:lineRule="auto"/>
              <w:ind w:right="-108"/>
              <w:jc w:val="center"/>
              <w:rPr>
                <w:rFonts w:ascii="Times New Roman" w:hAnsi="Times New Roman" w:cs="Times New Roman"/>
                <w:sz w:val="26"/>
                <w:szCs w:val="26"/>
              </w:rPr>
            </w:pPr>
            <w:r w:rsidRPr="001F080B">
              <w:rPr>
                <w:rFonts w:ascii="Times New Roman" w:hAnsi="Times New Roman" w:cs="Times New Roman"/>
                <w:sz w:val="26"/>
                <w:szCs w:val="26"/>
              </w:rPr>
              <w:t>143,3</w:t>
            </w:r>
          </w:p>
        </w:tc>
        <w:tc>
          <w:tcPr>
            <w:tcW w:w="1134" w:type="dxa"/>
          </w:tcPr>
          <w:p w:rsidR="0013264A" w:rsidRPr="001F080B" w:rsidRDefault="0013264A" w:rsidP="001A3D06">
            <w:pPr>
              <w:keepNext/>
              <w:spacing w:after="0" w:line="240" w:lineRule="auto"/>
              <w:ind w:right="-108"/>
              <w:jc w:val="center"/>
              <w:rPr>
                <w:rFonts w:ascii="Times New Roman" w:hAnsi="Times New Roman" w:cs="Times New Roman"/>
                <w:sz w:val="26"/>
                <w:szCs w:val="26"/>
              </w:rPr>
            </w:pPr>
            <w:r w:rsidRPr="001F080B">
              <w:rPr>
                <w:rFonts w:ascii="Times New Roman" w:hAnsi="Times New Roman" w:cs="Times New Roman"/>
                <w:sz w:val="26"/>
                <w:szCs w:val="26"/>
              </w:rPr>
              <w:t>145,7</w:t>
            </w:r>
          </w:p>
        </w:tc>
        <w:tc>
          <w:tcPr>
            <w:tcW w:w="1134" w:type="dxa"/>
          </w:tcPr>
          <w:p w:rsidR="0013264A" w:rsidRPr="001F080B" w:rsidRDefault="0013264A" w:rsidP="001A3D06">
            <w:pPr>
              <w:keepNext/>
              <w:spacing w:after="0" w:line="240" w:lineRule="auto"/>
              <w:ind w:left="-108" w:right="-108"/>
              <w:jc w:val="center"/>
              <w:rPr>
                <w:rFonts w:ascii="Times New Roman" w:hAnsi="Times New Roman" w:cs="Times New Roman"/>
                <w:sz w:val="26"/>
                <w:szCs w:val="26"/>
              </w:rPr>
            </w:pPr>
            <w:r w:rsidRPr="001F080B">
              <w:rPr>
                <w:rFonts w:ascii="Times New Roman" w:hAnsi="Times New Roman" w:cs="Times New Roman"/>
                <w:sz w:val="26"/>
                <w:szCs w:val="26"/>
              </w:rPr>
              <w:t>148,1</w:t>
            </w:r>
          </w:p>
        </w:tc>
        <w:tc>
          <w:tcPr>
            <w:tcW w:w="1289" w:type="dxa"/>
          </w:tcPr>
          <w:p w:rsidR="0013264A" w:rsidRPr="001F080B" w:rsidRDefault="0013264A" w:rsidP="001A3D06">
            <w:pPr>
              <w:spacing w:after="0" w:line="240" w:lineRule="auto"/>
              <w:ind w:left="-108" w:right="-108"/>
              <w:jc w:val="center"/>
              <w:rPr>
                <w:rFonts w:ascii="Times New Roman" w:hAnsi="Times New Roman" w:cs="Times New Roman"/>
                <w:sz w:val="26"/>
                <w:szCs w:val="26"/>
              </w:rPr>
            </w:pPr>
            <w:r w:rsidRPr="001F080B">
              <w:rPr>
                <w:rFonts w:ascii="Times New Roman" w:hAnsi="Times New Roman" w:cs="Times New Roman"/>
                <w:sz w:val="26"/>
                <w:szCs w:val="26"/>
              </w:rPr>
              <w:t>150,5</w:t>
            </w:r>
          </w:p>
        </w:tc>
      </w:tr>
    </w:tbl>
    <w:p w:rsidR="0013264A" w:rsidRPr="001F080B" w:rsidRDefault="0013264A" w:rsidP="00265CB9">
      <w:pPr>
        <w:widowControl w:val="0"/>
        <w:spacing w:after="0" w:line="240" w:lineRule="auto"/>
        <w:ind w:firstLine="900"/>
        <w:jc w:val="both"/>
        <w:rPr>
          <w:rFonts w:ascii="Times New Roman" w:hAnsi="Times New Roman" w:cs="Times New Roman"/>
          <w:sz w:val="28"/>
          <w:szCs w:val="28"/>
        </w:rPr>
      </w:pPr>
    </w:p>
    <w:p w:rsidR="0013264A" w:rsidRPr="001F080B" w:rsidRDefault="0013264A" w:rsidP="00265CB9">
      <w:pPr>
        <w:widowControl w:val="0"/>
        <w:spacing w:after="0" w:line="240" w:lineRule="auto"/>
        <w:ind w:firstLine="900"/>
        <w:jc w:val="center"/>
        <w:rPr>
          <w:rFonts w:ascii="Times New Roman" w:hAnsi="Times New Roman" w:cs="Times New Roman"/>
          <w:b/>
          <w:sz w:val="28"/>
          <w:szCs w:val="28"/>
        </w:rPr>
      </w:pPr>
    </w:p>
    <w:p w:rsidR="0013264A" w:rsidRPr="001F080B" w:rsidRDefault="0013264A" w:rsidP="00265CB9">
      <w:pPr>
        <w:widowControl w:val="0"/>
        <w:spacing w:after="0" w:line="240" w:lineRule="auto"/>
        <w:ind w:firstLine="900"/>
        <w:jc w:val="center"/>
        <w:rPr>
          <w:rFonts w:ascii="Times New Roman" w:hAnsi="Times New Roman" w:cs="Times New Roman"/>
          <w:b/>
          <w:sz w:val="28"/>
          <w:szCs w:val="28"/>
        </w:rPr>
      </w:pPr>
      <w:r w:rsidRPr="001F080B">
        <w:rPr>
          <w:rFonts w:ascii="Times New Roman" w:hAnsi="Times New Roman" w:cs="Times New Roman"/>
          <w:b/>
          <w:sz w:val="28"/>
          <w:szCs w:val="28"/>
        </w:rPr>
        <w:t>6. Критерии выполнения Подпрограммы</w:t>
      </w:r>
    </w:p>
    <w:p w:rsidR="0013264A" w:rsidRPr="001F080B" w:rsidRDefault="0013264A" w:rsidP="00265CB9">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1F080B">
        <w:rPr>
          <w:rFonts w:ascii="Times New Roman" w:hAnsi="Times New Roman" w:cs="Times New Roman"/>
          <w:sz w:val="28"/>
          <w:szCs w:val="28"/>
        </w:rPr>
        <w:t xml:space="preserve">Критериями выполнения программных мероприятий являются показатели, приведенные в таблице  </w:t>
      </w:r>
    </w:p>
    <w:p w:rsidR="00325026" w:rsidRPr="001F080B" w:rsidRDefault="00325026" w:rsidP="00325026">
      <w:pPr>
        <w:widowControl w:val="0"/>
        <w:autoSpaceDE w:val="0"/>
        <w:autoSpaceDN w:val="0"/>
        <w:adjustRightInd w:val="0"/>
        <w:spacing w:line="240" w:lineRule="auto"/>
        <w:ind w:firstLine="567"/>
        <w:jc w:val="both"/>
        <w:rPr>
          <w:rFonts w:ascii="Times New Roman" w:hAnsi="Times New Roman" w:cs="Times New Roman"/>
          <w:sz w:val="28"/>
          <w:szCs w:val="28"/>
        </w:rPr>
      </w:pPr>
      <w:r w:rsidRPr="001F080B">
        <w:rPr>
          <w:rFonts w:ascii="Times New Roman" w:hAnsi="Times New Roman" w:cs="Times New Roman"/>
          <w:sz w:val="28"/>
          <w:szCs w:val="28"/>
        </w:rPr>
        <w:t>Тыс. руб.</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6"/>
        <w:gridCol w:w="3166"/>
        <w:gridCol w:w="1155"/>
        <w:gridCol w:w="60"/>
        <w:gridCol w:w="1170"/>
        <w:gridCol w:w="105"/>
        <w:gridCol w:w="1012"/>
        <w:gridCol w:w="1034"/>
        <w:gridCol w:w="1418"/>
      </w:tblGrid>
      <w:tr w:rsidR="00325026" w:rsidRPr="001F080B" w:rsidTr="00D017F5">
        <w:trPr>
          <w:cantSplit/>
          <w:trHeight w:val="654"/>
        </w:trPr>
        <w:tc>
          <w:tcPr>
            <w:tcW w:w="0" w:type="auto"/>
            <w:vAlign w:val="center"/>
          </w:tcPr>
          <w:p w:rsidR="00325026" w:rsidRPr="001F080B" w:rsidRDefault="00325026" w:rsidP="00D017F5">
            <w:pPr>
              <w:spacing w:line="240" w:lineRule="auto"/>
              <w:ind w:left="-108" w:right="-108"/>
              <w:jc w:val="both"/>
              <w:rPr>
                <w:rFonts w:ascii="Times New Roman" w:hAnsi="Times New Roman" w:cs="Times New Roman"/>
                <w:sz w:val="26"/>
                <w:szCs w:val="26"/>
              </w:rPr>
            </w:pPr>
            <w:r w:rsidRPr="001F080B">
              <w:rPr>
                <w:rFonts w:ascii="Times New Roman" w:hAnsi="Times New Roman" w:cs="Times New Roman"/>
                <w:sz w:val="26"/>
                <w:szCs w:val="26"/>
              </w:rPr>
              <w:t>№ п/п</w:t>
            </w:r>
          </w:p>
        </w:tc>
        <w:tc>
          <w:tcPr>
            <w:tcW w:w="3166" w:type="dxa"/>
            <w:vAlign w:val="center"/>
          </w:tcPr>
          <w:p w:rsidR="00325026" w:rsidRPr="001F080B" w:rsidRDefault="00325026" w:rsidP="00D017F5">
            <w:pPr>
              <w:spacing w:line="240" w:lineRule="auto"/>
              <w:jc w:val="both"/>
              <w:rPr>
                <w:rFonts w:ascii="Times New Roman" w:hAnsi="Times New Roman" w:cs="Times New Roman"/>
                <w:sz w:val="26"/>
                <w:szCs w:val="26"/>
              </w:rPr>
            </w:pPr>
            <w:r w:rsidRPr="001F080B">
              <w:rPr>
                <w:rFonts w:ascii="Times New Roman" w:hAnsi="Times New Roman" w:cs="Times New Roman"/>
                <w:sz w:val="26"/>
                <w:szCs w:val="26"/>
              </w:rPr>
              <w:t>Наименование показателя</w:t>
            </w:r>
          </w:p>
        </w:tc>
        <w:tc>
          <w:tcPr>
            <w:tcW w:w="1155" w:type="dxa"/>
            <w:vAlign w:val="center"/>
          </w:tcPr>
          <w:p w:rsidR="00325026" w:rsidRPr="001F080B" w:rsidRDefault="00325026" w:rsidP="00D017F5">
            <w:pPr>
              <w:spacing w:line="240" w:lineRule="auto"/>
              <w:jc w:val="both"/>
              <w:rPr>
                <w:rFonts w:ascii="Times New Roman" w:hAnsi="Times New Roman" w:cs="Times New Roman"/>
                <w:sz w:val="26"/>
                <w:szCs w:val="26"/>
              </w:rPr>
            </w:pPr>
            <w:r w:rsidRPr="001F080B">
              <w:rPr>
                <w:rFonts w:ascii="Times New Roman" w:hAnsi="Times New Roman" w:cs="Times New Roman"/>
                <w:sz w:val="26"/>
                <w:szCs w:val="26"/>
              </w:rPr>
              <w:t>2017</w:t>
            </w:r>
          </w:p>
          <w:p w:rsidR="00325026" w:rsidRPr="001F080B" w:rsidRDefault="00325026" w:rsidP="00D017F5">
            <w:pPr>
              <w:spacing w:line="240" w:lineRule="auto"/>
              <w:jc w:val="both"/>
              <w:rPr>
                <w:rFonts w:ascii="Times New Roman" w:hAnsi="Times New Roman" w:cs="Times New Roman"/>
                <w:sz w:val="26"/>
                <w:szCs w:val="26"/>
              </w:rPr>
            </w:pPr>
            <w:r w:rsidRPr="001F080B">
              <w:rPr>
                <w:rFonts w:ascii="Times New Roman" w:hAnsi="Times New Roman" w:cs="Times New Roman"/>
                <w:sz w:val="26"/>
                <w:szCs w:val="26"/>
              </w:rPr>
              <w:t>год</w:t>
            </w:r>
          </w:p>
        </w:tc>
        <w:tc>
          <w:tcPr>
            <w:tcW w:w="1230" w:type="dxa"/>
            <w:gridSpan w:val="2"/>
            <w:vAlign w:val="center"/>
          </w:tcPr>
          <w:p w:rsidR="00325026" w:rsidRPr="001F080B" w:rsidRDefault="00325026" w:rsidP="00D017F5">
            <w:pPr>
              <w:spacing w:line="240" w:lineRule="auto"/>
              <w:rPr>
                <w:rFonts w:ascii="Times New Roman" w:hAnsi="Times New Roman" w:cs="Times New Roman"/>
                <w:sz w:val="26"/>
                <w:szCs w:val="26"/>
              </w:rPr>
            </w:pPr>
            <w:r w:rsidRPr="001F080B">
              <w:rPr>
                <w:rFonts w:ascii="Times New Roman" w:hAnsi="Times New Roman" w:cs="Times New Roman"/>
                <w:sz w:val="26"/>
                <w:szCs w:val="26"/>
              </w:rPr>
              <w:t>2018</w:t>
            </w:r>
          </w:p>
          <w:p w:rsidR="00325026" w:rsidRPr="001F080B" w:rsidRDefault="00325026" w:rsidP="00D017F5">
            <w:pPr>
              <w:spacing w:line="240" w:lineRule="auto"/>
              <w:jc w:val="both"/>
              <w:rPr>
                <w:rFonts w:ascii="Times New Roman" w:hAnsi="Times New Roman" w:cs="Times New Roman"/>
                <w:sz w:val="26"/>
                <w:szCs w:val="26"/>
              </w:rPr>
            </w:pPr>
            <w:r w:rsidRPr="001F080B">
              <w:rPr>
                <w:rFonts w:ascii="Times New Roman" w:hAnsi="Times New Roman" w:cs="Times New Roman"/>
                <w:sz w:val="26"/>
                <w:szCs w:val="26"/>
              </w:rPr>
              <w:t>год</w:t>
            </w:r>
          </w:p>
        </w:tc>
        <w:tc>
          <w:tcPr>
            <w:tcW w:w="1117" w:type="dxa"/>
            <w:gridSpan w:val="2"/>
            <w:vAlign w:val="center"/>
          </w:tcPr>
          <w:p w:rsidR="00325026" w:rsidRPr="001F080B" w:rsidRDefault="00325026" w:rsidP="00D017F5">
            <w:pPr>
              <w:spacing w:line="240" w:lineRule="auto"/>
              <w:rPr>
                <w:rFonts w:ascii="Times New Roman" w:hAnsi="Times New Roman" w:cs="Times New Roman"/>
                <w:sz w:val="26"/>
                <w:szCs w:val="26"/>
              </w:rPr>
            </w:pPr>
            <w:r w:rsidRPr="001F080B">
              <w:rPr>
                <w:rFonts w:ascii="Times New Roman" w:hAnsi="Times New Roman" w:cs="Times New Roman"/>
                <w:sz w:val="26"/>
                <w:szCs w:val="26"/>
              </w:rPr>
              <w:t>2019</w:t>
            </w:r>
          </w:p>
          <w:p w:rsidR="00325026" w:rsidRPr="001F080B" w:rsidRDefault="00325026" w:rsidP="00D017F5">
            <w:pPr>
              <w:spacing w:line="240" w:lineRule="auto"/>
              <w:jc w:val="both"/>
              <w:rPr>
                <w:rFonts w:ascii="Times New Roman" w:hAnsi="Times New Roman" w:cs="Times New Roman"/>
                <w:sz w:val="26"/>
                <w:szCs w:val="26"/>
              </w:rPr>
            </w:pPr>
            <w:r w:rsidRPr="001F080B">
              <w:rPr>
                <w:rFonts w:ascii="Times New Roman" w:hAnsi="Times New Roman" w:cs="Times New Roman"/>
                <w:sz w:val="26"/>
                <w:szCs w:val="26"/>
              </w:rPr>
              <w:t>год</w:t>
            </w:r>
          </w:p>
        </w:tc>
        <w:tc>
          <w:tcPr>
            <w:tcW w:w="1034" w:type="dxa"/>
            <w:vAlign w:val="center"/>
          </w:tcPr>
          <w:p w:rsidR="00325026" w:rsidRPr="001F080B" w:rsidRDefault="00325026" w:rsidP="00D017F5">
            <w:pPr>
              <w:spacing w:line="240" w:lineRule="auto"/>
              <w:jc w:val="both"/>
              <w:rPr>
                <w:rFonts w:ascii="Times New Roman" w:hAnsi="Times New Roman" w:cs="Times New Roman"/>
                <w:sz w:val="26"/>
                <w:szCs w:val="26"/>
              </w:rPr>
            </w:pPr>
            <w:r w:rsidRPr="001F080B">
              <w:rPr>
                <w:rFonts w:ascii="Times New Roman" w:hAnsi="Times New Roman" w:cs="Times New Roman"/>
                <w:sz w:val="26"/>
                <w:szCs w:val="26"/>
              </w:rPr>
              <w:t>2020</w:t>
            </w:r>
          </w:p>
          <w:p w:rsidR="00325026" w:rsidRPr="001F080B" w:rsidRDefault="00325026" w:rsidP="00D017F5">
            <w:pPr>
              <w:spacing w:line="240" w:lineRule="auto"/>
              <w:jc w:val="both"/>
              <w:rPr>
                <w:rFonts w:ascii="Times New Roman" w:hAnsi="Times New Roman" w:cs="Times New Roman"/>
                <w:sz w:val="26"/>
                <w:szCs w:val="26"/>
              </w:rPr>
            </w:pPr>
            <w:r w:rsidRPr="001F080B">
              <w:rPr>
                <w:rFonts w:ascii="Times New Roman" w:hAnsi="Times New Roman" w:cs="Times New Roman"/>
                <w:sz w:val="26"/>
                <w:szCs w:val="26"/>
              </w:rPr>
              <w:t>год</w:t>
            </w:r>
          </w:p>
        </w:tc>
        <w:tc>
          <w:tcPr>
            <w:tcW w:w="1418" w:type="dxa"/>
            <w:vAlign w:val="center"/>
          </w:tcPr>
          <w:p w:rsidR="00325026" w:rsidRPr="001F080B" w:rsidRDefault="00325026" w:rsidP="00D017F5">
            <w:pPr>
              <w:spacing w:line="240" w:lineRule="auto"/>
              <w:jc w:val="both"/>
              <w:rPr>
                <w:rFonts w:ascii="Times New Roman" w:hAnsi="Times New Roman" w:cs="Times New Roman"/>
                <w:sz w:val="26"/>
                <w:szCs w:val="26"/>
              </w:rPr>
            </w:pPr>
            <w:r w:rsidRPr="001F080B">
              <w:rPr>
                <w:rFonts w:ascii="Times New Roman" w:hAnsi="Times New Roman" w:cs="Times New Roman"/>
                <w:sz w:val="26"/>
                <w:szCs w:val="26"/>
              </w:rPr>
              <w:t>2021</w:t>
            </w:r>
          </w:p>
          <w:p w:rsidR="00325026" w:rsidRPr="001F080B" w:rsidRDefault="00325026" w:rsidP="00D017F5">
            <w:pPr>
              <w:spacing w:line="240" w:lineRule="auto"/>
              <w:jc w:val="both"/>
              <w:rPr>
                <w:rFonts w:ascii="Times New Roman" w:hAnsi="Times New Roman" w:cs="Times New Roman"/>
                <w:sz w:val="26"/>
                <w:szCs w:val="26"/>
              </w:rPr>
            </w:pPr>
            <w:r w:rsidRPr="001F080B">
              <w:rPr>
                <w:rFonts w:ascii="Times New Roman" w:hAnsi="Times New Roman" w:cs="Times New Roman"/>
                <w:sz w:val="26"/>
                <w:szCs w:val="26"/>
              </w:rPr>
              <w:t>год</w:t>
            </w:r>
          </w:p>
        </w:tc>
      </w:tr>
      <w:tr w:rsidR="00325026" w:rsidRPr="001F080B" w:rsidTr="00D017F5">
        <w:trPr>
          <w:cantSplit/>
          <w:trHeight w:val="382"/>
        </w:trPr>
        <w:tc>
          <w:tcPr>
            <w:tcW w:w="0" w:type="auto"/>
            <w:vAlign w:val="center"/>
          </w:tcPr>
          <w:p w:rsidR="00325026" w:rsidRPr="001F080B" w:rsidRDefault="00325026" w:rsidP="00D017F5">
            <w:pPr>
              <w:spacing w:line="240" w:lineRule="auto"/>
              <w:ind w:left="-108" w:right="-108"/>
              <w:jc w:val="both"/>
              <w:rPr>
                <w:rFonts w:ascii="Times New Roman" w:hAnsi="Times New Roman" w:cs="Times New Roman"/>
                <w:sz w:val="26"/>
                <w:szCs w:val="26"/>
              </w:rPr>
            </w:pPr>
            <w:r w:rsidRPr="001F080B">
              <w:rPr>
                <w:rFonts w:ascii="Times New Roman" w:hAnsi="Times New Roman" w:cs="Times New Roman"/>
                <w:sz w:val="26"/>
                <w:szCs w:val="26"/>
              </w:rPr>
              <w:t>1</w:t>
            </w:r>
          </w:p>
        </w:tc>
        <w:tc>
          <w:tcPr>
            <w:tcW w:w="3166" w:type="dxa"/>
            <w:vAlign w:val="center"/>
          </w:tcPr>
          <w:p w:rsidR="00325026" w:rsidRPr="001F080B" w:rsidRDefault="00325026" w:rsidP="00D017F5">
            <w:pPr>
              <w:spacing w:line="240" w:lineRule="auto"/>
              <w:jc w:val="both"/>
              <w:rPr>
                <w:rFonts w:ascii="Times New Roman" w:hAnsi="Times New Roman" w:cs="Times New Roman"/>
                <w:sz w:val="26"/>
                <w:szCs w:val="26"/>
              </w:rPr>
            </w:pPr>
            <w:r w:rsidRPr="001F080B">
              <w:rPr>
                <w:rFonts w:ascii="Times New Roman" w:hAnsi="Times New Roman" w:cs="Times New Roman"/>
                <w:sz w:val="26"/>
                <w:szCs w:val="26"/>
              </w:rPr>
              <w:t>2</w:t>
            </w:r>
          </w:p>
        </w:tc>
        <w:tc>
          <w:tcPr>
            <w:tcW w:w="1155" w:type="dxa"/>
            <w:vAlign w:val="center"/>
          </w:tcPr>
          <w:p w:rsidR="00325026" w:rsidRPr="001F080B" w:rsidRDefault="00325026" w:rsidP="00D017F5">
            <w:pPr>
              <w:spacing w:line="240" w:lineRule="auto"/>
              <w:ind w:left="-108" w:right="-108"/>
              <w:jc w:val="both"/>
              <w:rPr>
                <w:rFonts w:ascii="Times New Roman" w:hAnsi="Times New Roman" w:cs="Times New Roman"/>
                <w:sz w:val="26"/>
                <w:szCs w:val="26"/>
              </w:rPr>
            </w:pPr>
            <w:r w:rsidRPr="001F080B">
              <w:rPr>
                <w:rFonts w:ascii="Times New Roman" w:hAnsi="Times New Roman" w:cs="Times New Roman"/>
                <w:sz w:val="26"/>
                <w:szCs w:val="26"/>
              </w:rPr>
              <w:t>3</w:t>
            </w:r>
          </w:p>
        </w:tc>
        <w:tc>
          <w:tcPr>
            <w:tcW w:w="1230" w:type="dxa"/>
            <w:gridSpan w:val="2"/>
            <w:vAlign w:val="center"/>
          </w:tcPr>
          <w:p w:rsidR="00325026" w:rsidRPr="001F080B" w:rsidRDefault="00325026" w:rsidP="00D017F5">
            <w:pPr>
              <w:spacing w:line="240" w:lineRule="auto"/>
              <w:ind w:right="-108"/>
              <w:jc w:val="both"/>
              <w:rPr>
                <w:rFonts w:ascii="Times New Roman" w:hAnsi="Times New Roman" w:cs="Times New Roman"/>
                <w:sz w:val="26"/>
                <w:szCs w:val="26"/>
              </w:rPr>
            </w:pPr>
            <w:r w:rsidRPr="001F080B">
              <w:rPr>
                <w:rFonts w:ascii="Times New Roman" w:hAnsi="Times New Roman" w:cs="Times New Roman"/>
                <w:sz w:val="26"/>
                <w:szCs w:val="26"/>
              </w:rPr>
              <w:t>4</w:t>
            </w:r>
          </w:p>
        </w:tc>
        <w:tc>
          <w:tcPr>
            <w:tcW w:w="1117" w:type="dxa"/>
            <w:gridSpan w:val="2"/>
            <w:vAlign w:val="center"/>
          </w:tcPr>
          <w:p w:rsidR="00325026" w:rsidRPr="001F080B" w:rsidRDefault="00325026" w:rsidP="00D017F5">
            <w:pPr>
              <w:spacing w:line="240" w:lineRule="auto"/>
              <w:ind w:right="-108"/>
              <w:jc w:val="both"/>
              <w:rPr>
                <w:rFonts w:ascii="Times New Roman" w:hAnsi="Times New Roman" w:cs="Times New Roman"/>
                <w:sz w:val="26"/>
                <w:szCs w:val="26"/>
              </w:rPr>
            </w:pPr>
            <w:r w:rsidRPr="001F080B">
              <w:rPr>
                <w:rFonts w:ascii="Times New Roman" w:hAnsi="Times New Roman" w:cs="Times New Roman"/>
                <w:sz w:val="26"/>
                <w:szCs w:val="26"/>
              </w:rPr>
              <w:t>5</w:t>
            </w:r>
          </w:p>
        </w:tc>
        <w:tc>
          <w:tcPr>
            <w:tcW w:w="1034" w:type="dxa"/>
            <w:vAlign w:val="center"/>
          </w:tcPr>
          <w:p w:rsidR="00325026" w:rsidRPr="001F080B" w:rsidRDefault="00325026" w:rsidP="00D017F5">
            <w:pPr>
              <w:spacing w:line="240" w:lineRule="auto"/>
              <w:ind w:left="-108" w:right="-108"/>
              <w:jc w:val="both"/>
              <w:rPr>
                <w:rFonts w:ascii="Times New Roman" w:hAnsi="Times New Roman" w:cs="Times New Roman"/>
                <w:sz w:val="26"/>
                <w:szCs w:val="26"/>
              </w:rPr>
            </w:pPr>
            <w:r w:rsidRPr="001F080B">
              <w:rPr>
                <w:rFonts w:ascii="Times New Roman" w:hAnsi="Times New Roman" w:cs="Times New Roman"/>
                <w:sz w:val="26"/>
                <w:szCs w:val="26"/>
              </w:rPr>
              <w:t>6</w:t>
            </w:r>
          </w:p>
        </w:tc>
        <w:tc>
          <w:tcPr>
            <w:tcW w:w="1418" w:type="dxa"/>
            <w:vAlign w:val="center"/>
          </w:tcPr>
          <w:p w:rsidR="00325026" w:rsidRPr="001F080B" w:rsidRDefault="00325026" w:rsidP="00D017F5">
            <w:pPr>
              <w:spacing w:line="240" w:lineRule="auto"/>
              <w:ind w:left="-108" w:right="-108"/>
              <w:jc w:val="both"/>
              <w:rPr>
                <w:rFonts w:ascii="Times New Roman" w:hAnsi="Times New Roman" w:cs="Times New Roman"/>
                <w:sz w:val="26"/>
                <w:szCs w:val="26"/>
              </w:rPr>
            </w:pPr>
            <w:r w:rsidRPr="001F080B">
              <w:rPr>
                <w:rFonts w:ascii="Times New Roman" w:hAnsi="Times New Roman" w:cs="Times New Roman"/>
                <w:sz w:val="26"/>
                <w:szCs w:val="26"/>
              </w:rPr>
              <w:t>7</w:t>
            </w:r>
          </w:p>
        </w:tc>
      </w:tr>
      <w:tr w:rsidR="00325026" w:rsidRPr="001F080B" w:rsidTr="00D017F5">
        <w:trPr>
          <w:cantSplit/>
          <w:trHeight w:val="868"/>
        </w:trPr>
        <w:tc>
          <w:tcPr>
            <w:tcW w:w="0" w:type="auto"/>
            <w:vAlign w:val="center"/>
          </w:tcPr>
          <w:p w:rsidR="00325026" w:rsidRPr="001F080B" w:rsidRDefault="00325026" w:rsidP="00D017F5">
            <w:pPr>
              <w:spacing w:line="240" w:lineRule="auto"/>
              <w:ind w:left="-108" w:right="-108"/>
              <w:jc w:val="both"/>
              <w:rPr>
                <w:rFonts w:ascii="Times New Roman" w:hAnsi="Times New Roman" w:cs="Times New Roman"/>
                <w:sz w:val="26"/>
                <w:szCs w:val="26"/>
              </w:rPr>
            </w:pPr>
            <w:r w:rsidRPr="001F080B">
              <w:rPr>
                <w:rFonts w:ascii="Times New Roman" w:hAnsi="Times New Roman" w:cs="Times New Roman"/>
                <w:sz w:val="26"/>
                <w:szCs w:val="26"/>
              </w:rPr>
              <w:t>1</w:t>
            </w:r>
          </w:p>
        </w:tc>
        <w:tc>
          <w:tcPr>
            <w:tcW w:w="3166" w:type="dxa"/>
            <w:vAlign w:val="center"/>
          </w:tcPr>
          <w:p w:rsidR="00325026" w:rsidRPr="001F080B" w:rsidRDefault="00325026" w:rsidP="00D017F5">
            <w:pPr>
              <w:spacing w:line="240" w:lineRule="auto"/>
              <w:jc w:val="both"/>
              <w:rPr>
                <w:rFonts w:ascii="Times New Roman" w:hAnsi="Times New Roman" w:cs="Times New Roman"/>
                <w:sz w:val="26"/>
                <w:szCs w:val="26"/>
              </w:rPr>
            </w:pPr>
            <w:r w:rsidRPr="001F080B">
              <w:rPr>
                <w:rFonts w:ascii="Times New Roman" w:hAnsi="Times New Roman" w:cs="Times New Roman"/>
                <w:sz w:val="26"/>
                <w:szCs w:val="26"/>
              </w:rPr>
              <w:t>Возмещение (субсидирование) из районного бюджета части затрат субъектов малого предпринимательства на ранней стадии их деятельности</w:t>
            </w:r>
          </w:p>
        </w:tc>
        <w:tc>
          <w:tcPr>
            <w:tcW w:w="1155" w:type="dxa"/>
          </w:tcPr>
          <w:p w:rsidR="00325026" w:rsidRPr="001F080B" w:rsidRDefault="00325026" w:rsidP="00D017F5">
            <w:pPr>
              <w:spacing w:line="240" w:lineRule="auto"/>
              <w:ind w:left="-108" w:right="-108"/>
              <w:jc w:val="both"/>
              <w:rPr>
                <w:rFonts w:ascii="Times New Roman" w:hAnsi="Times New Roman" w:cs="Times New Roman"/>
                <w:sz w:val="26"/>
                <w:szCs w:val="26"/>
              </w:rPr>
            </w:pPr>
            <w:r w:rsidRPr="001F080B">
              <w:rPr>
                <w:rFonts w:ascii="Times New Roman" w:hAnsi="Times New Roman" w:cs="Times New Roman"/>
                <w:sz w:val="26"/>
                <w:szCs w:val="26"/>
              </w:rPr>
              <w:t>50,0</w:t>
            </w:r>
          </w:p>
        </w:tc>
        <w:tc>
          <w:tcPr>
            <w:tcW w:w="1230" w:type="dxa"/>
            <w:gridSpan w:val="2"/>
          </w:tcPr>
          <w:p w:rsidR="00325026" w:rsidRPr="001F080B" w:rsidRDefault="00325026" w:rsidP="00D017F5">
            <w:pPr>
              <w:spacing w:line="240" w:lineRule="auto"/>
              <w:ind w:right="-108"/>
              <w:jc w:val="both"/>
              <w:rPr>
                <w:rFonts w:ascii="Times New Roman" w:hAnsi="Times New Roman" w:cs="Times New Roman"/>
                <w:sz w:val="26"/>
                <w:szCs w:val="26"/>
              </w:rPr>
            </w:pPr>
            <w:r w:rsidRPr="001F080B">
              <w:rPr>
                <w:rFonts w:ascii="Times New Roman" w:hAnsi="Times New Roman" w:cs="Times New Roman"/>
                <w:sz w:val="26"/>
                <w:szCs w:val="26"/>
              </w:rPr>
              <w:t>47,0</w:t>
            </w:r>
          </w:p>
        </w:tc>
        <w:tc>
          <w:tcPr>
            <w:tcW w:w="1117" w:type="dxa"/>
            <w:gridSpan w:val="2"/>
          </w:tcPr>
          <w:p w:rsidR="00325026" w:rsidRPr="001F080B" w:rsidRDefault="00325026" w:rsidP="00D017F5">
            <w:pPr>
              <w:spacing w:line="240" w:lineRule="auto"/>
              <w:ind w:right="-108"/>
              <w:jc w:val="both"/>
              <w:rPr>
                <w:rFonts w:ascii="Times New Roman" w:hAnsi="Times New Roman" w:cs="Times New Roman"/>
                <w:sz w:val="26"/>
                <w:szCs w:val="26"/>
              </w:rPr>
            </w:pPr>
            <w:r w:rsidRPr="001F080B">
              <w:rPr>
                <w:rFonts w:ascii="Times New Roman" w:hAnsi="Times New Roman" w:cs="Times New Roman"/>
                <w:sz w:val="26"/>
                <w:szCs w:val="26"/>
              </w:rPr>
              <w:t>45,0</w:t>
            </w:r>
          </w:p>
        </w:tc>
        <w:tc>
          <w:tcPr>
            <w:tcW w:w="1034" w:type="dxa"/>
          </w:tcPr>
          <w:p w:rsidR="00325026" w:rsidRPr="001F080B" w:rsidRDefault="00325026" w:rsidP="00D017F5">
            <w:pPr>
              <w:spacing w:line="240" w:lineRule="auto"/>
              <w:ind w:left="-108" w:right="-108"/>
              <w:jc w:val="both"/>
              <w:rPr>
                <w:rFonts w:ascii="Times New Roman" w:hAnsi="Times New Roman" w:cs="Times New Roman"/>
                <w:sz w:val="26"/>
                <w:szCs w:val="26"/>
              </w:rPr>
            </w:pPr>
            <w:r w:rsidRPr="001F080B">
              <w:rPr>
                <w:rFonts w:ascii="Times New Roman" w:hAnsi="Times New Roman" w:cs="Times New Roman"/>
                <w:sz w:val="26"/>
                <w:szCs w:val="26"/>
              </w:rPr>
              <w:t>47,0</w:t>
            </w:r>
          </w:p>
        </w:tc>
        <w:tc>
          <w:tcPr>
            <w:tcW w:w="1418" w:type="dxa"/>
          </w:tcPr>
          <w:p w:rsidR="00325026" w:rsidRPr="001F080B" w:rsidRDefault="00325026" w:rsidP="00D017F5">
            <w:pPr>
              <w:spacing w:line="240" w:lineRule="auto"/>
              <w:ind w:left="-108" w:right="-108"/>
              <w:jc w:val="both"/>
              <w:rPr>
                <w:rFonts w:ascii="Times New Roman" w:hAnsi="Times New Roman" w:cs="Times New Roman"/>
                <w:sz w:val="26"/>
                <w:szCs w:val="26"/>
              </w:rPr>
            </w:pPr>
            <w:r w:rsidRPr="001F080B">
              <w:rPr>
                <w:rFonts w:ascii="Times New Roman" w:hAnsi="Times New Roman" w:cs="Times New Roman"/>
                <w:sz w:val="26"/>
                <w:szCs w:val="26"/>
              </w:rPr>
              <w:t>47,0</w:t>
            </w:r>
          </w:p>
        </w:tc>
      </w:tr>
      <w:tr w:rsidR="00325026" w:rsidRPr="001F080B" w:rsidTr="00D017F5">
        <w:trPr>
          <w:cantSplit/>
          <w:trHeight w:val="868"/>
        </w:trPr>
        <w:tc>
          <w:tcPr>
            <w:tcW w:w="0" w:type="auto"/>
            <w:vAlign w:val="center"/>
          </w:tcPr>
          <w:p w:rsidR="00325026" w:rsidRPr="001F080B" w:rsidRDefault="00325026" w:rsidP="00D017F5">
            <w:pPr>
              <w:spacing w:line="240" w:lineRule="auto"/>
              <w:ind w:left="-108" w:right="-108"/>
              <w:jc w:val="both"/>
              <w:rPr>
                <w:rFonts w:ascii="Times New Roman" w:hAnsi="Times New Roman" w:cs="Times New Roman"/>
                <w:sz w:val="26"/>
                <w:szCs w:val="26"/>
              </w:rPr>
            </w:pPr>
            <w:r w:rsidRPr="001F080B">
              <w:rPr>
                <w:rFonts w:ascii="Times New Roman" w:hAnsi="Times New Roman" w:cs="Times New Roman"/>
                <w:sz w:val="26"/>
                <w:szCs w:val="26"/>
              </w:rPr>
              <w:t>2</w:t>
            </w:r>
          </w:p>
        </w:tc>
        <w:tc>
          <w:tcPr>
            <w:tcW w:w="3166" w:type="dxa"/>
            <w:vAlign w:val="center"/>
          </w:tcPr>
          <w:p w:rsidR="00325026" w:rsidRPr="001F080B" w:rsidRDefault="00325026" w:rsidP="00D017F5">
            <w:pPr>
              <w:spacing w:line="240" w:lineRule="auto"/>
              <w:jc w:val="both"/>
              <w:rPr>
                <w:rFonts w:ascii="Times New Roman" w:hAnsi="Times New Roman" w:cs="Times New Roman"/>
                <w:sz w:val="26"/>
                <w:szCs w:val="26"/>
              </w:rPr>
            </w:pPr>
            <w:r w:rsidRPr="001F080B">
              <w:rPr>
                <w:rFonts w:ascii="Times New Roman" w:hAnsi="Times New Roman"/>
                <w:sz w:val="26"/>
                <w:szCs w:val="26"/>
              </w:rPr>
              <w:t>Субсидирование из бюджета муниципального образования Успенский район части затрат на уплату первого взноса при заключении договора финансовой аренды (лизинга), понесенных субъектами малого и среднего предпринимательства</w:t>
            </w:r>
          </w:p>
        </w:tc>
        <w:tc>
          <w:tcPr>
            <w:tcW w:w="1155" w:type="dxa"/>
          </w:tcPr>
          <w:p w:rsidR="00325026" w:rsidRPr="001F080B" w:rsidRDefault="00325026" w:rsidP="00D017F5">
            <w:pPr>
              <w:spacing w:line="240" w:lineRule="auto"/>
              <w:ind w:left="-108" w:right="-108"/>
              <w:jc w:val="both"/>
              <w:rPr>
                <w:rFonts w:ascii="Times New Roman" w:hAnsi="Times New Roman" w:cs="Times New Roman"/>
                <w:sz w:val="26"/>
                <w:szCs w:val="26"/>
              </w:rPr>
            </w:pPr>
            <w:r w:rsidRPr="001F080B">
              <w:rPr>
                <w:rFonts w:ascii="Times New Roman" w:hAnsi="Times New Roman" w:cs="Times New Roman"/>
                <w:sz w:val="26"/>
                <w:szCs w:val="26"/>
              </w:rPr>
              <w:t>55,0</w:t>
            </w:r>
          </w:p>
        </w:tc>
        <w:tc>
          <w:tcPr>
            <w:tcW w:w="1230" w:type="dxa"/>
            <w:gridSpan w:val="2"/>
          </w:tcPr>
          <w:p w:rsidR="00325026" w:rsidRPr="001F080B" w:rsidRDefault="00325026" w:rsidP="00D017F5">
            <w:pPr>
              <w:spacing w:line="240" w:lineRule="auto"/>
              <w:ind w:right="-108"/>
              <w:jc w:val="both"/>
              <w:rPr>
                <w:rFonts w:ascii="Times New Roman" w:hAnsi="Times New Roman" w:cs="Times New Roman"/>
                <w:sz w:val="26"/>
                <w:szCs w:val="26"/>
              </w:rPr>
            </w:pPr>
            <w:r w:rsidRPr="001F080B">
              <w:rPr>
                <w:rFonts w:ascii="Times New Roman" w:hAnsi="Times New Roman" w:cs="Times New Roman"/>
                <w:sz w:val="26"/>
                <w:szCs w:val="26"/>
              </w:rPr>
              <w:t>50,0</w:t>
            </w:r>
          </w:p>
        </w:tc>
        <w:tc>
          <w:tcPr>
            <w:tcW w:w="1117" w:type="dxa"/>
            <w:gridSpan w:val="2"/>
          </w:tcPr>
          <w:p w:rsidR="00325026" w:rsidRPr="001F080B" w:rsidRDefault="00325026" w:rsidP="00D017F5">
            <w:pPr>
              <w:spacing w:line="240" w:lineRule="auto"/>
              <w:ind w:right="-108"/>
              <w:jc w:val="both"/>
              <w:rPr>
                <w:rFonts w:ascii="Times New Roman" w:hAnsi="Times New Roman" w:cs="Times New Roman"/>
                <w:sz w:val="26"/>
                <w:szCs w:val="26"/>
              </w:rPr>
            </w:pPr>
            <w:r w:rsidRPr="001F080B">
              <w:rPr>
                <w:rFonts w:ascii="Times New Roman" w:hAnsi="Times New Roman" w:cs="Times New Roman"/>
                <w:sz w:val="26"/>
                <w:szCs w:val="26"/>
              </w:rPr>
              <w:t>46,0</w:t>
            </w:r>
          </w:p>
        </w:tc>
        <w:tc>
          <w:tcPr>
            <w:tcW w:w="1034" w:type="dxa"/>
          </w:tcPr>
          <w:p w:rsidR="00325026" w:rsidRPr="001F080B" w:rsidRDefault="00325026" w:rsidP="00D017F5">
            <w:pPr>
              <w:spacing w:line="240" w:lineRule="auto"/>
              <w:ind w:left="-108" w:right="-108"/>
              <w:jc w:val="both"/>
              <w:rPr>
                <w:rFonts w:ascii="Times New Roman" w:hAnsi="Times New Roman" w:cs="Times New Roman"/>
                <w:sz w:val="26"/>
                <w:szCs w:val="26"/>
              </w:rPr>
            </w:pPr>
            <w:r w:rsidRPr="001F080B">
              <w:rPr>
                <w:rFonts w:ascii="Times New Roman" w:hAnsi="Times New Roman" w:cs="Times New Roman"/>
                <w:sz w:val="26"/>
                <w:szCs w:val="26"/>
              </w:rPr>
              <w:t>50,0</w:t>
            </w:r>
          </w:p>
        </w:tc>
        <w:tc>
          <w:tcPr>
            <w:tcW w:w="1418" w:type="dxa"/>
          </w:tcPr>
          <w:p w:rsidR="00325026" w:rsidRPr="001F080B" w:rsidRDefault="00325026" w:rsidP="00D017F5">
            <w:pPr>
              <w:spacing w:line="240" w:lineRule="auto"/>
              <w:ind w:left="-108" w:right="-108"/>
              <w:jc w:val="both"/>
              <w:rPr>
                <w:rFonts w:ascii="Times New Roman" w:hAnsi="Times New Roman" w:cs="Times New Roman"/>
                <w:sz w:val="26"/>
                <w:szCs w:val="26"/>
              </w:rPr>
            </w:pPr>
            <w:r w:rsidRPr="001F080B">
              <w:rPr>
                <w:rFonts w:ascii="Times New Roman" w:hAnsi="Times New Roman" w:cs="Times New Roman"/>
                <w:sz w:val="26"/>
                <w:szCs w:val="26"/>
              </w:rPr>
              <w:t>50,0</w:t>
            </w:r>
          </w:p>
        </w:tc>
      </w:tr>
      <w:tr w:rsidR="00325026" w:rsidRPr="001F080B" w:rsidTr="00D017F5">
        <w:trPr>
          <w:cantSplit/>
          <w:trHeight w:val="868"/>
        </w:trPr>
        <w:tc>
          <w:tcPr>
            <w:tcW w:w="0" w:type="auto"/>
            <w:vAlign w:val="center"/>
          </w:tcPr>
          <w:p w:rsidR="00325026" w:rsidRPr="001F080B" w:rsidRDefault="00325026" w:rsidP="00D017F5">
            <w:pPr>
              <w:spacing w:line="240" w:lineRule="auto"/>
              <w:ind w:left="-108" w:right="-108"/>
              <w:jc w:val="both"/>
              <w:rPr>
                <w:rFonts w:ascii="Times New Roman" w:hAnsi="Times New Roman" w:cs="Times New Roman"/>
                <w:sz w:val="26"/>
                <w:szCs w:val="26"/>
              </w:rPr>
            </w:pPr>
            <w:r w:rsidRPr="001F080B">
              <w:rPr>
                <w:rFonts w:ascii="Times New Roman" w:hAnsi="Times New Roman" w:cs="Times New Roman"/>
                <w:sz w:val="26"/>
                <w:szCs w:val="26"/>
              </w:rPr>
              <w:lastRenderedPageBreak/>
              <w:t>3</w:t>
            </w:r>
          </w:p>
        </w:tc>
        <w:tc>
          <w:tcPr>
            <w:tcW w:w="3166" w:type="dxa"/>
            <w:vAlign w:val="center"/>
          </w:tcPr>
          <w:p w:rsidR="00325026" w:rsidRPr="001F080B" w:rsidRDefault="00325026" w:rsidP="00D017F5">
            <w:pPr>
              <w:widowControl w:val="0"/>
              <w:autoSpaceDE w:val="0"/>
              <w:autoSpaceDN w:val="0"/>
              <w:adjustRightInd w:val="0"/>
              <w:spacing w:line="240" w:lineRule="auto"/>
              <w:jc w:val="both"/>
              <w:rPr>
                <w:rFonts w:ascii="Times New Roman" w:hAnsi="Times New Roman" w:cs="Times New Roman"/>
                <w:sz w:val="26"/>
                <w:szCs w:val="26"/>
              </w:rPr>
            </w:pPr>
            <w:r w:rsidRPr="001F080B">
              <w:rPr>
                <w:rFonts w:ascii="Times New Roman" w:hAnsi="Times New Roman" w:cs="Times New Roman"/>
                <w:sz w:val="26"/>
                <w:szCs w:val="26"/>
              </w:rPr>
              <w:t>Субсидирования из бюджета муниципального образования Успенский район части затрат субъектов малого и среднего предпринимательства, связанных с уплатой процентов по кредитам, привлеченным в российских кредитных организациях на приобретение оборудования в целях создания и (или) развития либо модернизации производства товаров (работ, услуг).</w:t>
            </w:r>
          </w:p>
          <w:p w:rsidR="00325026" w:rsidRPr="001F080B" w:rsidRDefault="00325026" w:rsidP="00D017F5">
            <w:pPr>
              <w:spacing w:line="240" w:lineRule="auto"/>
              <w:jc w:val="both"/>
              <w:rPr>
                <w:rFonts w:ascii="Times New Roman" w:hAnsi="Times New Roman" w:cs="Times New Roman"/>
                <w:sz w:val="26"/>
                <w:szCs w:val="26"/>
              </w:rPr>
            </w:pPr>
          </w:p>
        </w:tc>
        <w:tc>
          <w:tcPr>
            <w:tcW w:w="1155" w:type="dxa"/>
          </w:tcPr>
          <w:p w:rsidR="00325026" w:rsidRPr="001F080B" w:rsidRDefault="00325026" w:rsidP="00D017F5">
            <w:pPr>
              <w:spacing w:line="240" w:lineRule="auto"/>
              <w:ind w:left="-108" w:right="-108"/>
              <w:jc w:val="both"/>
              <w:rPr>
                <w:rFonts w:ascii="Times New Roman" w:hAnsi="Times New Roman" w:cs="Times New Roman"/>
                <w:sz w:val="26"/>
                <w:szCs w:val="26"/>
              </w:rPr>
            </w:pPr>
            <w:r w:rsidRPr="001F080B">
              <w:rPr>
                <w:rFonts w:ascii="Times New Roman" w:hAnsi="Times New Roman" w:cs="Times New Roman"/>
                <w:sz w:val="26"/>
                <w:szCs w:val="26"/>
              </w:rPr>
              <w:t>15,0</w:t>
            </w:r>
          </w:p>
        </w:tc>
        <w:tc>
          <w:tcPr>
            <w:tcW w:w="1230" w:type="dxa"/>
            <w:gridSpan w:val="2"/>
          </w:tcPr>
          <w:p w:rsidR="00325026" w:rsidRPr="001F080B" w:rsidRDefault="00325026" w:rsidP="00D017F5">
            <w:pPr>
              <w:spacing w:line="240" w:lineRule="auto"/>
              <w:ind w:right="-108"/>
              <w:jc w:val="both"/>
              <w:rPr>
                <w:rFonts w:ascii="Times New Roman" w:hAnsi="Times New Roman" w:cs="Times New Roman"/>
                <w:sz w:val="26"/>
                <w:szCs w:val="26"/>
              </w:rPr>
            </w:pPr>
            <w:r w:rsidRPr="001F080B">
              <w:rPr>
                <w:rFonts w:ascii="Times New Roman" w:hAnsi="Times New Roman" w:cs="Times New Roman"/>
                <w:sz w:val="26"/>
                <w:szCs w:val="26"/>
              </w:rPr>
              <w:t>14,0</w:t>
            </w:r>
          </w:p>
        </w:tc>
        <w:tc>
          <w:tcPr>
            <w:tcW w:w="1117" w:type="dxa"/>
            <w:gridSpan w:val="2"/>
          </w:tcPr>
          <w:p w:rsidR="00325026" w:rsidRPr="001F080B" w:rsidRDefault="00325026" w:rsidP="00D017F5">
            <w:pPr>
              <w:spacing w:line="240" w:lineRule="auto"/>
              <w:ind w:right="-108"/>
              <w:jc w:val="both"/>
              <w:rPr>
                <w:rFonts w:ascii="Times New Roman" w:hAnsi="Times New Roman" w:cs="Times New Roman"/>
                <w:sz w:val="26"/>
                <w:szCs w:val="26"/>
              </w:rPr>
            </w:pPr>
            <w:r w:rsidRPr="001F080B">
              <w:rPr>
                <w:rFonts w:ascii="Times New Roman" w:hAnsi="Times New Roman" w:cs="Times New Roman"/>
                <w:sz w:val="26"/>
                <w:szCs w:val="26"/>
              </w:rPr>
              <w:t>12,4</w:t>
            </w:r>
          </w:p>
        </w:tc>
        <w:tc>
          <w:tcPr>
            <w:tcW w:w="1034" w:type="dxa"/>
          </w:tcPr>
          <w:p w:rsidR="00325026" w:rsidRPr="001F080B" w:rsidRDefault="00325026" w:rsidP="00D017F5">
            <w:pPr>
              <w:spacing w:line="240" w:lineRule="auto"/>
              <w:ind w:left="-108" w:right="-108"/>
              <w:jc w:val="both"/>
              <w:rPr>
                <w:rFonts w:ascii="Times New Roman" w:hAnsi="Times New Roman" w:cs="Times New Roman"/>
                <w:sz w:val="26"/>
                <w:szCs w:val="26"/>
              </w:rPr>
            </w:pPr>
            <w:r w:rsidRPr="001F080B">
              <w:rPr>
                <w:rFonts w:ascii="Times New Roman" w:hAnsi="Times New Roman" w:cs="Times New Roman"/>
                <w:sz w:val="26"/>
                <w:szCs w:val="26"/>
              </w:rPr>
              <w:t>14,0</w:t>
            </w:r>
          </w:p>
        </w:tc>
        <w:tc>
          <w:tcPr>
            <w:tcW w:w="1418" w:type="dxa"/>
          </w:tcPr>
          <w:p w:rsidR="00325026" w:rsidRPr="001F080B" w:rsidRDefault="00325026" w:rsidP="00D017F5">
            <w:pPr>
              <w:spacing w:line="240" w:lineRule="auto"/>
              <w:ind w:left="-108" w:right="-108"/>
              <w:jc w:val="both"/>
              <w:rPr>
                <w:rFonts w:ascii="Times New Roman" w:hAnsi="Times New Roman" w:cs="Times New Roman"/>
                <w:sz w:val="26"/>
                <w:szCs w:val="26"/>
              </w:rPr>
            </w:pPr>
            <w:r w:rsidRPr="001F080B">
              <w:rPr>
                <w:rFonts w:ascii="Times New Roman" w:hAnsi="Times New Roman" w:cs="Times New Roman"/>
                <w:sz w:val="26"/>
                <w:szCs w:val="26"/>
              </w:rPr>
              <w:t>14,0</w:t>
            </w:r>
          </w:p>
        </w:tc>
      </w:tr>
      <w:tr w:rsidR="00325026" w:rsidRPr="001F080B" w:rsidTr="00757E15">
        <w:trPr>
          <w:cantSplit/>
          <w:trHeight w:val="966"/>
        </w:trPr>
        <w:tc>
          <w:tcPr>
            <w:tcW w:w="0" w:type="auto"/>
            <w:vAlign w:val="center"/>
          </w:tcPr>
          <w:p w:rsidR="00325026" w:rsidRPr="001F080B" w:rsidRDefault="00325026" w:rsidP="00D017F5">
            <w:pPr>
              <w:spacing w:line="240" w:lineRule="auto"/>
              <w:ind w:left="-108" w:right="-108"/>
              <w:jc w:val="both"/>
              <w:rPr>
                <w:rFonts w:ascii="Times New Roman" w:hAnsi="Times New Roman" w:cs="Times New Roman"/>
                <w:sz w:val="26"/>
                <w:szCs w:val="26"/>
              </w:rPr>
            </w:pPr>
            <w:r w:rsidRPr="001F080B">
              <w:rPr>
                <w:rFonts w:ascii="Times New Roman" w:hAnsi="Times New Roman" w:cs="Times New Roman"/>
                <w:sz w:val="26"/>
                <w:szCs w:val="26"/>
              </w:rPr>
              <w:t>4</w:t>
            </w:r>
          </w:p>
        </w:tc>
        <w:tc>
          <w:tcPr>
            <w:tcW w:w="3166" w:type="dxa"/>
            <w:vAlign w:val="center"/>
          </w:tcPr>
          <w:p w:rsidR="00325026" w:rsidRPr="001F080B" w:rsidRDefault="00325026" w:rsidP="00D017F5">
            <w:pPr>
              <w:spacing w:line="240" w:lineRule="auto"/>
              <w:jc w:val="both"/>
              <w:rPr>
                <w:rFonts w:ascii="Times New Roman" w:hAnsi="Times New Roman" w:cs="Times New Roman"/>
                <w:sz w:val="26"/>
                <w:szCs w:val="26"/>
              </w:rPr>
            </w:pPr>
            <w:r w:rsidRPr="001F080B">
              <w:rPr>
                <w:rFonts w:ascii="Times New Roman" w:hAnsi="Times New Roman" w:cs="Times New Roman"/>
                <w:bCs/>
                <w:sz w:val="26"/>
                <w:szCs w:val="26"/>
              </w:rPr>
              <w:t xml:space="preserve">Возмещение (субсидирование) из районного бюджета части затрат субъектов малого  и среднего предпринимательства по аренде выставочных площадей для участия в выставочно-ярмарочных мероприятиях, проводимых на территории Российской Федерации и за рубежом </w:t>
            </w:r>
            <w:r w:rsidRPr="001F080B">
              <w:rPr>
                <w:rFonts w:ascii="Times New Roman" w:hAnsi="Times New Roman" w:cs="Times New Roman"/>
                <w:sz w:val="26"/>
                <w:szCs w:val="26"/>
              </w:rPr>
              <w:t>(субъект)</w:t>
            </w:r>
          </w:p>
          <w:p w:rsidR="00325026" w:rsidRPr="001F080B" w:rsidRDefault="00325026" w:rsidP="00D017F5">
            <w:pPr>
              <w:spacing w:line="240" w:lineRule="auto"/>
              <w:jc w:val="both"/>
              <w:rPr>
                <w:rFonts w:ascii="Times New Roman" w:hAnsi="Times New Roman" w:cs="Times New Roman"/>
                <w:sz w:val="26"/>
                <w:szCs w:val="26"/>
              </w:rPr>
            </w:pPr>
          </w:p>
        </w:tc>
        <w:tc>
          <w:tcPr>
            <w:tcW w:w="1215" w:type="dxa"/>
            <w:gridSpan w:val="2"/>
          </w:tcPr>
          <w:p w:rsidR="00325026" w:rsidRPr="001F080B" w:rsidRDefault="00325026" w:rsidP="00D017F5">
            <w:pPr>
              <w:spacing w:line="240" w:lineRule="auto"/>
              <w:ind w:left="-108" w:right="-108"/>
              <w:jc w:val="both"/>
              <w:rPr>
                <w:rFonts w:ascii="Times New Roman" w:hAnsi="Times New Roman" w:cs="Times New Roman"/>
                <w:sz w:val="26"/>
                <w:szCs w:val="26"/>
              </w:rPr>
            </w:pPr>
            <w:r w:rsidRPr="001F080B">
              <w:rPr>
                <w:rFonts w:ascii="Times New Roman" w:hAnsi="Times New Roman" w:cs="Times New Roman"/>
                <w:sz w:val="26"/>
                <w:szCs w:val="26"/>
              </w:rPr>
              <w:t>20,0</w:t>
            </w:r>
          </w:p>
        </w:tc>
        <w:tc>
          <w:tcPr>
            <w:tcW w:w="1170" w:type="dxa"/>
          </w:tcPr>
          <w:p w:rsidR="00325026" w:rsidRPr="001F080B" w:rsidRDefault="00325026" w:rsidP="00D017F5">
            <w:pPr>
              <w:spacing w:line="240" w:lineRule="auto"/>
              <w:ind w:right="-108"/>
              <w:jc w:val="both"/>
              <w:rPr>
                <w:rFonts w:ascii="Times New Roman" w:hAnsi="Times New Roman" w:cs="Times New Roman"/>
                <w:sz w:val="26"/>
                <w:szCs w:val="26"/>
              </w:rPr>
            </w:pPr>
            <w:r w:rsidRPr="001F080B">
              <w:rPr>
                <w:rFonts w:ascii="Times New Roman" w:hAnsi="Times New Roman" w:cs="Times New Roman"/>
                <w:sz w:val="26"/>
                <w:szCs w:val="26"/>
              </w:rPr>
              <w:t>18,0</w:t>
            </w:r>
          </w:p>
        </w:tc>
        <w:tc>
          <w:tcPr>
            <w:tcW w:w="1117" w:type="dxa"/>
            <w:gridSpan w:val="2"/>
          </w:tcPr>
          <w:p w:rsidR="00325026" w:rsidRPr="001F080B" w:rsidRDefault="00325026" w:rsidP="00D017F5">
            <w:pPr>
              <w:spacing w:line="240" w:lineRule="auto"/>
              <w:ind w:right="-108"/>
              <w:jc w:val="both"/>
              <w:rPr>
                <w:rFonts w:ascii="Times New Roman" w:hAnsi="Times New Roman" w:cs="Times New Roman"/>
                <w:sz w:val="26"/>
                <w:szCs w:val="26"/>
              </w:rPr>
            </w:pPr>
            <w:r w:rsidRPr="001F080B">
              <w:rPr>
                <w:rFonts w:ascii="Times New Roman" w:hAnsi="Times New Roman" w:cs="Times New Roman"/>
                <w:sz w:val="26"/>
                <w:szCs w:val="26"/>
              </w:rPr>
              <w:t>15,0</w:t>
            </w:r>
          </w:p>
        </w:tc>
        <w:tc>
          <w:tcPr>
            <w:tcW w:w="1034" w:type="dxa"/>
          </w:tcPr>
          <w:p w:rsidR="00325026" w:rsidRPr="001F080B" w:rsidRDefault="00325026" w:rsidP="00D017F5">
            <w:pPr>
              <w:spacing w:line="240" w:lineRule="auto"/>
              <w:ind w:left="-108" w:right="-108"/>
              <w:jc w:val="both"/>
              <w:rPr>
                <w:rFonts w:ascii="Times New Roman" w:hAnsi="Times New Roman" w:cs="Times New Roman"/>
                <w:sz w:val="26"/>
                <w:szCs w:val="26"/>
              </w:rPr>
            </w:pPr>
            <w:r w:rsidRPr="001F080B">
              <w:rPr>
                <w:rFonts w:ascii="Times New Roman" w:hAnsi="Times New Roman" w:cs="Times New Roman"/>
                <w:sz w:val="26"/>
                <w:szCs w:val="26"/>
              </w:rPr>
              <w:t>18,0</w:t>
            </w:r>
          </w:p>
        </w:tc>
        <w:tc>
          <w:tcPr>
            <w:tcW w:w="1418" w:type="dxa"/>
          </w:tcPr>
          <w:p w:rsidR="00325026" w:rsidRPr="001F080B" w:rsidRDefault="00325026" w:rsidP="00D017F5">
            <w:pPr>
              <w:spacing w:line="240" w:lineRule="auto"/>
              <w:ind w:left="-108" w:right="-108"/>
              <w:jc w:val="both"/>
              <w:rPr>
                <w:rFonts w:ascii="Times New Roman" w:hAnsi="Times New Roman" w:cs="Times New Roman"/>
                <w:sz w:val="26"/>
                <w:szCs w:val="26"/>
              </w:rPr>
            </w:pPr>
            <w:r w:rsidRPr="001F080B">
              <w:rPr>
                <w:rFonts w:ascii="Times New Roman" w:hAnsi="Times New Roman" w:cs="Times New Roman"/>
                <w:sz w:val="26"/>
                <w:szCs w:val="26"/>
              </w:rPr>
              <w:t>18,0</w:t>
            </w:r>
          </w:p>
        </w:tc>
      </w:tr>
      <w:tr w:rsidR="00325026" w:rsidRPr="001F080B" w:rsidTr="00757E15">
        <w:trPr>
          <w:trHeight w:val="841"/>
        </w:trPr>
        <w:tc>
          <w:tcPr>
            <w:tcW w:w="0" w:type="auto"/>
          </w:tcPr>
          <w:p w:rsidR="00325026" w:rsidRPr="001F080B" w:rsidRDefault="00325026" w:rsidP="00D017F5">
            <w:pPr>
              <w:spacing w:line="240" w:lineRule="auto"/>
              <w:ind w:left="-108" w:right="-108"/>
              <w:jc w:val="both"/>
              <w:rPr>
                <w:rFonts w:ascii="Times New Roman" w:hAnsi="Times New Roman" w:cs="Times New Roman"/>
                <w:sz w:val="26"/>
                <w:szCs w:val="26"/>
              </w:rPr>
            </w:pPr>
            <w:r w:rsidRPr="001F080B">
              <w:rPr>
                <w:rFonts w:ascii="Times New Roman" w:hAnsi="Times New Roman" w:cs="Times New Roman"/>
                <w:sz w:val="26"/>
                <w:szCs w:val="26"/>
              </w:rPr>
              <w:t>5</w:t>
            </w:r>
          </w:p>
        </w:tc>
        <w:tc>
          <w:tcPr>
            <w:tcW w:w="3166" w:type="dxa"/>
          </w:tcPr>
          <w:p w:rsidR="00325026" w:rsidRPr="001F080B" w:rsidRDefault="00325026" w:rsidP="00D017F5">
            <w:pPr>
              <w:spacing w:line="240" w:lineRule="auto"/>
              <w:jc w:val="both"/>
              <w:rPr>
                <w:rFonts w:ascii="Times New Roman" w:hAnsi="Times New Roman" w:cs="Times New Roman"/>
                <w:sz w:val="26"/>
                <w:szCs w:val="26"/>
              </w:rPr>
            </w:pPr>
            <w:r w:rsidRPr="001F080B">
              <w:rPr>
                <w:rFonts w:ascii="Times New Roman" w:hAnsi="Times New Roman" w:cs="Times New Roman"/>
                <w:sz w:val="26"/>
                <w:szCs w:val="26"/>
              </w:rPr>
              <w:t xml:space="preserve">Организация повышения квалификации, подготовки и переподготовки работников субъектов малого и среднего предпринимательства и субъектов  малого и среднего предпринимательства,  являющихся индивидуальными предпринимателями, а так же организация обучения, в том числе в ходе </w:t>
            </w:r>
            <w:r w:rsidRPr="001F080B">
              <w:rPr>
                <w:rFonts w:ascii="Times New Roman" w:hAnsi="Times New Roman" w:cs="Times New Roman"/>
                <w:sz w:val="26"/>
                <w:szCs w:val="26"/>
              </w:rPr>
              <w:lastRenderedPageBreak/>
              <w:t>разовых семинаров, стажировок, конференций и иных обучающих мероприятий</w:t>
            </w:r>
          </w:p>
        </w:tc>
        <w:tc>
          <w:tcPr>
            <w:tcW w:w="1215" w:type="dxa"/>
            <w:gridSpan w:val="2"/>
          </w:tcPr>
          <w:p w:rsidR="00325026" w:rsidRPr="001F080B" w:rsidRDefault="00325026" w:rsidP="00D017F5">
            <w:pPr>
              <w:spacing w:line="240" w:lineRule="auto"/>
              <w:ind w:left="-108" w:right="-108"/>
              <w:jc w:val="both"/>
              <w:rPr>
                <w:rFonts w:ascii="Times New Roman" w:hAnsi="Times New Roman" w:cs="Times New Roman"/>
                <w:sz w:val="26"/>
                <w:szCs w:val="26"/>
              </w:rPr>
            </w:pPr>
            <w:r w:rsidRPr="001F080B">
              <w:rPr>
                <w:rFonts w:ascii="Times New Roman" w:hAnsi="Times New Roman" w:cs="Times New Roman"/>
                <w:sz w:val="26"/>
                <w:szCs w:val="26"/>
              </w:rPr>
              <w:lastRenderedPageBreak/>
              <w:t>40,0</w:t>
            </w:r>
          </w:p>
        </w:tc>
        <w:tc>
          <w:tcPr>
            <w:tcW w:w="1170" w:type="dxa"/>
          </w:tcPr>
          <w:p w:rsidR="00325026" w:rsidRPr="001F080B" w:rsidRDefault="00325026" w:rsidP="00D017F5">
            <w:pPr>
              <w:spacing w:line="240" w:lineRule="auto"/>
              <w:ind w:right="-108"/>
              <w:jc w:val="both"/>
              <w:rPr>
                <w:rFonts w:ascii="Times New Roman" w:hAnsi="Times New Roman" w:cs="Times New Roman"/>
                <w:sz w:val="26"/>
                <w:szCs w:val="26"/>
              </w:rPr>
            </w:pPr>
            <w:r w:rsidRPr="001F080B">
              <w:rPr>
                <w:rFonts w:ascii="Times New Roman" w:hAnsi="Times New Roman" w:cs="Times New Roman"/>
                <w:sz w:val="26"/>
                <w:szCs w:val="26"/>
              </w:rPr>
              <w:t>37,8</w:t>
            </w:r>
          </w:p>
        </w:tc>
        <w:tc>
          <w:tcPr>
            <w:tcW w:w="1117" w:type="dxa"/>
            <w:gridSpan w:val="2"/>
          </w:tcPr>
          <w:p w:rsidR="00325026" w:rsidRPr="001F080B" w:rsidRDefault="00325026" w:rsidP="00D017F5">
            <w:pPr>
              <w:spacing w:line="240" w:lineRule="auto"/>
              <w:ind w:right="-108"/>
              <w:jc w:val="both"/>
              <w:rPr>
                <w:rFonts w:ascii="Times New Roman" w:hAnsi="Times New Roman" w:cs="Times New Roman"/>
                <w:sz w:val="26"/>
                <w:szCs w:val="26"/>
              </w:rPr>
            </w:pPr>
            <w:r w:rsidRPr="001F080B">
              <w:rPr>
                <w:rFonts w:ascii="Times New Roman" w:hAnsi="Times New Roman" w:cs="Times New Roman"/>
                <w:sz w:val="26"/>
                <w:szCs w:val="26"/>
              </w:rPr>
              <w:t>37,8,0</w:t>
            </w:r>
          </w:p>
        </w:tc>
        <w:tc>
          <w:tcPr>
            <w:tcW w:w="1034" w:type="dxa"/>
          </w:tcPr>
          <w:p w:rsidR="00325026" w:rsidRPr="001F080B" w:rsidRDefault="00325026" w:rsidP="00D017F5">
            <w:pPr>
              <w:spacing w:line="240" w:lineRule="auto"/>
              <w:ind w:left="-108" w:right="-108"/>
              <w:jc w:val="both"/>
              <w:rPr>
                <w:rFonts w:ascii="Times New Roman" w:hAnsi="Times New Roman" w:cs="Times New Roman"/>
                <w:sz w:val="26"/>
                <w:szCs w:val="26"/>
              </w:rPr>
            </w:pPr>
            <w:r w:rsidRPr="001F080B">
              <w:rPr>
                <w:rFonts w:ascii="Times New Roman" w:hAnsi="Times New Roman" w:cs="Times New Roman"/>
                <w:sz w:val="26"/>
                <w:szCs w:val="26"/>
              </w:rPr>
              <w:t>47,0</w:t>
            </w:r>
          </w:p>
        </w:tc>
        <w:tc>
          <w:tcPr>
            <w:tcW w:w="1418" w:type="dxa"/>
          </w:tcPr>
          <w:p w:rsidR="00325026" w:rsidRPr="001F080B" w:rsidRDefault="00325026" w:rsidP="00D017F5">
            <w:pPr>
              <w:spacing w:line="240" w:lineRule="auto"/>
              <w:ind w:left="-108" w:right="-108"/>
              <w:jc w:val="both"/>
              <w:rPr>
                <w:rFonts w:ascii="Times New Roman" w:hAnsi="Times New Roman" w:cs="Times New Roman"/>
                <w:sz w:val="26"/>
                <w:szCs w:val="26"/>
              </w:rPr>
            </w:pPr>
            <w:r w:rsidRPr="001F080B">
              <w:rPr>
                <w:rFonts w:ascii="Times New Roman" w:hAnsi="Times New Roman" w:cs="Times New Roman"/>
                <w:sz w:val="26"/>
                <w:szCs w:val="26"/>
              </w:rPr>
              <w:t>47,0</w:t>
            </w:r>
          </w:p>
        </w:tc>
      </w:tr>
      <w:tr w:rsidR="00325026" w:rsidRPr="001F080B" w:rsidTr="00757E15">
        <w:trPr>
          <w:trHeight w:val="350"/>
        </w:trPr>
        <w:tc>
          <w:tcPr>
            <w:tcW w:w="0" w:type="auto"/>
          </w:tcPr>
          <w:p w:rsidR="00325026" w:rsidRPr="001F080B" w:rsidRDefault="00325026" w:rsidP="00D017F5">
            <w:pPr>
              <w:spacing w:line="240" w:lineRule="auto"/>
              <w:ind w:left="-108" w:right="-108"/>
              <w:jc w:val="both"/>
              <w:rPr>
                <w:rFonts w:ascii="Times New Roman" w:hAnsi="Times New Roman" w:cs="Times New Roman"/>
                <w:sz w:val="26"/>
                <w:szCs w:val="26"/>
              </w:rPr>
            </w:pPr>
            <w:r w:rsidRPr="001F080B">
              <w:rPr>
                <w:rFonts w:ascii="Times New Roman" w:hAnsi="Times New Roman" w:cs="Times New Roman"/>
                <w:sz w:val="26"/>
                <w:szCs w:val="26"/>
              </w:rPr>
              <w:lastRenderedPageBreak/>
              <w:t>6</w:t>
            </w:r>
          </w:p>
        </w:tc>
        <w:tc>
          <w:tcPr>
            <w:tcW w:w="3166" w:type="dxa"/>
          </w:tcPr>
          <w:p w:rsidR="00325026" w:rsidRPr="001F080B" w:rsidRDefault="00325026" w:rsidP="00D017F5">
            <w:pPr>
              <w:spacing w:line="240" w:lineRule="auto"/>
              <w:jc w:val="both"/>
              <w:rPr>
                <w:rFonts w:ascii="Times New Roman" w:hAnsi="Times New Roman" w:cs="Times New Roman"/>
                <w:sz w:val="26"/>
                <w:szCs w:val="26"/>
              </w:rPr>
            </w:pPr>
            <w:r w:rsidRPr="001F080B">
              <w:rPr>
                <w:rFonts w:ascii="Times New Roman" w:hAnsi="Times New Roman" w:cs="Times New Roman"/>
                <w:sz w:val="26"/>
                <w:szCs w:val="26"/>
              </w:rPr>
              <w:t>Осуществление информационно-методической поддержки субъектов малого и среднего предпринимательства на информационных ресурсах органов местного самоуправления</w:t>
            </w:r>
          </w:p>
        </w:tc>
        <w:tc>
          <w:tcPr>
            <w:tcW w:w="1215" w:type="dxa"/>
            <w:gridSpan w:val="2"/>
          </w:tcPr>
          <w:p w:rsidR="00325026" w:rsidRPr="001F080B" w:rsidRDefault="00325026" w:rsidP="00D017F5">
            <w:pPr>
              <w:spacing w:line="240" w:lineRule="auto"/>
              <w:ind w:left="-108" w:right="-108"/>
              <w:jc w:val="both"/>
              <w:rPr>
                <w:rFonts w:ascii="Times New Roman" w:hAnsi="Times New Roman" w:cs="Times New Roman"/>
                <w:sz w:val="26"/>
                <w:szCs w:val="26"/>
              </w:rPr>
            </w:pPr>
            <w:r w:rsidRPr="001F080B">
              <w:rPr>
                <w:rFonts w:ascii="Times New Roman" w:hAnsi="Times New Roman" w:cs="Times New Roman"/>
                <w:sz w:val="26"/>
                <w:szCs w:val="26"/>
              </w:rPr>
              <w:t>60,0</w:t>
            </w:r>
          </w:p>
        </w:tc>
        <w:tc>
          <w:tcPr>
            <w:tcW w:w="1170" w:type="dxa"/>
          </w:tcPr>
          <w:p w:rsidR="00325026" w:rsidRPr="001F080B" w:rsidRDefault="00325026" w:rsidP="00D017F5">
            <w:pPr>
              <w:spacing w:line="240" w:lineRule="auto"/>
              <w:ind w:right="-108"/>
              <w:jc w:val="both"/>
              <w:rPr>
                <w:rFonts w:ascii="Times New Roman" w:hAnsi="Times New Roman" w:cs="Times New Roman"/>
                <w:sz w:val="26"/>
                <w:szCs w:val="26"/>
              </w:rPr>
            </w:pPr>
            <w:r w:rsidRPr="001F080B">
              <w:rPr>
                <w:rFonts w:ascii="Times New Roman" w:hAnsi="Times New Roman" w:cs="Times New Roman"/>
                <w:sz w:val="26"/>
                <w:szCs w:val="26"/>
              </w:rPr>
              <w:t>47,0</w:t>
            </w:r>
          </w:p>
        </w:tc>
        <w:tc>
          <w:tcPr>
            <w:tcW w:w="1117" w:type="dxa"/>
            <w:gridSpan w:val="2"/>
          </w:tcPr>
          <w:p w:rsidR="00325026" w:rsidRPr="001F080B" w:rsidRDefault="00325026" w:rsidP="00D017F5">
            <w:pPr>
              <w:spacing w:line="240" w:lineRule="auto"/>
              <w:ind w:right="-108"/>
              <w:jc w:val="both"/>
              <w:rPr>
                <w:rFonts w:ascii="Times New Roman" w:hAnsi="Times New Roman" w:cs="Times New Roman"/>
                <w:sz w:val="26"/>
                <w:szCs w:val="26"/>
              </w:rPr>
            </w:pPr>
            <w:r w:rsidRPr="001F080B">
              <w:rPr>
                <w:rFonts w:ascii="Times New Roman" w:hAnsi="Times New Roman" w:cs="Times New Roman"/>
                <w:sz w:val="26"/>
                <w:szCs w:val="26"/>
              </w:rPr>
              <w:t>43,0</w:t>
            </w:r>
          </w:p>
        </w:tc>
        <w:tc>
          <w:tcPr>
            <w:tcW w:w="1034" w:type="dxa"/>
          </w:tcPr>
          <w:p w:rsidR="00325026" w:rsidRPr="001F080B" w:rsidRDefault="00325026" w:rsidP="00D017F5">
            <w:pPr>
              <w:spacing w:line="240" w:lineRule="auto"/>
              <w:ind w:left="-108" w:right="-108"/>
              <w:jc w:val="both"/>
              <w:rPr>
                <w:rFonts w:ascii="Times New Roman" w:hAnsi="Times New Roman" w:cs="Times New Roman"/>
                <w:sz w:val="26"/>
                <w:szCs w:val="26"/>
              </w:rPr>
            </w:pPr>
            <w:r w:rsidRPr="001F080B">
              <w:rPr>
                <w:rFonts w:ascii="Times New Roman" w:hAnsi="Times New Roman" w:cs="Times New Roman"/>
                <w:sz w:val="26"/>
                <w:szCs w:val="26"/>
              </w:rPr>
              <w:t>60,0</w:t>
            </w:r>
          </w:p>
        </w:tc>
        <w:tc>
          <w:tcPr>
            <w:tcW w:w="1418" w:type="dxa"/>
          </w:tcPr>
          <w:p w:rsidR="00325026" w:rsidRPr="001F080B" w:rsidRDefault="00325026" w:rsidP="00D017F5">
            <w:pPr>
              <w:spacing w:line="240" w:lineRule="auto"/>
              <w:ind w:left="-108" w:right="-108"/>
              <w:jc w:val="both"/>
              <w:rPr>
                <w:rFonts w:ascii="Times New Roman" w:hAnsi="Times New Roman" w:cs="Times New Roman"/>
                <w:sz w:val="26"/>
                <w:szCs w:val="26"/>
              </w:rPr>
            </w:pPr>
            <w:r w:rsidRPr="001F080B">
              <w:rPr>
                <w:rFonts w:ascii="Times New Roman" w:hAnsi="Times New Roman" w:cs="Times New Roman"/>
                <w:sz w:val="26"/>
                <w:szCs w:val="26"/>
              </w:rPr>
              <w:t>60,0</w:t>
            </w:r>
          </w:p>
        </w:tc>
      </w:tr>
      <w:tr w:rsidR="00325026" w:rsidRPr="001F080B" w:rsidTr="00757E15">
        <w:trPr>
          <w:trHeight w:val="350"/>
        </w:trPr>
        <w:tc>
          <w:tcPr>
            <w:tcW w:w="0" w:type="auto"/>
          </w:tcPr>
          <w:p w:rsidR="00325026" w:rsidRPr="001F080B" w:rsidRDefault="00325026" w:rsidP="00D017F5">
            <w:pPr>
              <w:spacing w:line="240" w:lineRule="auto"/>
              <w:ind w:left="-108" w:right="-108"/>
              <w:jc w:val="both"/>
              <w:rPr>
                <w:rFonts w:ascii="Times New Roman" w:hAnsi="Times New Roman" w:cs="Times New Roman"/>
                <w:sz w:val="26"/>
                <w:szCs w:val="26"/>
              </w:rPr>
            </w:pPr>
            <w:r w:rsidRPr="001F080B">
              <w:rPr>
                <w:rFonts w:ascii="Times New Roman" w:hAnsi="Times New Roman" w:cs="Times New Roman"/>
                <w:sz w:val="26"/>
                <w:szCs w:val="26"/>
              </w:rPr>
              <w:t>7</w:t>
            </w:r>
          </w:p>
        </w:tc>
        <w:tc>
          <w:tcPr>
            <w:tcW w:w="3166" w:type="dxa"/>
          </w:tcPr>
          <w:p w:rsidR="00325026" w:rsidRPr="001F080B" w:rsidRDefault="00325026" w:rsidP="00D017F5">
            <w:pPr>
              <w:spacing w:line="240" w:lineRule="auto"/>
              <w:jc w:val="both"/>
              <w:rPr>
                <w:rFonts w:ascii="Times New Roman" w:hAnsi="Times New Roman" w:cs="Times New Roman"/>
                <w:sz w:val="26"/>
                <w:szCs w:val="26"/>
              </w:rPr>
            </w:pPr>
            <w:r w:rsidRPr="001F080B">
              <w:rPr>
                <w:rFonts w:ascii="Times New Roman" w:hAnsi="Times New Roman" w:cs="Times New Roman"/>
                <w:sz w:val="26"/>
                <w:szCs w:val="26"/>
              </w:rPr>
              <w:t>Организация и проведение  конкурсов в сфере малого и среднего бизнеса, в т.ч. «Лучший предприниматель Успенского  района»; «Лучшие предприниматели (предприятия) в сфере общественного питания» и т.д.</w:t>
            </w:r>
          </w:p>
        </w:tc>
        <w:tc>
          <w:tcPr>
            <w:tcW w:w="1215" w:type="dxa"/>
            <w:gridSpan w:val="2"/>
          </w:tcPr>
          <w:p w:rsidR="00325026" w:rsidRPr="001F080B" w:rsidRDefault="00325026" w:rsidP="00D017F5">
            <w:pPr>
              <w:spacing w:line="240" w:lineRule="auto"/>
              <w:ind w:left="-108" w:right="-108"/>
              <w:jc w:val="both"/>
              <w:rPr>
                <w:rFonts w:ascii="Times New Roman" w:hAnsi="Times New Roman" w:cs="Times New Roman"/>
                <w:sz w:val="26"/>
                <w:szCs w:val="26"/>
              </w:rPr>
            </w:pPr>
            <w:r w:rsidRPr="001F080B">
              <w:rPr>
                <w:rFonts w:ascii="Times New Roman" w:hAnsi="Times New Roman" w:cs="Times New Roman"/>
                <w:sz w:val="26"/>
                <w:szCs w:val="26"/>
              </w:rPr>
              <w:t>40,0</w:t>
            </w:r>
          </w:p>
        </w:tc>
        <w:tc>
          <w:tcPr>
            <w:tcW w:w="1170" w:type="dxa"/>
          </w:tcPr>
          <w:p w:rsidR="00325026" w:rsidRPr="001F080B" w:rsidRDefault="00325026" w:rsidP="00D017F5">
            <w:pPr>
              <w:spacing w:line="240" w:lineRule="auto"/>
              <w:ind w:right="-108"/>
              <w:jc w:val="both"/>
              <w:rPr>
                <w:rFonts w:ascii="Times New Roman" w:hAnsi="Times New Roman" w:cs="Times New Roman"/>
                <w:sz w:val="26"/>
                <w:szCs w:val="26"/>
              </w:rPr>
            </w:pPr>
            <w:r w:rsidRPr="001F080B">
              <w:rPr>
                <w:rFonts w:ascii="Times New Roman" w:hAnsi="Times New Roman" w:cs="Times New Roman"/>
                <w:sz w:val="26"/>
                <w:szCs w:val="26"/>
              </w:rPr>
              <w:t>35,0</w:t>
            </w:r>
          </w:p>
        </w:tc>
        <w:tc>
          <w:tcPr>
            <w:tcW w:w="1117" w:type="dxa"/>
            <w:gridSpan w:val="2"/>
          </w:tcPr>
          <w:p w:rsidR="00325026" w:rsidRPr="001F080B" w:rsidRDefault="00325026" w:rsidP="00D017F5">
            <w:pPr>
              <w:spacing w:line="240" w:lineRule="auto"/>
              <w:ind w:right="-108"/>
              <w:jc w:val="both"/>
              <w:rPr>
                <w:rFonts w:ascii="Times New Roman" w:hAnsi="Times New Roman" w:cs="Times New Roman"/>
                <w:sz w:val="26"/>
                <w:szCs w:val="26"/>
              </w:rPr>
            </w:pPr>
            <w:r w:rsidRPr="001F080B">
              <w:rPr>
                <w:rFonts w:ascii="Times New Roman" w:hAnsi="Times New Roman" w:cs="Times New Roman"/>
                <w:sz w:val="26"/>
                <w:szCs w:val="26"/>
              </w:rPr>
              <w:t>32,0</w:t>
            </w:r>
          </w:p>
        </w:tc>
        <w:tc>
          <w:tcPr>
            <w:tcW w:w="1034" w:type="dxa"/>
          </w:tcPr>
          <w:p w:rsidR="00325026" w:rsidRPr="001F080B" w:rsidRDefault="00325026" w:rsidP="00D017F5">
            <w:pPr>
              <w:spacing w:line="240" w:lineRule="auto"/>
              <w:ind w:left="-108" w:right="-108"/>
              <w:jc w:val="both"/>
              <w:rPr>
                <w:rFonts w:ascii="Times New Roman" w:hAnsi="Times New Roman" w:cs="Times New Roman"/>
                <w:sz w:val="26"/>
                <w:szCs w:val="26"/>
              </w:rPr>
            </w:pPr>
            <w:r w:rsidRPr="001F080B">
              <w:rPr>
                <w:rFonts w:ascii="Times New Roman" w:hAnsi="Times New Roman" w:cs="Times New Roman"/>
                <w:sz w:val="26"/>
                <w:szCs w:val="26"/>
              </w:rPr>
              <w:t>35,0</w:t>
            </w:r>
          </w:p>
        </w:tc>
        <w:tc>
          <w:tcPr>
            <w:tcW w:w="1418" w:type="dxa"/>
          </w:tcPr>
          <w:p w:rsidR="00325026" w:rsidRPr="001F080B" w:rsidRDefault="00325026" w:rsidP="00D017F5">
            <w:pPr>
              <w:spacing w:line="240" w:lineRule="auto"/>
              <w:ind w:left="-108" w:right="-108"/>
              <w:jc w:val="both"/>
              <w:rPr>
                <w:rFonts w:ascii="Times New Roman" w:hAnsi="Times New Roman" w:cs="Times New Roman"/>
                <w:sz w:val="26"/>
                <w:szCs w:val="26"/>
              </w:rPr>
            </w:pPr>
            <w:r w:rsidRPr="001F080B">
              <w:rPr>
                <w:rFonts w:ascii="Times New Roman" w:hAnsi="Times New Roman" w:cs="Times New Roman"/>
                <w:sz w:val="26"/>
                <w:szCs w:val="26"/>
              </w:rPr>
              <w:t>35,0,0</w:t>
            </w:r>
          </w:p>
        </w:tc>
      </w:tr>
      <w:tr w:rsidR="00325026" w:rsidRPr="001F080B" w:rsidTr="00757E15">
        <w:trPr>
          <w:trHeight w:val="350"/>
        </w:trPr>
        <w:tc>
          <w:tcPr>
            <w:tcW w:w="0" w:type="auto"/>
          </w:tcPr>
          <w:p w:rsidR="00325026" w:rsidRPr="001F080B" w:rsidRDefault="00325026" w:rsidP="00D017F5">
            <w:pPr>
              <w:spacing w:line="240" w:lineRule="auto"/>
              <w:ind w:left="-108" w:right="-108"/>
              <w:jc w:val="both"/>
              <w:rPr>
                <w:rFonts w:ascii="Times New Roman" w:hAnsi="Times New Roman" w:cs="Times New Roman"/>
                <w:sz w:val="26"/>
                <w:szCs w:val="26"/>
              </w:rPr>
            </w:pPr>
            <w:r w:rsidRPr="001F080B">
              <w:rPr>
                <w:rFonts w:ascii="Times New Roman" w:hAnsi="Times New Roman" w:cs="Times New Roman"/>
                <w:sz w:val="26"/>
                <w:szCs w:val="26"/>
              </w:rPr>
              <w:t>8</w:t>
            </w:r>
          </w:p>
        </w:tc>
        <w:tc>
          <w:tcPr>
            <w:tcW w:w="3166" w:type="dxa"/>
          </w:tcPr>
          <w:p w:rsidR="00325026" w:rsidRPr="001F080B" w:rsidRDefault="00325026" w:rsidP="00D017F5">
            <w:pPr>
              <w:spacing w:line="240" w:lineRule="auto"/>
              <w:jc w:val="both"/>
              <w:rPr>
                <w:rFonts w:ascii="Times New Roman" w:hAnsi="Times New Roman" w:cs="Times New Roman"/>
                <w:sz w:val="26"/>
                <w:szCs w:val="26"/>
              </w:rPr>
            </w:pPr>
            <w:r w:rsidRPr="001F080B">
              <w:rPr>
                <w:rFonts w:ascii="Times New Roman" w:hAnsi="Times New Roman" w:cs="Times New Roman"/>
                <w:sz w:val="26"/>
                <w:szCs w:val="26"/>
              </w:rPr>
              <w:t>Формирование инвестиционных площадок (земельных участков) для предоставления их  субъектам малого и среднего предпринимательства в установленном законом порядке (площадок)</w:t>
            </w:r>
          </w:p>
        </w:tc>
        <w:tc>
          <w:tcPr>
            <w:tcW w:w="1215" w:type="dxa"/>
            <w:gridSpan w:val="2"/>
          </w:tcPr>
          <w:p w:rsidR="00325026" w:rsidRPr="001F080B" w:rsidRDefault="00325026" w:rsidP="00D017F5">
            <w:pPr>
              <w:spacing w:line="240" w:lineRule="auto"/>
              <w:ind w:left="-108" w:right="-108"/>
              <w:jc w:val="both"/>
              <w:rPr>
                <w:rFonts w:ascii="Times New Roman" w:hAnsi="Times New Roman" w:cs="Times New Roman"/>
                <w:sz w:val="26"/>
                <w:szCs w:val="26"/>
              </w:rPr>
            </w:pPr>
            <w:r w:rsidRPr="001F080B">
              <w:rPr>
                <w:rFonts w:ascii="Times New Roman" w:hAnsi="Times New Roman" w:cs="Times New Roman"/>
                <w:sz w:val="26"/>
                <w:szCs w:val="26"/>
              </w:rPr>
              <w:t>16</w:t>
            </w:r>
          </w:p>
        </w:tc>
        <w:tc>
          <w:tcPr>
            <w:tcW w:w="1170" w:type="dxa"/>
          </w:tcPr>
          <w:p w:rsidR="00325026" w:rsidRPr="001F080B" w:rsidRDefault="00325026" w:rsidP="00D017F5">
            <w:pPr>
              <w:spacing w:line="240" w:lineRule="auto"/>
              <w:ind w:right="-108"/>
              <w:jc w:val="both"/>
              <w:rPr>
                <w:rFonts w:ascii="Times New Roman" w:hAnsi="Times New Roman" w:cs="Times New Roman"/>
                <w:sz w:val="26"/>
                <w:szCs w:val="26"/>
              </w:rPr>
            </w:pPr>
            <w:r w:rsidRPr="001F080B">
              <w:rPr>
                <w:rFonts w:ascii="Times New Roman" w:hAnsi="Times New Roman" w:cs="Times New Roman"/>
                <w:sz w:val="26"/>
                <w:szCs w:val="26"/>
              </w:rPr>
              <w:t>16</w:t>
            </w:r>
          </w:p>
        </w:tc>
        <w:tc>
          <w:tcPr>
            <w:tcW w:w="1117" w:type="dxa"/>
            <w:gridSpan w:val="2"/>
          </w:tcPr>
          <w:p w:rsidR="00325026" w:rsidRPr="001F080B" w:rsidRDefault="00325026" w:rsidP="00D017F5">
            <w:pPr>
              <w:spacing w:line="240" w:lineRule="auto"/>
              <w:ind w:right="-108"/>
              <w:jc w:val="both"/>
              <w:rPr>
                <w:rFonts w:ascii="Times New Roman" w:hAnsi="Times New Roman" w:cs="Times New Roman"/>
                <w:sz w:val="26"/>
                <w:szCs w:val="26"/>
              </w:rPr>
            </w:pPr>
            <w:r w:rsidRPr="001F080B">
              <w:rPr>
                <w:rFonts w:ascii="Times New Roman" w:hAnsi="Times New Roman" w:cs="Times New Roman"/>
                <w:sz w:val="26"/>
                <w:szCs w:val="26"/>
              </w:rPr>
              <w:t>16</w:t>
            </w:r>
          </w:p>
        </w:tc>
        <w:tc>
          <w:tcPr>
            <w:tcW w:w="1034" w:type="dxa"/>
          </w:tcPr>
          <w:p w:rsidR="00325026" w:rsidRPr="001F080B" w:rsidRDefault="00325026" w:rsidP="00D017F5">
            <w:pPr>
              <w:spacing w:line="240" w:lineRule="auto"/>
              <w:ind w:left="-108" w:right="-108"/>
              <w:jc w:val="both"/>
              <w:rPr>
                <w:rFonts w:ascii="Times New Roman" w:hAnsi="Times New Roman" w:cs="Times New Roman"/>
                <w:sz w:val="26"/>
                <w:szCs w:val="26"/>
              </w:rPr>
            </w:pPr>
            <w:r w:rsidRPr="001F080B">
              <w:rPr>
                <w:rFonts w:ascii="Times New Roman" w:hAnsi="Times New Roman" w:cs="Times New Roman"/>
                <w:sz w:val="26"/>
                <w:szCs w:val="26"/>
              </w:rPr>
              <w:t>17</w:t>
            </w:r>
          </w:p>
        </w:tc>
        <w:tc>
          <w:tcPr>
            <w:tcW w:w="1418" w:type="dxa"/>
          </w:tcPr>
          <w:p w:rsidR="00325026" w:rsidRPr="001F080B" w:rsidRDefault="00325026" w:rsidP="00D017F5">
            <w:pPr>
              <w:spacing w:line="240" w:lineRule="auto"/>
              <w:ind w:left="-108" w:right="-108"/>
              <w:jc w:val="both"/>
              <w:rPr>
                <w:rFonts w:ascii="Times New Roman" w:hAnsi="Times New Roman" w:cs="Times New Roman"/>
                <w:sz w:val="26"/>
                <w:szCs w:val="26"/>
              </w:rPr>
            </w:pPr>
            <w:r w:rsidRPr="001F080B">
              <w:rPr>
                <w:rFonts w:ascii="Times New Roman" w:hAnsi="Times New Roman" w:cs="Times New Roman"/>
                <w:sz w:val="26"/>
                <w:szCs w:val="26"/>
              </w:rPr>
              <w:t>17</w:t>
            </w:r>
          </w:p>
        </w:tc>
      </w:tr>
      <w:tr w:rsidR="00325026" w:rsidRPr="001F080B" w:rsidTr="00757E15">
        <w:trPr>
          <w:trHeight w:val="774"/>
        </w:trPr>
        <w:tc>
          <w:tcPr>
            <w:tcW w:w="0" w:type="auto"/>
          </w:tcPr>
          <w:p w:rsidR="00325026" w:rsidRPr="001F080B" w:rsidRDefault="00325026" w:rsidP="00D017F5">
            <w:pPr>
              <w:spacing w:line="240" w:lineRule="auto"/>
              <w:ind w:left="-108" w:right="-108"/>
              <w:jc w:val="both"/>
              <w:rPr>
                <w:rFonts w:ascii="Times New Roman" w:hAnsi="Times New Roman" w:cs="Times New Roman"/>
                <w:sz w:val="26"/>
                <w:szCs w:val="26"/>
              </w:rPr>
            </w:pPr>
            <w:r w:rsidRPr="001F080B">
              <w:rPr>
                <w:rFonts w:ascii="Times New Roman" w:hAnsi="Times New Roman" w:cs="Times New Roman"/>
                <w:sz w:val="26"/>
                <w:szCs w:val="26"/>
              </w:rPr>
              <w:t>9</w:t>
            </w:r>
          </w:p>
        </w:tc>
        <w:tc>
          <w:tcPr>
            <w:tcW w:w="3166" w:type="dxa"/>
          </w:tcPr>
          <w:p w:rsidR="00325026" w:rsidRPr="001F080B" w:rsidRDefault="00325026" w:rsidP="00D017F5">
            <w:pPr>
              <w:spacing w:line="240" w:lineRule="auto"/>
              <w:jc w:val="both"/>
              <w:rPr>
                <w:rFonts w:ascii="Times New Roman" w:hAnsi="Times New Roman" w:cs="Times New Roman"/>
                <w:sz w:val="26"/>
                <w:szCs w:val="26"/>
              </w:rPr>
            </w:pPr>
            <w:r w:rsidRPr="001F080B">
              <w:rPr>
                <w:rFonts w:ascii="Times New Roman" w:hAnsi="Times New Roman" w:cs="Times New Roman"/>
                <w:sz w:val="26"/>
                <w:szCs w:val="26"/>
              </w:rPr>
              <w:t>Организация  и  проведение олимпиад, конкурсов для  школьников по основам предпринимательства (количество мероприятий)</w:t>
            </w:r>
          </w:p>
        </w:tc>
        <w:tc>
          <w:tcPr>
            <w:tcW w:w="1215" w:type="dxa"/>
            <w:gridSpan w:val="2"/>
          </w:tcPr>
          <w:p w:rsidR="00325026" w:rsidRPr="001F080B" w:rsidRDefault="00325026" w:rsidP="00D017F5">
            <w:pPr>
              <w:spacing w:line="240" w:lineRule="auto"/>
              <w:ind w:left="-108" w:right="-108"/>
              <w:jc w:val="both"/>
              <w:rPr>
                <w:rFonts w:ascii="Times New Roman" w:hAnsi="Times New Roman" w:cs="Times New Roman"/>
                <w:sz w:val="26"/>
                <w:szCs w:val="26"/>
              </w:rPr>
            </w:pPr>
            <w:r w:rsidRPr="001F080B">
              <w:rPr>
                <w:rFonts w:ascii="Times New Roman" w:hAnsi="Times New Roman" w:cs="Times New Roman"/>
                <w:sz w:val="26"/>
                <w:szCs w:val="26"/>
              </w:rPr>
              <w:t>4</w:t>
            </w:r>
          </w:p>
        </w:tc>
        <w:tc>
          <w:tcPr>
            <w:tcW w:w="1170" w:type="dxa"/>
          </w:tcPr>
          <w:p w:rsidR="00325026" w:rsidRPr="001F080B" w:rsidRDefault="00325026" w:rsidP="00D017F5">
            <w:pPr>
              <w:spacing w:line="240" w:lineRule="auto"/>
              <w:ind w:right="-108"/>
              <w:jc w:val="both"/>
              <w:rPr>
                <w:rFonts w:ascii="Times New Roman" w:hAnsi="Times New Roman" w:cs="Times New Roman"/>
                <w:sz w:val="26"/>
                <w:szCs w:val="26"/>
              </w:rPr>
            </w:pPr>
            <w:r w:rsidRPr="001F080B">
              <w:rPr>
                <w:rFonts w:ascii="Times New Roman" w:hAnsi="Times New Roman" w:cs="Times New Roman"/>
                <w:sz w:val="26"/>
                <w:szCs w:val="26"/>
              </w:rPr>
              <w:t>4</w:t>
            </w:r>
          </w:p>
        </w:tc>
        <w:tc>
          <w:tcPr>
            <w:tcW w:w="1117" w:type="dxa"/>
            <w:gridSpan w:val="2"/>
          </w:tcPr>
          <w:p w:rsidR="00325026" w:rsidRPr="001F080B" w:rsidRDefault="00325026" w:rsidP="00D017F5">
            <w:pPr>
              <w:spacing w:line="240" w:lineRule="auto"/>
              <w:ind w:right="-108"/>
              <w:jc w:val="both"/>
              <w:rPr>
                <w:rFonts w:ascii="Times New Roman" w:hAnsi="Times New Roman" w:cs="Times New Roman"/>
                <w:sz w:val="26"/>
                <w:szCs w:val="26"/>
              </w:rPr>
            </w:pPr>
            <w:r w:rsidRPr="001F080B">
              <w:rPr>
                <w:rFonts w:ascii="Times New Roman" w:hAnsi="Times New Roman" w:cs="Times New Roman"/>
                <w:sz w:val="26"/>
                <w:szCs w:val="26"/>
              </w:rPr>
              <w:t>4</w:t>
            </w:r>
          </w:p>
        </w:tc>
        <w:tc>
          <w:tcPr>
            <w:tcW w:w="1034" w:type="dxa"/>
          </w:tcPr>
          <w:p w:rsidR="00325026" w:rsidRPr="001F080B" w:rsidRDefault="00325026" w:rsidP="00D017F5">
            <w:pPr>
              <w:spacing w:line="240" w:lineRule="auto"/>
              <w:ind w:left="-108" w:right="-108"/>
              <w:jc w:val="both"/>
              <w:rPr>
                <w:rFonts w:ascii="Times New Roman" w:hAnsi="Times New Roman" w:cs="Times New Roman"/>
                <w:sz w:val="26"/>
                <w:szCs w:val="26"/>
              </w:rPr>
            </w:pPr>
            <w:r w:rsidRPr="001F080B">
              <w:rPr>
                <w:rFonts w:ascii="Times New Roman" w:hAnsi="Times New Roman" w:cs="Times New Roman"/>
                <w:sz w:val="26"/>
                <w:szCs w:val="26"/>
              </w:rPr>
              <w:t>5</w:t>
            </w:r>
          </w:p>
        </w:tc>
        <w:tc>
          <w:tcPr>
            <w:tcW w:w="1418" w:type="dxa"/>
          </w:tcPr>
          <w:p w:rsidR="00325026" w:rsidRPr="001F080B" w:rsidRDefault="00325026" w:rsidP="00D017F5">
            <w:pPr>
              <w:spacing w:line="240" w:lineRule="auto"/>
              <w:ind w:left="-108" w:right="-108"/>
              <w:jc w:val="both"/>
              <w:rPr>
                <w:rFonts w:ascii="Times New Roman" w:hAnsi="Times New Roman" w:cs="Times New Roman"/>
                <w:sz w:val="26"/>
                <w:szCs w:val="26"/>
              </w:rPr>
            </w:pPr>
            <w:r w:rsidRPr="001F080B">
              <w:rPr>
                <w:rFonts w:ascii="Times New Roman" w:hAnsi="Times New Roman" w:cs="Times New Roman"/>
                <w:sz w:val="26"/>
                <w:szCs w:val="26"/>
              </w:rPr>
              <w:t>5</w:t>
            </w:r>
          </w:p>
        </w:tc>
      </w:tr>
      <w:tr w:rsidR="00325026" w:rsidRPr="001F080B" w:rsidTr="00757E15">
        <w:trPr>
          <w:trHeight w:val="169"/>
        </w:trPr>
        <w:tc>
          <w:tcPr>
            <w:tcW w:w="0" w:type="auto"/>
          </w:tcPr>
          <w:p w:rsidR="00325026" w:rsidRPr="001F080B" w:rsidRDefault="00325026" w:rsidP="00D017F5">
            <w:pPr>
              <w:spacing w:line="240" w:lineRule="auto"/>
              <w:ind w:left="-108" w:right="-108"/>
              <w:jc w:val="both"/>
              <w:rPr>
                <w:rFonts w:ascii="Times New Roman" w:hAnsi="Times New Roman" w:cs="Times New Roman"/>
                <w:sz w:val="26"/>
                <w:szCs w:val="26"/>
              </w:rPr>
            </w:pPr>
            <w:r w:rsidRPr="001F080B">
              <w:rPr>
                <w:rFonts w:ascii="Times New Roman" w:hAnsi="Times New Roman" w:cs="Times New Roman"/>
                <w:sz w:val="26"/>
                <w:szCs w:val="26"/>
              </w:rPr>
              <w:t>10</w:t>
            </w:r>
          </w:p>
        </w:tc>
        <w:tc>
          <w:tcPr>
            <w:tcW w:w="3166" w:type="dxa"/>
          </w:tcPr>
          <w:p w:rsidR="00325026" w:rsidRPr="001F080B" w:rsidRDefault="00325026" w:rsidP="00D017F5">
            <w:pPr>
              <w:pStyle w:val="a3"/>
              <w:jc w:val="both"/>
              <w:rPr>
                <w:sz w:val="26"/>
                <w:szCs w:val="26"/>
              </w:rPr>
            </w:pPr>
            <w:r w:rsidRPr="001F080B">
              <w:rPr>
                <w:sz w:val="26"/>
                <w:szCs w:val="26"/>
              </w:rPr>
              <w:t xml:space="preserve">Количество работников субъектов малого и среднего предпринимательства, прошедших подготовку, переподготовку, повышение квалификации </w:t>
            </w:r>
            <w:r w:rsidRPr="001F080B">
              <w:rPr>
                <w:sz w:val="26"/>
                <w:szCs w:val="26"/>
              </w:rPr>
              <w:lastRenderedPageBreak/>
              <w:t>(чел.)</w:t>
            </w:r>
          </w:p>
        </w:tc>
        <w:tc>
          <w:tcPr>
            <w:tcW w:w="1215" w:type="dxa"/>
            <w:gridSpan w:val="2"/>
          </w:tcPr>
          <w:p w:rsidR="00325026" w:rsidRPr="001F080B" w:rsidRDefault="00325026" w:rsidP="00D017F5">
            <w:pPr>
              <w:spacing w:line="240" w:lineRule="auto"/>
              <w:ind w:left="-108" w:right="-108"/>
              <w:jc w:val="both"/>
              <w:rPr>
                <w:rFonts w:ascii="Times New Roman" w:hAnsi="Times New Roman" w:cs="Times New Roman"/>
                <w:sz w:val="26"/>
                <w:szCs w:val="26"/>
              </w:rPr>
            </w:pPr>
            <w:r w:rsidRPr="001F080B">
              <w:rPr>
                <w:rFonts w:ascii="Times New Roman" w:hAnsi="Times New Roman" w:cs="Times New Roman"/>
                <w:sz w:val="26"/>
                <w:szCs w:val="26"/>
              </w:rPr>
              <w:lastRenderedPageBreak/>
              <w:t>5</w:t>
            </w:r>
          </w:p>
        </w:tc>
        <w:tc>
          <w:tcPr>
            <w:tcW w:w="1170" w:type="dxa"/>
          </w:tcPr>
          <w:p w:rsidR="00325026" w:rsidRPr="001F080B" w:rsidRDefault="00325026" w:rsidP="00D017F5">
            <w:pPr>
              <w:spacing w:line="240" w:lineRule="auto"/>
              <w:ind w:right="-108"/>
              <w:jc w:val="both"/>
              <w:rPr>
                <w:rFonts w:ascii="Times New Roman" w:hAnsi="Times New Roman" w:cs="Times New Roman"/>
                <w:sz w:val="26"/>
                <w:szCs w:val="26"/>
              </w:rPr>
            </w:pPr>
            <w:r w:rsidRPr="001F080B">
              <w:rPr>
                <w:rFonts w:ascii="Times New Roman" w:hAnsi="Times New Roman" w:cs="Times New Roman"/>
                <w:sz w:val="26"/>
                <w:szCs w:val="26"/>
              </w:rPr>
              <w:t>5</w:t>
            </w:r>
          </w:p>
        </w:tc>
        <w:tc>
          <w:tcPr>
            <w:tcW w:w="1117" w:type="dxa"/>
            <w:gridSpan w:val="2"/>
          </w:tcPr>
          <w:p w:rsidR="00325026" w:rsidRPr="001F080B" w:rsidRDefault="00325026" w:rsidP="00D017F5">
            <w:pPr>
              <w:spacing w:line="240" w:lineRule="auto"/>
              <w:ind w:right="-108"/>
              <w:jc w:val="both"/>
              <w:rPr>
                <w:rFonts w:ascii="Times New Roman" w:hAnsi="Times New Roman" w:cs="Times New Roman"/>
                <w:sz w:val="26"/>
                <w:szCs w:val="26"/>
              </w:rPr>
            </w:pPr>
            <w:r w:rsidRPr="001F080B">
              <w:rPr>
                <w:rFonts w:ascii="Times New Roman" w:hAnsi="Times New Roman" w:cs="Times New Roman"/>
                <w:sz w:val="26"/>
                <w:szCs w:val="26"/>
              </w:rPr>
              <w:t>5</w:t>
            </w:r>
          </w:p>
        </w:tc>
        <w:tc>
          <w:tcPr>
            <w:tcW w:w="1034" w:type="dxa"/>
          </w:tcPr>
          <w:p w:rsidR="00325026" w:rsidRPr="001F080B" w:rsidRDefault="00325026" w:rsidP="00D017F5">
            <w:pPr>
              <w:spacing w:line="240" w:lineRule="auto"/>
              <w:ind w:left="-108" w:right="-108"/>
              <w:jc w:val="both"/>
              <w:rPr>
                <w:rFonts w:ascii="Times New Roman" w:hAnsi="Times New Roman" w:cs="Times New Roman"/>
                <w:sz w:val="26"/>
                <w:szCs w:val="26"/>
              </w:rPr>
            </w:pPr>
            <w:r w:rsidRPr="001F080B">
              <w:rPr>
                <w:rFonts w:ascii="Times New Roman" w:hAnsi="Times New Roman" w:cs="Times New Roman"/>
                <w:sz w:val="26"/>
                <w:szCs w:val="26"/>
              </w:rPr>
              <w:t>6</w:t>
            </w:r>
          </w:p>
        </w:tc>
        <w:tc>
          <w:tcPr>
            <w:tcW w:w="1418" w:type="dxa"/>
          </w:tcPr>
          <w:p w:rsidR="00325026" w:rsidRPr="001F080B" w:rsidRDefault="00325026" w:rsidP="00D017F5">
            <w:pPr>
              <w:spacing w:line="240" w:lineRule="auto"/>
              <w:ind w:left="-108" w:right="-108"/>
              <w:jc w:val="both"/>
              <w:rPr>
                <w:rFonts w:ascii="Times New Roman" w:hAnsi="Times New Roman" w:cs="Times New Roman"/>
                <w:sz w:val="26"/>
                <w:szCs w:val="26"/>
              </w:rPr>
            </w:pPr>
            <w:r w:rsidRPr="001F080B">
              <w:rPr>
                <w:rFonts w:ascii="Times New Roman" w:hAnsi="Times New Roman" w:cs="Times New Roman"/>
                <w:sz w:val="26"/>
                <w:szCs w:val="26"/>
              </w:rPr>
              <w:t>6</w:t>
            </w:r>
          </w:p>
        </w:tc>
      </w:tr>
      <w:tr w:rsidR="00325026" w:rsidRPr="001F080B" w:rsidTr="00D017F5">
        <w:trPr>
          <w:trHeight w:val="169"/>
        </w:trPr>
        <w:tc>
          <w:tcPr>
            <w:tcW w:w="0" w:type="auto"/>
          </w:tcPr>
          <w:p w:rsidR="00325026" w:rsidRPr="001F080B" w:rsidRDefault="00325026" w:rsidP="00D017F5">
            <w:pPr>
              <w:spacing w:line="240" w:lineRule="auto"/>
              <w:ind w:left="-108" w:right="-108"/>
              <w:jc w:val="both"/>
              <w:rPr>
                <w:rFonts w:ascii="Times New Roman" w:hAnsi="Times New Roman" w:cs="Times New Roman"/>
                <w:sz w:val="26"/>
                <w:szCs w:val="26"/>
              </w:rPr>
            </w:pPr>
            <w:r w:rsidRPr="001F080B">
              <w:rPr>
                <w:rFonts w:ascii="Times New Roman" w:hAnsi="Times New Roman" w:cs="Times New Roman"/>
                <w:sz w:val="26"/>
                <w:szCs w:val="26"/>
              </w:rPr>
              <w:lastRenderedPageBreak/>
              <w:t>11</w:t>
            </w:r>
          </w:p>
        </w:tc>
        <w:tc>
          <w:tcPr>
            <w:tcW w:w="3166" w:type="dxa"/>
          </w:tcPr>
          <w:p w:rsidR="00325026" w:rsidRPr="001F080B" w:rsidRDefault="00325026" w:rsidP="00D017F5">
            <w:pPr>
              <w:pStyle w:val="a3"/>
              <w:jc w:val="both"/>
              <w:rPr>
                <w:sz w:val="26"/>
                <w:szCs w:val="26"/>
              </w:rPr>
            </w:pPr>
            <w:r w:rsidRPr="001F080B">
              <w:rPr>
                <w:sz w:val="26"/>
                <w:szCs w:val="26"/>
              </w:rPr>
              <w:t>Количество участников проведенных мероприятий (семинаров, «круглых столов», конференций, совещаний, рабочих встреч) по вопросам развития и поддержки субъектов малого и среднего предпринимательства (чел.)</w:t>
            </w:r>
          </w:p>
        </w:tc>
        <w:tc>
          <w:tcPr>
            <w:tcW w:w="1215" w:type="dxa"/>
            <w:gridSpan w:val="2"/>
          </w:tcPr>
          <w:p w:rsidR="00325026" w:rsidRPr="001F080B" w:rsidRDefault="00325026" w:rsidP="00D017F5">
            <w:pPr>
              <w:spacing w:line="240" w:lineRule="auto"/>
              <w:ind w:left="-108" w:right="-108"/>
              <w:jc w:val="both"/>
              <w:rPr>
                <w:rFonts w:ascii="Times New Roman" w:hAnsi="Times New Roman" w:cs="Times New Roman"/>
                <w:sz w:val="26"/>
                <w:szCs w:val="26"/>
                <w:highlight w:val="yellow"/>
              </w:rPr>
            </w:pPr>
            <w:r w:rsidRPr="001F080B">
              <w:rPr>
                <w:rFonts w:ascii="Times New Roman" w:hAnsi="Times New Roman" w:cs="Times New Roman"/>
                <w:sz w:val="26"/>
                <w:szCs w:val="26"/>
              </w:rPr>
              <w:t>1200</w:t>
            </w:r>
          </w:p>
        </w:tc>
        <w:tc>
          <w:tcPr>
            <w:tcW w:w="1275" w:type="dxa"/>
            <w:gridSpan w:val="2"/>
          </w:tcPr>
          <w:p w:rsidR="00325026" w:rsidRPr="001F080B" w:rsidRDefault="00325026" w:rsidP="00D017F5">
            <w:pPr>
              <w:spacing w:line="240" w:lineRule="auto"/>
              <w:ind w:right="-108"/>
              <w:jc w:val="both"/>
              <w:rPr>
                <w:rFonts w:ascii="Times New Roman" w:hAnsi="Times New Roman" w:cs="Times New Roman"/>
                <w:sz w:val="26"/>
                <w:szCs w:val="26"/>
                <w:highlight w:val="yellow"/>
              </w:rPr>
            </w:pPr>
            <w:r w:rsidRPr="001F080B">
              <w:rPr>
                <w:rFonts w:ascii="Times New Roman" w:hAnsi="Times New Roman" w:cs="Times New Roman"/>
                <w:sz w:val="26"/>
                <w:szCs w:val="26"/>
              </w:rPr>
              <w:t>1200</w:t>
            </w:r>
          </w:p>
        </w:tc>
        <w:tc>
          <w:tcPr>
            <w:tcW w:w="1012" w:type="dxa"/>
          </w:tcPr>
          <w:p w:rsidR="00325026" w:rsidRPr="001F080B" w:rsidRDefault="00325026" w:rsidP="00D017F5">
            <w:pPr>
              <w:spacing w:line="240" w:lineRule="auto"/>
              <w:ind w:right="-108"/>
              <w:jc w:val="both"/>
              <w:rPr>
                <w:rFonts w:ascii="Times New Roman" w:hAnsi="Times New Roman" w:cs="Times New Roman"/>
                <w:sz w:val="26"/>
                <w:szCs w:val="26"/>
                <w:highlight w:val="yellow"/>
              </w:rPr>
            </w:pPr>
            <w:r w:rsidRPr="001F080B">
              <w:rPr>
                <w:rFonts w:ascii="Times New Roman" w:hAnsi="Times New Roman" w:cs="Times New Roman"/>
                <w:sz w:val="26"/>
                <w:szCs w:val="26"/>
              </w:rPr>
              <w:t>1200</w:t>
            </w:r>
          </w:p>
        </w:tc>
        <w:tc>
          <w:tcPr>
            <w:tcW w:w="1034" w:type="dxa"/>
          </w:tcPr>
          <w:p w:rsidR="00325026" w:rsidRPr="001F080B" w:rsidRDefault="00325026" w:rsidP="00D017F5">
            <w:pPr>
              <w:spacing w:line="240" w:lineRule="auto"/>
              <w:ind w:left="-108" w:right="-108"/>
              <w:jc w:val="both"/>
              <w:rPr>
                <w:rFonts w:ascii="Times New Roman" w:hAnsi="Times New Roman" w:cs="Times New Roman"/>
                <w:sz w:val="26"/>
                <w:szCs w:val="26"/>
              </w:rPr>
            </w:pPr>
            <w:r w:rsidRPr="001F080B">
              <w:rPr>
                <w:rFonts w:ascii="Times New Roman" w:hAnsi="Times New Roman" w:cs="Times New Roman"/>
                <w:sz w:val="26"/>
                <w:szCs w:val="26"/>
              </w:rPr>
              <w:t>1200</w:t>
            </w:r>
          </w:p>
        </w:tc>
        <w:tc>
          <w:tcPr>
            <w:tcW w:w="1418" w:type="dxa"/>
          </w:tcPr>
          <w:p w:rsidR="00325026" w:rsidRPr="001F080B" w:rsidRDefault="00325026" w:rsidP="00D017F5">
            <w:pPr>
              <w:spacing w:line="240" w:lineRule="auto"/>
              <w:ind w:left="-108" w:right="-108"/>
              <w:jc w:val="both"/>
              <w:rPr>
                <w:rFonts w:ascii="Times New Roman" w:hAnsi="Times New Roman" w:cs="Times New Roman"/>
                <w:sz w:val="26"/>
                <w:szCs w:val="26"/>
              </w:rPr>
            </w:pPr>
            <w:r w:rsidRPr="001F080B">
              <w:rPr>
                <w:rFonts w:ascii="Times New Roman" w:hAnsi="Times New Roman" w:cs="Times New Roman"/>
                <w:sz w:val="26"/>
                <w:szCs w:val="26"/>
              </w:rPr>
              <w:t>1200</w:t>
            </w:r>
          </w:p>
        </w:tc>
      </w:tr>
    </w:tbl>
    <w:p w:rsidR="00325026" w:rsidRPr="001F080B" w:rsidRDefault="00325026" w:rsidP="00265CB9">
      <w:pPr>
        <w:widowControl w:val="0"/>
        <w:autoSpaceDE w:val="0"/>
        <w:autoSpaceDN w:val="0"/>
        <w:adjustRightInd w:val="0"/>
        <w:spacing w:after="0" w:line="240" w:lineRule="auto"/>
        <w:ind w:firstLine="567"/>
        <w:jc w:val="both"/>
        <w:rPr>
          <w:rFonts w:ascii="Times New Roman" w:hAnsi="Times New Roman" w:cs="Times New Roman"/>
          <w:sz w:val="28"/>
          <w:szCs w:val="28"/>
        </w:rPr>
      </w:pPr>
    </w:p>
    <w:p w:rsidR="00325026" w:rsidRPr="001F080B" w:rsidRDefault="00325026" w:rsidP="00265CB9">
      <w:pPr>
        <w:widowControl w:val="0"/>
        <w:autoSpaceDE w:val="0"/>
        <w:autoSpaceDN w:val="0"/>
        <w:adjustRightInd w:val="0"/>
        <w:spacing w:after="0" w:line="240" w:lineRule="auto"/>
        <w:ind w:firstLine="567"/>
        <w:jc w:val="both"/>
        <w:rPr>
          <w:rFonts w:ascii="Times New Roman" w:hAnsi="Times New Roman" w:cs="Times New Roman"/>
          <w:sz w:val="28"/>
          <w:szCs w:val="28"/>
        </w:rPr>
      </w:pPr>
    </w:p>
    <w:p w:rsidR="0013264A" w:rsidRPr="001F080B" w:rsidRDefault="0013264A" w:rsidP="00265CB9">
      <w:pPr>
        <w:spacing w:after="0" w:line="240" w:lineRule="auto"/>
        <w:ind w:firstLine="708"/>
        <w:jc w:val="center"/>
        <w:rPr>
          <w:rFonts w:ascii="Times New Roman" w:hAnsi="Times New Roman" w:cs="Times New Roman"/>
          <w:b/>
          <w:sz w:val="28"/>
          <w:szCs w:val="28"/>
        </w:rPr>
      </w:pPr>
      <w:r w:rsidRPr="001F080B">
        <w:rPr>
          <w:rFonts w:ascii="Times New Roman" w:hAnsi="Times New Roman" w:cs="Times New Roman"/>
          <w:b/>
          <w:sz w:val="28"/>
          <w:szCs w:val="28"/>
        </w:rPr>
        <w:t>7. Механизм реализации Подпрограммы</w:t>
      </w:r>
    </w:p>
    <w:p w:rsidR="0013264A" w:rsidRPr="001F080B" w:rsidRDefault="0013264A" w:rsidP="00265CB9">
      <w:pPr>
        <w:spacing w:after="0" w:line="240" w:lineRule="auto"/>
        <w:jc w:val="both"/>
        <w:rPr>
          <w:rFonts w:ascii="Times New Roman" w:hAnsi="Times New Roman" w:cs="Times New Roman"/>
          <w:sz w:val="28"/>
          <w:szCs w:val="28"/>
        </w:rPr>
      </w:pPr>
    </w:p>
    <w:p w:rsidR="00757E15" w:rsidRPr="001F080B" w:rsidRDefault="00757E15" w:rsidP="00757E15">
      <w:pPr>
        <w:autoSpaceDE w:val="0"/>
        <w:autoSpaceDN w:val="0"/>
        <w:adjustRightInd w:val="0"/>
        <w:spacing w:after="0" w:line="240" w:lineRule="auto"/>
        <w:ind w:firstLine="708"/>
        <w:jc w:val="both"/>
        <w:rPr>
          <w:rFonts w:ascii="Times New Roman" w:hAnsi="Times New Roman" w:cs="Times New Roman"/>
          <w:sz w:val="28"/>
          <w:szCs w:val="28"/>
        </w:rPr>
      </w:pPr>
      <w:r w:rsidRPr="001F080B">
        <w:rPr>
          <w:rFonts w:ascii="Times New Roman" w:hAnsi="Times New Roman" w:cs="Times New Roman"/>
          <w:sz w:val="28"/>
          <w:szCs w:val="28"/>
        </w:rPr>
        <w:t>Механизм реализации Подпрограммы предполагает предоставление субсидий субъектам малого и среднего предпринимательства.</w:t>
      </w:r>
    </w:p>
    <w:p w:rsidR="00757E15" w:rsidRPr="001F080B" w:rsidRDefault="00757E15" w:rsidP="00757E15">
      <w:pPr>
        <w:autoSpaceDE w:val="0"/>
        <w:autoSpaceDN w:val="0"/>
        <w:adjustRightInd w:val="0"/>
        <w:spacing w:after="0" w:line="240" w:lineRule="auto"/>
        <w:ind w:firstLine="708"/>
        <w:jc w:val="both"/>
        <w:rPr>
          <w:rFonts w:ascii="Times New Roman" w:hAnsi="Times New Roman" w:cs="Times New Roman"/>
          <w:sz w:val="28"/>
          <w:szCs w:val="28"/>
        </w:rPr>
      </w:pPr>
      <w:r w:rsidRPr="001F080B">
        <w:rPr>
          <w:rFonts w:ascii="Times New Roman" w:eastAsia="Times New Roman" w:hAnsi="Times New Roman" w:cs="Times New Roman"/>
          <w:sz w:val="28"/>
          <w:szCs w:val="28"/>
          <w:lang w:eastAsia="ru-RU"/>
        </w:rPr>
        <w:t xml:space="preserve">- Порядок возмещения (субсидирования) из районного бюджета части затрат субъектов малого предпринимательства на ранней стадии их деятельности </w:t>
      </w:r>
      <w:r w:rsidRPr="001F080B">
        <w:rPr>
          <w:rFonts w:ascii="Times New Roman" w:hAnsi="Times New Roman" w:cs="Times New Roman"/>
          <w:sz w:val="28"/>
          <w:szCs w:val="28"/>
        </w:rPr>
        <w:t>изложен в приложении № 1 к Подпрограмме;</w:t>
      </w:r>
    </w:p>
    <w:p w:rsidR="00757E15" w:rsidRPr="001F080B" w:rsidRDefault="00757E15" w:rsidP="00757E15">
      <w:pPr>
        <w:autoSpaceDE w:val="0"/>
        <w:autoSpaceDN w:val="0"/>
        <w:adjustRightInd w:val="0"/>
        <w:spacing w:after="0" w:line="240" w:lineRule="auto"/>
        <w:ind w:firstLine="708"/>
        <w:jc w:val="both"/>
        <w:rPr>
          <w:rFonts w:ascii="Times New Roman" w:hAnsi="Times New Roman"/>
          <w:sz w:val="28"/>
          <w:szCs w:val="28"/>
        </w:rPr>
      </w:pPr>
      <w:r w:rsidRPr="001F080B">
        <w:rPr>
          <w:rFonts w:ascii="Times New Roman" w:hAnsi="Times New Roman" w:cs="Times New Roman"/>
          <w:sz w:val="28"/>
          <w:szCs w:val="28"/>
        </w:rPr>
        <w:t>- Порядок возмещения (</w:t>
      </w:r>
      <w:r w:rsidRPr="001F080B">
        <w:rPr>
          <w:rFonts w:ascii="Times New Roman" w:hAnsi="Times New Roman"/>
          <w:sz w:val="28"/>
          <w:szCs w:val="28"/>
        </w:rPr>
        <w:t>субсидирования) из бюджета муниципального образования Успенский район части затрат на уплату первого взноса при заключении договора финансовой аренды (лизинга), понесенных субъектами малого и среднего предпринимательства изложен №2 к Подпрограмме;</w:t>
      </w:r>
    </w:p>
    <w:p w:rsidR="00757E15" w:rsidRPr="001F080B" w:rsidRDefault="00757E15" w:rsidP="00757E15">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1F080B">
        <w:rPr>
          <w:rFonts w:ascii="Times New Roman" w:hAnsi="Times New Roman"/>
          <w:sz w:val="28"/>
          <w:szCs w:val="28"/>
        </w:rPr>
        <w:t>- Порядок возмещения (</w:t>
      </w:r>
      <w:r w:rsidRPr="001F080B">
        <w:rPr>
          <w:rFonts w:ascii="Times New Roman" w:hAnsi="Times New Roman" w:cs="Times New Roman"/>
          <w:sz w:val="28"/>
          <w:szCs w:val="28"/>
        </w:rPr>
        <w:t>субсидирования) из бюджета муниципального образования Успенский район части затрат субъектов малого и среднего предпринимательства, связанных с уплатой процентов по кредитам, привлеченным в российских кредитных организациях на приобретение оборудования в целях создания и (или) развития либо модернизации производства товаров (работ, услуг) изложен в приложении №3 к Подпрограмме.</w:t>
      </w:r>
    </w:p>
    <w:p w:rsidR="00757E15" w:rsidRPr="001F080B" w:rsidRDefault="00757E15" w:rsidP="00757E15">
      <w:pPr>
        <w:autoSpaceDE w:val="0"/>
        <w:autoSpaceDN w:val="0"/>
        <w:adjustRightInd w:val="0"/>
        <w:spacing w:after="0" w:line="240" w:lineRule="auto"/>
        <w:ind w:firstLine="708"/>
        <w:jc w:val="both"/>
        <w:rPr>
          <w:rFonts w:ascii="Times New Roman" w:hAnsi="Times New Roman" w:cs="Times New Roman"/>
          <w:sz w:val="28"/>
          <w:szCs w:val="28"/>
        </w:rPr>
      </w:pPr>
      <w:r w:rsidRPr="001F080B">
        <w:rPr>
          <w:rFonts w:ascii="Times New Roman" w:hAnsi="Times New Roman" w:cs="Times New Roman"/>
          <w:sz w:val="28"/>
          <w:szCs w:val="28"/>
        </w:rPr>
        <w:t>Порядок проведения конкурса «Лучшие предприниматели Успенского района» устанавливается нормативным правовым актом главы администрации муниципального образования Успенский район.</w:t>
      </w:r>
    </w:p>
    <w:p w:rsidR="00757E15" w:rsidRPr="001F080B" w:rsidRDefault="00757E15" w:rsidP="00757E15">
      <w:pPr>
        <w:autoSpaceDE w:val="0"/>
        <w:autoSpaceDN w:val="0"/>
        <w:adjustRightInd w:val="0"/>
        <w:spacing w:after="0" w:line="240" w:lineRule="auto"/>
        <w:ind w:firstLine="708"/>
        <w:jc w:val="both"/>
        <w:rPr>
          <w:rFonts w:ascii="Times New Roman" w:hAnsi="Times New Roman" w:cs="Times New Roman"/>
          <w:sz w:val="28"/>
          <w:szCs w:val="28"/>
        </w:rPr>
      </w:pPr>
      <w:r w:rsidRPr="001F080B">
        <w:rPr>
          <w:rFonts w:ascii="Times New Roman" w:hAnsi="Times New Roman" w:cs="Times New Roman"/>
          <w:sz w:val="28"/>
          <w:szCs w:val="28"/>
        </w:rPr>
        <w:t>Контроль за ходом реализации Подпрограммы осуществляют администрация муниципального образования Успенский район.</w:t>
      </w:r>
    </w:p>
    <w:p w:rsidR="00757E15" w:rsidRPr="001F080B" w:rsidRDefault="00757E15" w:rsidP="00757E15">
      <w:pPr>
        <w:autoSpaceDE w:val="0"/>
        <w:autoSpaceDN w:val="0"/>
        <w:adjustRightInd w:val="0"/>
        <w:spacing w:after="0" w:line="240" w:lineRule="auto"/>
        <w:ind w:firstLine="708"/>
        <w:jc w:val="both"/>
        <w:rPr>
          <w:rFonts w:ascii="Times New Roman" w:hAnsi="Times New Roman" w:cs="Times New Roman"/>
          <w:sz w:val="28"/>
          <w:szCs w:val="28"/>
        </w:rPr>
      </w:pPr>
      <w:r w:rsidRPr="001F080B">
        <w:rPr>
          <w:rFonts w:ascii="Times New Roman" w:hAnsi="Times New Roman" w:cs="Times New Roman"/>
          <w:sz w:val="28"/>
          <w:szCs w:val="28"/>
        </w:rPr>
        <w:t>Текущее управление Подпрограммой осуществляет координатор Подпрограммы – отдел экономики администрации муниципального образования Успенский район, который:</w:t>
      </w:r>
    </w:p>
    <w:p w:rsidR="00757E15" w:rsidRPr="001F080B" w:rsidRDefault="00757E15" w:rsidP="00757E15">
      <w:pPr>
        <w:autoSpaceDE w:val="0"/>
        <w:autoSpaceDN w:val="0"/>
        <w:adjustRightInd w:val="0"/>
        <w:spacing w:after="0" w:line="240" w:lineRule="auto"/>
        <w:jc w:val="both"/>
        <w:rPr>
          <w:rFonts w:ascii="Times New Roman" w:hAnsi="Times New Roman" w:cs="Times New Roman"/>
          <w:sz w:val="28"/>
          <w:szCs w:val="28"/>
        </w:rPr>
      </w:pPr>
      <w:r w:rsidRPr="001F080B">
        <w:rPr>
          <w:rFonts w:ascii="Times New Roman" w:hAnsi="Times New Roman" w:cs="Times New Roman"/>
          <w:sz w:val="28"/>
          <w:szCs w:val="28"/>
        </w:rPr>
        <w:tab/>
        <w:t>- несет ответственность за реализацию Подпрограммы в части обеспечения целевого и эффективного использования бюджетных средств,</w:t>
      </w:r>
    </w:p>
    <w:p w:rsidR="00757E15" w:rsidRPr="001F080B" w:rsidRDefault="00757E15" w:rsidP="00757E15">
      <w:pPr>
        <w:autoSpaceDE w:val="0"/>
        <w:autoSpaceDN w:val="0"/>
        <w:adjustRightInd w:val="0"/>
        <w:spacing w:after="0" w:line="240" w:lineRule="auto"/>
        <w:jc w:val="both"/>
        <w:rPr>
          <w:rFonts w:ascii="Times New Roman" w:hAnsi="Times New Roman" w:cs="Times New Roman"/>
          <w:sz w:val="28"/>
          <w:szCs w:val="28"/>
        </w:rPr>
      </w:pPr>
      <w:r w:rsidRPr="001F080B">
        <w:rPr>
          <w:rFonts w:ascii="Times New Roman" w:hAnsi="Times New Roman" w:cs="Times New Roman"/>
          <w:sz w:val="28"/>
          <w:szCs w:val="28"/>
        </w:rPr>
        <w:t>выделенных на ее реализацию;</w:t>
      </w:r>
    </w:p>
    <w:p w:rsidR="00757E15" w:rsidRPr="001F080B" w:rsidRDefault="00757E15" w:rsidP="00757E15">
      <w:pPr>
        <w:autoSpaceDE w:val="0"/>
        <w:autoSpaceDN w:val="0"/>
        <w:adjustRightInd w:val="0"/>
        <w:spacing w:after="0" w:line="240" w:lineRule="auto"/>
        <w:jc w:val="both"/>
        <w:rPr>
          <w:rFonts w:ascii="Times New Roman" w:hAnsi="Times New Roman" w:cs="Times New Roman"/>
          <w:sz w:val="28"/>
          <w:szCs w:val="28"/>
        </w:rPr>
      </w:pPr>
      <w:r w:rsidRPr="001F080B">
        <w:rPr>
          <w:rFonts w:ascii="Times New Roman" w:hAnsi="Times New Roman" w:cs="Times New Roman"/>
          <w:sz w:val="28"/>
          <w:szCs w:val="28"/>
        </w:rPr>
        <w:tab/>
        <w:t>- с учетом выделяемых на реализацию Подпрограммы финансовых средств ежегодно в установленном порядке принимает меры по уточнению</w:t>
      </w:r>
    </w:p>
    <w:p w:rsidR="00757E15" w:rsidRPr="001F080B" w:rsidRDefault="00757E15" w:rsidP="00757E15">
      <w:pPr>
        <w:autoSpaceDE w:val="0"/>
        <w:autoSpaceDN w:val="0"/>
        <w:adjustRightInd w:val="0"/>
        <w:spacing w:after="0" w:line="240" w:lineRule="auto"/>
        <w:jc w:val="both"/>
        <w:rPr>
          <w:rFonts w:ascii="Times New Roman" w:hAnsi="Times New Roman" w:cs="Times New Roman"/>
          <w:sz w:val="28"/>
          <w:szCs w:val="28"/>
        </w:rPr>
      </w:pPr>
      <w:r w:rsidRPr="001F080B">
        <w:rPr>
          <w:rFonts w:ascii="Times New Roman" w:hAnsi="Times New Roman" w:cs="Times New Roman"/>
          <w:sz w:val="28"/>
          <w:szCs w:val="28"/>
        </w:rPr>
        <w:t>целевых показателей и затрат по мероприятиям Подпрограммы, механизму</w:t>
      </w:r>
    </w:p>
    <w:p w:rsidR="00757E15" w:rsidRPr="001F080B" w:rsidRDefault="00757E15" w:rsidP="00757E15">
      <w:pPr>
        <w:autoSpaceDE w:val="0"/>
        <w:autoSpaceDN w:val="0"/>
        <w:adjustRightInd w:val="0"/>
        <w:spacing w:after="0" w:line="240" w:lineRule="auto"/>
        <w:jc w:val="both"/>
        <w:rPr>
          <w:rFonts w:ascii="Times New Roman" w:hAnsi="Times New Roman" w:cs="Times New Roman"/>
          <w:sz w:val="28"/>
          <w:szCs w:val="28"/>
        </w:rPr>
      </w:pPr>
      <w:r w:rsidRPr="001F080B">
        <w:rPr>
          <w:rFonts w:ascii="Times New Roman" w:hAnsi="Times New Roman" w:cs="Times New Roman"/>
          <w:sz w:val="28"/>
          <w:szCs w:val="28"/>
        </w:rPr>
        <w:t>реализации Подпрограммы, составу исполнителей;</w:t>
      </w:r>
    </w:p>
    <w:p w:rsidR="00757E15" w:rsidRPr="001F080B" w:rsidRDefault="00757E15" w:rsidP="00757E15">
      <w:pPr>
        <w:autoSpaceDE w:val="0"/>
        <w:autoSpaceDN w:val="0"/>
        <w:adjustRightInd w:val="0"/>
        <w:spacing w:after="0" w:line="240" w:lineRule="auto"/>
        <w:jc w:val="both"/>
        <w:rPr>
          <w:rFonts w:ascii="Times New Roman" w:hAnsi="Times New Roman" w:cs="Times New Roman"/>
          <w:sz w:val="28"/>
          <w:szCs w:val="28"/>
        </w:rPr>
      </w:pPr>
      <w:r w:rsidRPr="001F080B">
        <w:rPr>
          <w:rFonts w:ascii="Times New Roman" w:hAnsi="Times New Roman" w:cs="Times New Roman"/>
          <w:sz w:val="28"/>
          <w:szCs w:val="28"/>
        </w:rPr>
        <w:lastRenderedPageBreak/>
        <w:tab/>
        <w:t>- разрабатывает в пределах своих полномочий правовые акты, необходимые для выполнения Подпрограммы;</w:t>
      </w:r>
    </w:p>
    <w:p w:rsidR="00757E15" w:rsidRPr="001F080B" w:rsidRDefault="00757E15" w:rsidP="00757E15">
      <w:pPr>
        <w:autoSpaceDE w:val="0"/>
        <w:autoSpaceDN w:val="0"/>
        <w:adjustRightInd w:val="0"/>
        <w:spacing w:after="0" w:line="240" w:lineRule="auto"/>
        <w:jc w:val="both"/>
        <w:rPr>
          <w:rFonts w:ascii="Times New Roman" w:hAnsi="Times New Roman" w:cs="Times New Roman"/>
          <w:sz w:val="28"/>
          <w:szCs w:val="28"/>
        </w:rPr>
      </w:pPr>
      <w:r w:rsidRPr="001F080B">
        <w:rPr>
          <w:rFonts w:ascii="Times New Roman" w:hAnsi="Times New Roman" w:cs="Times New Roman"/>
          <w:sz w:val="28"/>
          <w:szCs w:val="28"/>
        </w:rPr>
        <w:tab/>
        <w:t>- разрабатывает перечень целевых индикаторов и показателей для мониторинга реализации мероприятий Подпрограммы и осуществляет ведение ежеквартальной отчетности по реализации Подпрограммы;</w:t>
      </w:r>
    </w:p>
    <w:p w:rsidR="00757E15" w:rsidRPr="001F080B" w:rsidRDefault="00757E15" w:rsidP="00757E15">
      <w:pPr>
        <w:autoSpaceDE w:val="0"/>
        <w:autoSpaceDN w:val="0"/>
        <w:adjustRightInd w:val="0"/>
        <w:spacing w:after="0" w:line="240" w:lineRule="auto"/>
        <w:jc w:val="both"/>
        <w:rPr>
          <w:rFonts w:ascii="Times New Roman" w:hAnsi="Times New Roman" w:cs="Times New Roman"/>
          <w:sz w:val="28"/>
          <w:szCs w:val="28"/>
        </w:rPr>
      </w:pPr>
      <w:r w:rsidRPr="001F080B">
        <w:rPr>
          <w:rFonts w:ascii="Times New Roman" w:hAnsi="Times New Roman" w:cs="Times New Roman"/>
          <w:sz w:val="28"/>
          <w:szCs w:val="28"/>
        </w:rPr>
        <w:tab/>
        <w:t>- организует размещение в сети «Интернет» текста Подпрограммы, а</w:t>
      </w:r>
    </w:p>
    <w:p w:rsidR="00757E15" w:rsidRPr="001F080B" w:rsidRDefault="00757E15" w:rsidP="00757E15">
      <w:pPr>
        <w:autoSpaceDE w:val="0"/>
        <w:autoSpaceDN w:val="0"/>
        <w:adjustRightInd w:val="0"/>
        <w:spacing w:after="0" w:line="240" w:lineRule="auto"/>
        <w:jc w:val="both"/>
        <w:rPr>
          <w:rFonts w:ascii="Times New Roman" w:hAnsi="Times New Roman" w:cs="Times New Roman"/>
          <w:sz w:val="28"/>
          <w:szCs w:val="28"/>
        </w:rPr>
      </w:pPr>
      <w:r w:rsidRPr="001F080B">
        <w:rPr>
          <w:rFonts w:ascii="Times New Roman" w:hAnsi="Times New Roman" w:cs="Times New Roman"/>
          <w:sz w:val="28"/>
          <w:szCs w:val="28"/>
        </w:rPr>
        <w:t>также информации о ходе и результатах реализации Подпрограммы;</w:t>
      </w:r>
    </w:p>
    <w:p w:rsidR="00757E15" w:rsidRPr="001F080B" w:rsidRDefault="00757E15" w:rsidP="00757E15">
      <w:pPr>
        <w:autoSpaceDE w:val="0"/>
        <w:autoSpaceDN w:val="0"/>
        <w:adjustRightInd w:val="0"/>
        <w:spacing w:after="0" w:line="240" w:lineRule="auto"/>
        <w:jc w:val="both"/>
        <w:rPr>
          <w:rFonts w:ascii="Times New Roman" w:hAnsi="Times New Roman" w:cs="Times New Roman"/>
          <w:sz w:val="28"/>
          <w:szCs w:val="28"/>
        </w:rPr>
      </w:pPr>
      <w:r w:rsidRPr="001F080B">
        <w:rPr>
          <w:rFonts w:ascii="Times New Roman" w:hAnsi="Times New Roman" w:cs="Times New Roman"/>
          <w:sz w:val="28"/>
          <w:szCs w:val="28"/>
        </w:rPr>
        <w:tab/>
        <w:t>- осуществляет иные полномочия, предусмотренные нормативными правовыми актами администрации муниципального образования  Успенский район.</w:t>
      </w:r>
    </w:p>
    <w:p w:rsidR="00757E15" w:rsidRPr="001F080B" w:rsidRDefault="00757E15" w:rsidP="00757E15">
      <w:pPr>
        <w:autoSpaceDE w:val="0"/>
        <w:autoSpaceDN w:val="0"/>
        <w:adjustRightInd w:val="0"/>
        <w:spacing w:after="0" w:line="240" w:lineRule="auto"/>
        <w:jc w:val="both"/>
        <w:rPr>
          <w:rFonts w:ascii="Times New Roman" w:hAnsi="Times New Roman" w:cs="Times New Roman"/>
          <w:sz w:val="28"/>
          <w:szCs w:val="28"/>
        </w:rPr>
      </w:pPr>
      <w:r w:rsidRPr="001F080B">
        <w:rPr>
          <w:rFonts w:ascii="Times New Roman" w:hAnsi="Times New Roman" w:cs="Times New Roman"/>
          <w:sz w:val="28"/>
          <w:szCs w:val="28"/>
        </w:rPr>
        <w:tab/>
        <w:t>Субъектами малого и среднего предпринимательства, получателями финансовой поддержки, координатору Подпрограммы представляется анкета</w:t>
      </w:r>
    </w:p>
    <w:p w:rsidR="00757E15" w:rsidRPr="001F080B" w:rsidRDefault="00757E15" w:rsidP="00757E15">
      <w:pPr>
        <w:autoSpaceDE w:val="0"/>
        <w:autoSpaceDN w:val="0"/>
        <w:adjustRightInd w:val="0"/>
        <w:spacing w:after="0" w:line="240" w:lineRule="auto"/>
        <w:jc w:val="both"/>
        <w:rPr>
          <w:rFonts w:ascii="Times New Roman" w:hAnsi="Times New Roman" w:cs="Times New Roman"/>
          <w:sz w:val="28"/>
          <w:szCs w:val="28"/>
        </w:rPr>
      </w:pPr>
      <w:r w:rsidRPr="001F080B">
        <w:rPr>
          <w:rFonts w:ascii="Times New Roman" w:hAnsi="Times New Roman" w:cs="Times New Roman"/>
          <w:sz w:val="28"/>
          <w:szCs w:val="28"/>
        </w:rPr>
        <w:t>по форме и в сроки, установленные координатором Подпрограммы.</w:t>
      </w:r>
    </w:p>
    <w:p w:rsidR="00757E15" w:rsidRPr="001F080B" w:rsidRDefault="00757E15" w:rsidP="00757E15">
      <w:pPr>
        <w:autoSpaceDE w:val="0"/>
        <w:autoSpaceDN w:val="0"/>
        <w:adjustRightInd w:val="0"/>
        <w:spacing w:after="0" w:line="240" w:lineRule="auto"/>
        <w:jc w:val="both"/>
        <w:rPr>
          <w:rFonts w:ascii="Times New Roman" w:hAnsi="Times New Roman" w:cs="Times New Roman"/>
          <w:sz w:val="28"/>
          <w:szCs w:val="28"/>
        </w:rPr>
      </w:pPr>
    </w:p>
    <w:p w:rsidR="0013264A" w:rsidRPr="001F080B" w:rsidRDefault="0013264A" w:rsidP="00265CB9">
      <w:pPr>
        <w:autoSpaceDE w:val="0"/>
        <w:autoSpaceDN w:val="0"/>
        <w:adjustRightInd w:val="0"/>
        <w:spacing w:after="0" w:line="240" w:lineRule="auto"/>
        <w:jc w:val="both"/>
        <w:rPr>
          <w:rFonts w:ascii="Times New Roman" w:hAnsi="Times New Roman" w:cs="Times New Roman"/>
          <w:sz w:val="28"/>
          <w:szCs w:val="28"/>
        </w:rPr>
      </w:pPr>
    </w:p>
    <w:p w:rsidR="0013264A" w:rsidRPr="001F080B" w:rsidRDefault="0013264A" w:rsidP="00265CB9">
      <w:pPr>
        <w:autoSpaceDE w:val="0"/>
        <w:autoSpaceDN w:val="0"/>
        <w:adjustRightInd w:val="0"/>
        <w:spacing w:after="0" w:line="240" w:lineRule="auto"/>
        <w:jc w:val="both"/>
        <w:rPr>
          <w:rFonts w:ascii="Times New Roman" w:hAnsi="Times New Roman" w:cs="Times New Roman"/>
          <w:sz w:val="28"/>
          <w:szCs w:val="28"/>
        </w:rPr>
      </w:pPr>
      <w:r w:rsidRPr="001F080B">
        <w:rPr>
          <w:rFonts w:ascii="Times New Roman" w:hAnsi="Times New Roman" w:cs="Times New Roman"/>
          <w:sz w:val="28"/>
          <w:szCs w:val="28"/>
        </w:rPr>
        <w:t>Начальник отдела экономики</w:t>
      </w:r>
    </w:p>
    <w:p w:rsidR="0013264A" w:rsidRPr="001F080B" w:rsidRDefault="0013264A" w:rsidP="00265CB9">
      <w:pPr>
        <w:autoSpaceDE w:val="0"/>
        <w:autoSpaceDN w:val="0"/>
        <w:adjustRightInd w:val="0"/>
        <w:spacing w:after="0" w:line="240" w:lineRule="auto"/>
        <w:jc w:val="both"/>
        <w:rPr>
          <w:rFonts w:ascii="Times New Roman" w:hAnsi="Times New Roman" w:cs="Times New Roman"/>
          <w:sz w:val="28"/>
          <w:szCs w:val="28"/>
        </w:rPr>
      </w:pPr>
      <w:r w:rsidRPr="001F080B">
        <w:rPr>
          <w:rFonts w:ascii="Times New Roman" w:hAnsi="Times New Roman" w:cs="Times New Roman"/>
          <w:sz w:val="28"/>
          <w:szCs w:val="28"/>
        </w:rPr>
        <w:t>муниципального образования</w:t>
      </w:r>
    </w:p>
    <w:p w:rsidR="0013264A" w:rsidRPr="001F080B" w:rsidRDefault="0013264A" w:rsidP="00265CB9">
      <w:pPr>
        <w:autoSpaceDE w:val="0"/>
        <w:autoSpaceDN w:val="0"/>
        <w:adjustRightInd w:val="0"/>
        <w:spacing w:after="0" w:line="240" w:lineRule="auto"/>
        <w:jc w:val="both"/>
        <w:rPr>
          <w:rFonts w:ascii="Times New Roman" w:hAnsi="Times New Roman" w:cs="Times New Roman"/>
          <w:sz w:val="28"/>
          <w:szCs w:val="28"/>
        </w:rPr>
      </w:pPr>
      <w:r w:rsidRPr="001F080B">
        <w:rPr>
          <w:rFonts w:ascii="Times New Roman" w:hAnsi="Times New Roman" w:cs="Times New Roman"/>
          <w:sz w:val="28"/>
          <w:szCs w:val="28"/>
        </w:rPr>
        <w:t xml:space="preserve">Успенский район </w:t>
      </w:r>
      <w:r w:rsidRPr="001F080B">
        <w:rPr>
          <w:rFonts w:ascii="Times New Roman" w:hAnsi="Times New Roman" w:cs="Times New Roman"/>
          <w:sz w:val="28"/>
          <w:szCs w:val="28"/>
        </w:rPr>
        <w:tab/>
      </w:r>
      <w:r w:rsidRPr="001F080B">
        <w:rPr>
          <w:rFonts w:ascii="Times New Roman" w:hAnsi="Times New Roman" w:cs="Times New Roman"/>
          <w:sz w:val="28"/>
          <w:szCs w:val="28"/>
        </w:rPr>
        <w:tab/>
      </w:r>
      <w:r w:rsidRPr="001F080B">
        <w:rPr>
          <w:rFonts w:ascii="Times New Roman" w:hAnsi="Times New Roman" w:cs="Times New Roman"/>
          <w:sz w:val="28"/>
          <w:szCs w:val="28"/>
        </w:rPr>
        <w:tab/>
      </w:r>
      <w:r w:rsidRPr="001F080B">
        <w:rPr>
          <w:rFonts w:ascii="Times New Roman" w:hAnsi="Times New Roman" w:cs="Times New Roman"/>
          <w:sz w:val="28"/>
          <w:szCs w:val="28"/>
        </w:rPr>
        <w:tab/>
      </w:r>
      <w:r w:rsidRPr="001F080B">
        <w:rPr>
          <w:rFonts w:ascii="Times New Roman" w:hAnsi="Times New Roman" w:cs="Times New Roman"/>
          <w:sz w:val="28"/>
          <w:szCs w:val="28"/>
        </w:rPr>
        <w:tab/>
      </w:r>
      <w:r w:rsidRPr="001F080B">
        <w:rPr>
          <w:rFonts w:ascii="Times New Roman" w:hAnsi="Times New Roman" w:cs="Times New Roman"/>
          <w:sz w:val="28"/>
          <w:szCs w:val="28"/>
        </w:rPr>
        <w:tab/>
      </w:r>
      <w:r w:rsidRPr="001F080B">
        <w:rPr>
          <w:rFonts w:ascii="Times New Roman" w:hAnsi="Times New Roman" w:cs="Times New Roman"/>
          <w:sz w:val="28"/>
          <w:szCs w:val="28"/>
        </w:rPr>
        <w:tab/>
        <w:t xml:space="preserve">     С.А.Онишко</w:t>
      </w:r>
    </w:p>
    <w:p w:rsidR="0013264A" w:rsidRPr="001F080B" w:rsidRDefault="0013264A" w:rsidP="00265CB9">
      <w:pPr>
        <w:autoSpaceDE w:val="0"/>
        <w:autoSpaceDN w:val="0"/>
        <w:adjustRightInd w:val="0"/>
        <w:spacing w:after="0" w:line="240" w:lineRule="auto"/>
        <w:jc w:val="both"/>
        <w:rPr>
          <w:rFonts w:ascii="Times New Roman" w:hAnsi="Times New Roman" w:cs="Times New Roman"/>
          <w:sz w:val="28"/>
          <w:szCs w:val="28"/>
        </w:rPr>
      </w:pPr>
    </w:p>
    <w:p w:rsidR="0013264A" w:rsidRPr="001F080B" w:rsidRDefault="0013264A" w:rsidP="00265CB9">
      <w:pPr>
        <w:autoSpaceDE w:val="0"/>
        <w:autoSpaceDN w:val="0"/>
        <w:adjustRightInd w:val="0"/>
        <w:spacing w:after="0" w:line="240" w:lineRule="auto"/>
        <w:jc w:val="both"/>
        <w:rPr>
          <w:rFonts w:ascii="Times New Roman" w:hAnsi="Times New Roman" w:cs="Times New Roman"/>
          <w:b/>
          <w:bCs/>
          <w:sz w:val="28"/>
          <w:szCs w:val="28"/>
        </w:rPr>
      </w:pPr>
    </w:p>
    <w:p w:rsidR="00446A80" w:rsidRPr="001F080B" w:rsidRDefault="00446A80" w:rsidP="00265CB9">
      <w:pPr>
        <w:autoSpaceDE w:val="0"/>
        <w:autoSpaceDN w:val="0"/>
        <w:adjustRightInd w:val="0"/>
        <w:spacing w:after="0" w:line="240" w:lineRule="auto"/>
        <w:jc w:val="both"/>
        <w:rPr>
          <w:rFonts w:ascii="Times New Roman" w:hAnsi="Times New Roman" w:cs="Times New Roman"/>
          <w:b/>
          <w:bCs/>
          <w:sz w:val="28"/>
          <w:szCs w:val="28"/>
        </w:rPr>
      </w:pPr>
    </w:p>
    <w:p w:rsidR="00446A80" w:rsidRPr="001F080B" w:rsidRDefault="00446A80" w:rsidP="00265CB9">
      <w:pPr>
        <w:autoSpaceDE w:val="0"/>
        <w:autoSpaceDN w:val="0"/>
        <w:adjustRightInd w:val="0"/>
        <w:spacing w:after="0" w:line="240" w:lineRule="auto"/>
        <w:jc w:val="both"/>
        <w:rPr>
          <w:rFonts w:ascii="Times New Roman" w:hAnsi="Times New Roman" w:cs="Times New Roman"/>
          <w:b/>
          <w:bCs/>
          <w:sz w:val="28"/>
          <w:szCs w:val="28"/>
        </w:rPr>
      </w:pPr>
    </w:p>
    <w:p w:rsidR="00446A80" w:rsidRPr="001F080B" w:rsidRDefault="00446A80" w:rsidP="00265CB9">
      <w:pPr>
        <w:autoSpaceDE w:val="0"/>
        <w:autoSpaceDN w:val="0"/>
        <w:adjustRightInd w:val="0"/>
        <w:spacing w:after="0" w:line="240" w:lineRule="auto"/>
        <w:jc w:val="both"/>
        <w:rPr>
          <w:rFonts w:ascii="Times New Roman" w:hAnsi="Times New Roman" w:cs="Times New Roman"/>
          <w:b/>
          <w:bCs/>
          <w:sz w:val="28"/>
          <w:szCs w:val="28"/>
        </w:rPr>
      </w:pPr>
    </w:p>
    <w:p w:rsidR="00446A80" w:rsidRPr="001F080B" w:rsidRDefault="00446A80" w:rsidP="00265CB9">
      <w:pPr>
        <w:autoSpaceDE w:val="0"/>
        <w:autoSpaceDN w:val="0"/>
        <w:adjustRightInd w:val="0"/>
        <w:spacing w:after="0" w:line="240" w:lineRule="auto"/>
        <w:jc w:val="both"/>
        <w:rPr>
          <w:rFonts w:ascii="Times New Roman" w:hAnsi="Times New Roman" w:cs="Times New Roman"/>
          <w:b/>
          <w:bCs/>
          <w:sz w:val="28"/>
          <w:szCs w:val="28"/>
        </w:rPr>
      </w:pPr>
    </w:p>
    <w:p w:rsidR="00446A80" w:rsidRPr="001F080B" w:rsidRDefault="00446A80" w:rsidP="00265CB9">
      <w:pPr>
        <w:autoSpaceDE w:val="0"/>
        <w:autoSpaceDN w:val="0"/>
        <w:adjustRightInd w:val="0"/>
        <w:spacing w:after="0" w:line="240" w:lineRule="auto"/>
        <w:jc w:val="both"/>
        <w:rPr>
          <w:rFonts w:ascii="Times New Roman" w:hAnsi="Times New Roman" w:cs="Times New Roman"/>
          <w:b/>
          <w:bCs/>
          <w:sz w:val="28"/>
          <w:szCs w:val="28"/>
        </w:rPr>
      </w:pPr>
    </w:p>
    <w:p w:rsidR="00446A80" w:rsidRPr="001F080B" w:rsidRDefault="00446A80" w:rsidP="00265CB9">
      <w:pPr>
        <w:autoSpaceDE w:val="0"/>
        <w:autoSpaceDN w:val="0"/>
        <w:adjustRightInd w:val="0"/>
        <w:spacing w:after="0" w:line="240" w:lineRule="auto"/>
        <w:jc w:val="both"/>
        <w:rPr>
          <w:rFonts w:ascii="Times New Roman" w:hAnsi="Times New Roman" w:cs="Times New Roman"/>
          <w:b/>
          <w:bCs/>
          <w:sz w:val="28"/>
          <w:szCs w:val="28"/>
        </w:rPr>
      </w:pPr>
    </w:p>
    <w:p w:rsidR="00446A80" w:rsidRPr="001F080B" w:rsidRDefault="00446A80" w:rsidP="00265CB9">
      <w:pPr>
        <w:autoSpaceDE w:val="0"/>
        <w:autoSpaceDN w:val="0"/>
        <w:adjustRightInd w:val="0"/>
        <w:spacing w:after="0" w:line="240" w:lineRule="auto"/>
        <w:jc w:val="both"/>
        <w:rPr>
          <w:rFonts w:ascii="Times New Roman" w:hAnsi="Times New Roman" w:cs="Times New Roman"/>
          <w:b/>
          <w:bCs/>
          <w:sz w:val="28"/>
          <w:szCs w:val="28"/>
        </w:rPr>
      </w:pPr>
    </w:p>
    <w:p w:rsidR="00446A80" w:rsidRPr="001F080B" w:rsidRDefault="00446A80" w:rsidP="00265CB9">
      <w:pPr>
        <w:autoSpaceDE w:val="0"/>
        <w:autoSpaceDN w:val="0"/>
        <w:adjustRightInd w:val="0"/>
        <w:spacing w:after="0" w:line="240" w:lineRule="auto"/>
        <w:jc w:val="both"/>
        <w:rPr>
          <w:rFonts w:ascii="Times New Roman" w:hAnsi="Times New Roman" w:cs="Times New Roman"/>
          <w:b/>
          <w:bCs/>
          <w:sz w:val="28"/>
          <w:szCs w:val="28"/>
        </w:rPr>
      </w:pPr>
    </w:p>
    <w:p w:rsidR="00446A80" w:rsidRPr="001F080B" w:rsidRDefault="00446A80" w:rsidP="00265CB9">
      <w:pPr>
        <w:autoSpaceDE w:val="0"/>
        <w:autoSpaceDN w:val="0"/>
        <w:adjustRightInd w:val="0"/>
        <w:spacing w:after="0" w:line="240" w:lineRule="auto"/>
        <w:jc w:val="both"/>
        <w:rPr>
          <w:rFonts w:ascii="Times New Roman" w:hAnsi="Times New Roman" w:cs="Times New Roman"/>
          <w:b/>
          <w:bCs/>
          <w:sz w:val="28"/>
          <w:szCs w:val="28"/>
        </w:rPr>
      </w:pPr>
    </w:p>
    <w:p w:rsidR="00446A80" w:rsidRPr="001F080B" w:rsidRDefault="00446A80" w:rsidP="00265CB9">
      <w:pPr>
        <w:autoSpaceDE w:val="0"/>
        <w:autoSpaceDN w:val="0"/>
        <w:adjustRightInd w:val="0"/>
        <w:spacing w:after="0" w:line="240" w:lineRule="auto"/>
        <w:jc w:val="both"/>
        <w:rPr>
          <w:rFonts w:ascii="Times New Roman" w:hAnsi="Times New Roman" w:cs="Times New Roman"/>
          <w:b/>
          <w:bCs/>
          <w:sz w:val="28"/>
          <w:szCs w:val="28"/>
        </w:rPr>
      </w:pPr>
    </w:p>
    <w:p w:rsidR="00446A80" w:rsidRPr="001F080B" w:rsidRDefault="00446A80" w:rsidP="00265CB9">
      <w:pPr>
        <w:autoSpaceDE w:val="0"/>
        <w:autoSpaceDN w:val="0"/>
        <w:adjustRightInd w:val="0"/>
        <w:spacing w:after="0" w:line="240" w:lineRule="auto"/>
        <w:jc w:val="both"/>
        <w:rPr>
          <w:rFonts w:ascii="Times New Roman" w:hAnsi="Times New Roman" w:cs="Times New Roman"/>
          <w:b/>
          <w:bCs/>
          <w:sz w:val="28"/>
          <w:szCs w:val="28"/>
        </w:rPr>
      </w:pPr>
    </w:p>
    <w:p w:rsidR="00446A80" w:rsidRPr="001F080B" w:rsidRDefault="00446A80" w:rsidP="00265CB9">
      <w:pPr>
        <w:autoSpaceDE w:val="0"/>
        <w:autoSpaceDN w:val="0"/>
        <w:adjustRightInd w:val="0"/>
        <w:spacing w:after="0" w:line="240" w:lineRule="auto"/>
        <w:jc w:val="both"/>
        <w:rPr>
          <w:rFonts w:ascii="Times New Roman" w:hAnsi="Times New Roman" w:cs="Times New Roman"/>
          <w:b/>
          <w:bCs/>
          <w:sz w:val="28"/>
          <w:szCs w:val="28"/>
        </w:rPr>
      </w:pPr>
    </w:p>
    <w:p w:rsidR="00446A80" w:rsidRPr="001F080B" w:rsidRDefault="00446A80" w:rsidP="00265CB9">
      <w:pPr>
        <w:autoSpaceDE w:val="0"/>
        <w:autoSpaceDN w:val="0"/>
        <w:adjustRightInd w:val="0"/>
        <w:spacing w:after="0" w:line="240" w:lineRule="auto"/>
        <w:jc w:val="both"/>
        <w:rPr>
          <w:rFonts w:ascii="Times New Roman" w:hAnsi="Times New Roman" w:cs="Times New Roman"/>
          <w:b/>
          <w:bCs/>
          <w:sz w:val="28"/>
          <w:szCs w:val="28"/>
        </w:rPr>
      </w:pPr>
    </w:p>
    <w:p w:rsidR="00446A80" w:rsidRPr="001F080B" w:rsidRDefault="00446A80" w:rsidP="00265CB9">
      <w:pPr>
        <w:autoSpaceDE w:val="0"/>
        <w:autoSpaceDN w:val="0"/>
        <w:adjustRightInd w:val="0"/>
        <w:spacing w:after="0" w:line="240" w:lineRule="auto"/>
        <w:jc w:val="both"/>
        <w:rPr>
          <w:rFonts w:ascii="Times New Roman" w:hAnsi="Times New Roman" w:cs="Times New Roman"/>
          <w:b/>
          <w:bCs/>
          <w:sz w:val="28"/>
          <w:szCs w:val="28"/>
        </w:rPr>
      </w:pPr>
    </w:p>
    <w:p w:rsidR="00446A80" w:rsidRPr="001F080B" w:rsidRDefault="00446A80" w:rsidP="00265CB9">
      <w:pPr>
        <w:autoSpaceDE w:val="0"/>
        <w:autoSpaceDN w:val="0"/>
        <w:adjustRightInd w:val="0"/>
        <w:spacing w:after="0" w:line="240" w:lineRule="auto"/>
        <w:jc w:val="both"/>
        <w:rPr>
          <w:rFonts w:ascii="Times New Roman" w:hAnsi="Times New Roman" w:cs="Times New Roman"/>
          <w:b/>
          <w:bCs/>
          <w:sz w:val="28"/>
          <w:szCs w:val="28"/>
        </w:rPr>
      </w:pPr>
    </w:p>
    <w:p w:rsidR="00446A80" w:rsidRPr="001F080B" w:rsidRDefault="00446A80" w:rsidP="00265CB9">
      <w:pPr>
        <w:autoSpaceDE w:val="0"/>
        <w:autoSpaceDN w:val="0"/>
        <w:adjustRightInd w:val="0"/>
        <w:spacing w:after="0" w:line="240" w:lineRule="auto"/>
        <w:jc w:val="both"/>
        <w:rPr>
          <w:rFonts w:ascii="Times New Roman" w:hAnsi="Times New Roman" w:cs="Times New Roman"/>
          <w:b/>
          <w:bCs/>
          <w:sz w:val="28"/>
          <w:szCs w:val="28"/>
        </w:rPr>
      </w:pPr>
    </w:p>
    <w:p w:rsidR="00446A80" w:rsidRPr="001F080B" w:rsidRDefault="00446A80" w:rsidP="00265CB9">
      <w:pPr>
        <w:autoSpaceDE w:val="0"/>
        <w:autoSpaceDN w:val="0"/>
        <w:adjustRightInd w:val="0"/>
        <w:spacing w:after="0" w:line="240" w:lineRule="auto"/>
        <w:jc w:val="both"/>
        <w:rPr>
          <w:rFonts w:ascii="Times New Roman" w:hAnsi="Times New Roman" w:cs="Times New Roman"/>
          <w:b/>
          <w:bCs/>
          <w:sz w:val="28"/>
          <w:szCs w:val="28"/>
        </w:rPr>
      </w:pPr>
    </w:p>
    <w:p w:rsidR="00446A80" w:rsidRPr="001F080B" w:rsidRDefault="00446A80" w:rsidP="00265CB9">
      <w:pPr>
        <w:autoSpaceDE w:val="0"/>
        <w:autoSpaceDN w:val="0"/>
        <w:adjustRightInd w:val="0"/>
        <w:spacing w:after="0" w:line="240" w:lineRule="auto"/>
        <w:jc w:val="both"/>
        <w:rPr>
          <w:rFonts w:ascii="Times New Roman" w:hAnsi="Times New Roman" w:cs="Times New Roman"/>
          <w:b/>
          <w:bCs/>
          <w:sz w:val="28"/>
          <w:szCs w:val="28"/>
        </w:rPr>
      </w:pPr>
    </w:p>
    <w:p w:rsidR="00446A80" w:rsidRPr="001F080B" w:rsidRDefault="00446A80" w:rsidP="00265CB9">
      <w:pPr>
        <w:autoSpaceDE w:val="0"/>
        <w:autoSpaceDN w:val="0"/>
        <w:adjustRightInd w:val="0"/>
        <w:spacing w:after="0" w:line="240" w:lineRule="auto"/>
        <w:jc w:val="both"/>
        <w:rPr>
          <w:rFonts w:ascii="Times New Roman" w:hAnsi="Times New Roman" w:cs="Times New Roman"/>
          <w:b/>
          <w:bCs/>
          <w:sz w:val="28"/>
          <w:szCs w:val="28"/>
        </w:rPr>
      </w:pPr>
    </w:p>
    <w:p w:rsidR="00446A80" w:rsidRPr="001F080B" w:rsidRDefault="00446A80" w:rsidP="00265CB9">
      <w:pPr>
        <w:autoSpaceDE w:val="0"/>
        <w:autoSpaceDN w:val="0"/>
        <w:adjustRightInd w:val="0"/>
        <w:spacing w:after="0" w:line="240" w:lineRule="auto"/>
        <w:jc w:val="both"/>
        <w:rPr>
          <w:rFonts w:ascii="Times New Roman" w:hAnsi="Times New Roman" w:cs="Times New Roman"/>
          <w:b/>
          <w:bCs/>
          <w:sz w:val="28"/>
          <w:szCs w:val="28"/>
        </w:rPr>
      </w:pPr>
    </w:p>
    <w:p w:rsidR="00446A80" w:rsidRPr="001F080B" w:rsidRDefault="00446A80" w:rsidP="00265CB9">
      <w:pPr>
        <w:autoSpaceDE w:val="0"/>
        <w:autoSpaceDN w:val="0"/>
        <w:adjustRightInd w:val="0"/>
        <w:spacing w:after="0" w:line="240" w:lineRule="auto"/>
        <w:jc w:val="both"/>
        <w:rPr>
          <w:rFonts w:ascii="Times New Roman" w:hAnsi="Times New Roman" w:cs="Times New Roman"/>
          <w:b/>
          <w:bCs/>
          <w:sz w:val="28"/>
          <w:szCs w:val="28"/>
        </w:rPr>
      </w:pPr>
    </w:p>
    <w:p w:rsidR="00446A80" w:rsidRPr="001F080B" w:rsidRDefault="00446A80" w:rsidP="00265CB9">
      <w:pPr>
        <w:autoSpaceDE w:val="0"/>
        <w:autoSpaceDN w:val="0"/>
        <w:adjustRightInd w:val="0"/>
        <w:spacing w:after="0" w:line="240" w:lineRule="auto"/>
        <w:jc w:val="both"/>
        <w:rPr>
          <w:rFonts w:ascii="Times New Roman" w:hAnsi="Times New Roman" w:cs="Times New Roman"/>
          <w:b/>
          <w:bCs/>
          <w:sz w:val="28"/>
          <w:szCs w:val="28"/>
        </w:rPr>
      </w:pPr>
    </w:p>
    <w:p w:rsidR="00446A80" w:rsidRPr="001F080B" w:rsidRDefault="00446A80" w:rsidP="00265CB9">
      <w:pPr>
        <w:autoSpaceDE w:val="0"/>
        <w:autoSpaceDN w:val="0"/>
        <w:adjustRightInd w:val="0"/>
        <w:spacing w:after="0" w:line="240" w:lineRule="auto"/>
        <w:jc w:val="both"/>
        <w:rPr>
          <w:rFonts w:ascii="Times New Roman" w:hAnsi="Times New Roman" w:cs="Times New Roman"/>
          <w:b/>
          <w:bCs/>
          <w:sz w:val="28"/>
          <w:szCs w:val="28"/>
        </w:rPr>
      </w:pPr>
    </w:p>
    <w:p w:rsidR="00446A80" w:rsidRPr="001F080B" w:rsidRDefault="00446A80" w:rsidP="00265CB9">
      <w:pPr>
        <w:autoSpaceDE w:val="0"/>
        <w:autoSpaceDN w:val="0"/>
        <w:adjustRightInd w:val="0"/>
        <w:spacing w:after="0" w:line="240" w:lineRule="auto"/>
        <w:jc w:val="both"/>
        <w:rPr>
          <w:rFonts w:ascii="Times New Roman" w:hAnsi="Times New Roman" w:cs="Times New Roman"/>
          <w:b/>
          <w:bCs/>
          <w:sz w:val="28"/>
          <w:szCs w:val="28"/>
        </w:rPr>
      </w:pPr>
    </w:p>
    <w:p w:rsidR="00446A80" w:rsidRPr="001F080B" w:rsidRDefault="00446A80" w:rsidP="00265CB9">
      <w:pPr>
        <w:autoSpaceDE w:val="0"/>
        <w:autoSpaceDN w:val="0"/>
        <w:adjustRightInd w:val="0"/>
        <w:spacing w:after="0" w:line="240" w:lineRule="auto"/>
        <w:jc w:val="both"/>
        <w:rPr>
          <w:rFonts w:ascii="Times New Roman" w:hAnsi="Times New Roman" w:cs="Times New Roman"/>
          <w:b/>
          <w:bCs/>
          <w:sz w:val="28"/>
          <w:szCs w:val="28"/>
        </w:rPr>
      </w:pPr>
    </w:p>
    <w:p w:rsidR="00446A80" w:rsidRPr="001F080B" w:rsidRDefault="00446A80" w:rsidP="00265CB9">
      <w:pPr>
        <w:autoSpaceDE w:val="0"/>
        <w:autoSpaceDN w:val="0"/>
        <w:adjustRightInd w:val="0"/>
        <w:spacing w:after="0" w:line="240" w:lineRule="auto"/>
        <w:jc w:val="both"/>
        <w:rPr>
          <w:rFonts w:ascii="Times New Roman" w:hAnsi="Times New Roman" w:cs="Times New Roman"/>
          <w:b/>
          <w:bCs/>
          <w:sz w:val="28"/>
          <w:szCs w:val="28"/>
        </w:rPr>
      </w:pPr>
    </w:p>
    <w:p w:rsidR="00446A80" w:rsidRPr="001F080B" w:rsidRDefault="00446A80" w:rsidP="00265CB9">
      <w:pPr>
        <w:autoSpaceDE w:val="0"/>
        <w:autoSpaceDN w:val="0"/>
        <w:adjustRightInd w:val="0"/>
        <w:spacing w:after="0" w:line="240" w:lineRule="auto"/>
        <w:jc w:val="both"/>
        <w:rPr>
          <w:rFonts w:ascii="Times New Roman" w:hAnsi="Times New Roman" w:cs="Times New Roman"/>
          <w:b/>
          <w:bCs/>
          <w:sz w:val="28"/>
          <w:szCs w:val="28"/>
        </w:rPr>
      </w:pPr>
    </w:p>
    <w:p w:rsidR="00446A80" w:rsidRPr="001F080B" w:rsidRDefault="00446A80" w:rsidP="00265CB9">
      <w:pPr>
        <w:autoSpaceDE w:val="0"/>
        <w:autoSpaceDN w:val="0"/>
        <w:adjustRightInd w:val="0"/>
        <w:spacing w:after="0" w:line="240" w:lineRule="auto"/>
        <w:jc w:val="both"/>
        <w:rPr>
          <w:rFonts w:ascii="Times New Roman" w:hAnsi="Times New Roman" w:cs="Times New Roman"/>
          <w:b/>
          <w:bCs/>
          <w:sz w:val="28"/>
          <w:szCs w:val="28"/>
        </w:rPr>
      </w:pPr>
    </w:p>
    <w:p w:rsidR="00446A80" w:rsidRPr="001F080B" w:rsidRDefault="00446A80" w:rsidP="00265CB9">
      <w:pPr>
        <w:autoSpaceDE w:val="0"/>
        <w:autoSpaceDN w:val="0"/>
        <w:adjustRightInd w:val="0"/>
        <w:spacing w:after="0" w:line="240" w:lineRule="auto"/>
        <w:jc w:val="both"/>
        <w:rPr>
          <w:rFonts w:ascii="Times New Roman" w:hAnsi="Times New Roman" w:cs="Times New Roman"/>
          <w:b/>
          <w:bCs/>
          <w:sz w:val="28"/>
          <w:szCs w:val="28"/>
        </w:rPr>
      </w:pPr>
    </w:p>
    <w:p w:rsidR="0013264A" w:rsidRPr="001F080B" w:rsidRDefault="0013264A" w:rsidP="00265CB9">
      <w:pPr>
        <w:spacing w:after="0" w:line="240" w:lineRule="auto"/>
        <w:ind w:left="720"/>
        <w:jc w:val="center"/>
        <w:rPr>
          <w:rFonts w:ascii="Times New Roman" w:hAnsi="Times New Roman" w:cs="Times New Roman"/>
          <w:b/>
          <w:sz w:val="28"/>
          <w:szCs w:val="28"/>
        </w:rPr>
      </w:pPr>
    </w:p>
    <w:p w:rsidR="00DA3AE3" w:rsidRPr="001F080B" w:rsidRDefault="002C18CF" w:rsidP="00276418">
      <w:pPr>
        <w:tabs>
          <w:tab w:val="left" w:pos="825"/>
        </w:tabs>
        <w:autoSpaceDE w:val="0"/>
        <w:snapToGrid w:val="0"/>
        <w:spacing w:after="0" w:line="240" w:lineRule="auto"/>
        <w:ind w:left="5670" w:right="8" w:hanging="141"/>
        <w:rPr>
          <w:rFonts w:ascii="Times New Roman" w:eastAsia="Times New Roman" w:hAnsi="Times New Roman" w:cs="Times New Roman"/>
          <w:sz w:val="28"/>
          <w:szCs w:val="28"/>
          <w:lang w:eastAsia="ar-SA"/>
        </w:rPr>
      </w:pPr>
      <w:r w:rsidRPr="001F080B">
        <w:rPr>
          <w:rFonts w:ascii="Times New Roman" w:eastAsia="Times New Roman" w:hAnsi="Times New Roman" w:cs="Times New Roman"/>
          <w:sz w:val="28"/>
          <w:szCs w:val="28"/>
          <w:lang w:eastAsia="ar-SA"/>
        </w:rPr>
        <w:t xml:space="preserve"> </w:t>
      </w:r>
      <w:r w:rsidR="00DA3AE3" w:rsidRPr="001F080B">
        <w:rPr>
          <w:rFonts w:ascii="Times New Roman" w:eastAsia="Times New Roman" w:hAnsi="Times New Roman" w:cs="Times New Roman"/>
          <w:sz w:val="28"/>
          <w:szCs w:val="28"/>
          <w:lang w:eastAsia="ar-SA"/>
        </w:rPr>
        <w:t xml:space="preserve"> ПРИЛОЖЕНИЕ №1</w:t>
      </w:r>
    </w:p>
    <w:p w:rsidR="00DA3AE3" w:rsidRPr="001F080B" w:rsidRDefault="00DA3AE3" w:rsidP="00276418">
      <w:pPr>
        <w:autoSpaceDE w:val="0"/>
        <w:spacing w:after="0" w:line="240" w:lineRule="auto"/>
        <w:ind w:left="5670" w:right="8"/>
        <w:rPr>
          <w:rFonts w:ascii="Times New Roman" w:eastAsia="Times New Roman" w:hAnsi="Times New Roman" w:cs="Times New Roman"/>
          <w:sz w:val="28"/>
          <w:szCs w:val="28"/>
          <w:lang w:eastAsia="ar-SA"/>
        </w:rPr>
      </w:pPr>
      <w:r w:rsidRPr="001F080B">
        <w:rPr>
          <w:rFonts w:ascii="Times New Roman" w:eastAsia="Times New Roman" w:hAnsi="Times New Roman" w:cs="Times New Roman"/>
          <w:sz w:val="28"/>
          <w:szCs w:val="28"/>
          <w:lang w:eastAsia="ar-SA"/>
        </w:rPr>
        <w:t>к  муниципальной подпрограмме</w:t>
      </w:r>
    </w:p>
    <w:p w:rsidR="00DA3AE3" w:rsidRPr="001F080B" w:rsidRDefault="00DA3AE3" w:rsidP="00276418">
      <w:pPr>
        <w:autoSpaceDE w:val="0"/>
        <w:spacing w:after="0" w:line="240" w:lineRule="auto"/>
        <w:ind w:left="5670" w:right="8"/>
        <w:rPr>
          <w:rFonts w:ascii="Times New Roman" w:hAnsi="Times New Roman" w:cs="Times New Roman"/>
          <w:sz w:val="28"/>
          <w:szCs w:val="28"/>
        </w:rPr>
      </w:pPr>
      <w:r w:rsidRPr="001F080B">
        <w:rPr>
          <w:rFonts w:ascii="Times New Roman" w:eastAsia="Times New Roman" w:hAnsi="Times New Roman" w:cs="Times New Roman"/>
          <w:sz w:val="28"/>
          <w:szCs w:val="28"/>
          <w:lang w:eastAsia="ar-SA"/>
        </w:rPr>
        <w:t>«Поддержка малого и среднего предпринимательства в муниципальном образовании Успенский район на 2015-2017 годы» муниципальной программы «Экономическое развитие и инновационная экономика муниципального образования Успенский район»</w:t>
      </w:r>
    </w:p>
    <w:p w:rsidR="00DA3AE3" w:rsidRPr="001F080B" w:rsidRDefault="00DA3AE3" w:rsidP="00276418">
      <w:pPr>
        <w:tabs>
          <w:tab w:val="left" w:pos="9540"/>
        </w:tabs>
        <w:spacing w:after="0" w:line="240" w:lineRule="auto"/>
        <w:jc w:val="center"/>
        <w:rPr>
          <w:rFonts w:ascii="Times New Roman" w:hAnsi="Times New Roman" w:cs="Times New Roman"/>
          <w:sz w:val="28"/>
          <w:szCs w:val="28"/>
        </w:rPr>
      </w:pPr>
    </w:p>
    <w:p w:rsidR="00DA3AE3" w:rsidRPr="001F080B" w:rsidRDefault="00DA3AE3" w:rsidP="00276418">
      <w:pPr>
        <w:tabs>
          <w:tab w:val="left" w:pos="9540"/>
        </w:tabs>
        <w:spacing w:after="0" w:line="240" w:lineRule="auto"/>
        <w:jc w:val="center"/>
        <w:rPr>
          <w:rStyle w:val="af7"/>
          <w:rFonts w:ascii="Times New Roman" w:hAnsi="Times New Roman" w:cs="Times New Roman"/>
          <w:b w:val="0"/>
          <w:color w:val="auto"/>
          <w:sz w:val="28"/>
          <w:szCs w:val="28"/>
        </w:rPr>
      </w:pPr>
      <w:r w:rsidRPr="001F080B">
        <w:rPr>
          <w:rFonts w:ascii="Times New Roman" w:hAnsi="Times New Roman" w:cs="Times New Roman"/>
          <w:sz w:val="28"/>
          <w:szCs w:val="28"/>
        </w:rPr>
        <w:t xml:space="preserve">ПОРЯДОК </w:t>
      </w:r>
    </w:p>
    <w:p w:rsidR="00DA3AE3" w:rsidRPr="001F080B" w:rsidRDefault="00DA3AE3" w:rsidP="00276418">
      <w:pPr>
        <w:spacing w:after="0" w:line="240" w:lineRule="auto"/>
        <w:jc w:val="center"/>
        <w:rPr>
          <w:rFonts w:ascii="Times New Roman" w:hAnsi="Times New Roman" w:cs="Times New Roman"/>
          <w:sz w:val="28"/>
          <w:szCs w:val="28"/>
        </w:rPr>
      </w:pPr>
      <w:bookmarkStart w:id="3" w:name="sub_914"/>
      <w:r w:rsidRPr="001F080B">
        <w:rPr>
          <w:rStyle w:val="af7"/>
          <w:rFonts w:ascii="Times New Roman" w:hAnsi="Times New Roman" w:cs="Times New Roman"/>
          <w:b w:val="0"/>
          <w:color w:val="auto"/>
          <w:sz w:val="28"/>
          <w:szCs w:val="28"/>
        </w:rPr>
        <w:t xml:space="preserve"> Возмещения (</w:t>
      </w:r>
      <w:r w:rsidRPr="001F080B">
        <w:rPr>
          <w:rFonts w:ascii="Times New Roman" w:hAnsi="Times New Roman" w:cs="Times New Roman"/>
          <w:sz w:val="28"/>
          <w:szCs w:val="28"/>
        </w:rPr>
        <w:t xml:space="preserve">субсидирования) из районного бюджета части затрат субъектов </w:t>
      </w:r>
    </w:p>
    <w:p w:rsidR="00DA3AE3" w:rsidRPr="001F080B" w:rsidRDefault="00DA3AE3" w:rsidP="00276418">
      <w:pPr>
        <w:spacing w:after="0" w:line="240" w:lineRule="auto"/>
        <w:jc w:val="center"/>
        <w:rPr>
          <w:rFonts w:ascii="Times New Roman" w:hAnsi="Times New Roman" w:cs="Times New Roman"/>
          <w:sz w:val="28"/>
          <w:szCs w:val="28"/>
        </w:rPr>
      </w:pPr>
      <w:r w:rsidRPr="001F080B">
        <w:rPr>
          <w:rFonts w:ascii="Times New Roman" w:hAnsi="Times New Roman" w:cs="Times New Roman"/>
          <w:sz w:val="28"/>
          <w:szCs w:val="28"/>
        </w:rPr>
        <w:t>малого предпринимательства на ранней стадии их деятельности</w:t>
      </w:r>
    </w:p>
    <w:p w:rsidR="00DA3AE3" w:rsidRPr="001F080B" w:rsidRDefault="00DA3AE3" w:rsidP="00276418">
      <w:pPr>
        <w:spacing w:after="0" w:line="240" w:lineRule="auto"/>
        <w:jc w:val="center"/>
        <w:rPr>
          <w:rFonts w:ascii="Times New Roman" w:hAnsi="Times New Roman" w:cs="Times New Roman"/>
          <w:sz w:val="28"/>
          <w:szCs w:val="28"/>
        </w:rPr>
      </w:pPr>
      <w:bookmarkStart w:id="4" w:name="sub_916"/>
      <w:bookmarkEnd w:id="3"/>
      <w:r w:rsidRPr="001F080B">
        <w:rPr>
          <w:rFonts w:ascii="Times New Roman" w:hAnsi="Times New Roman" w:cs="Times New Roman"/>
          <w:sz w:val="28"/>
          <w:szCs w:val="28"/>
        </w:rPr>
        <w:t>1. Условия оказания поддержки</w:t>
      </w:r>
    </w:p>
    <w:p w:rsidR="00DA3AE3" w:rsidRPr="001F080B" w:rsidRDefault="00DA3AE3" w:rsidP="00276418">
      <w:pPr>
        <w:spacing w:after="0" w:line="240" w:lineRule="auto"/>
        <w:ind w:firstLine="851"/>
        <w:jc w:val="both"/>
        <w:rPr>
          <w:rFonts w:ascii="Times New Roman" w:hAnsi="Times New Roman" w:cs="Times New Roman"/>
          <w:sz w:val="28"/>
          <w:szCs w:val="28"/>
        </w:rPr>
      </w:pPr>
      <w:bookmarkStart w:id="5" w:name="sub_9113"/>
      <w:bookmarkStart w:id="6" w:name="sub_918"/>
      <w:bookmarkEnd w:id="4"/>
      <w:r w:rsidRPr="001F080B">
        <w:rPr>
          <w:rFonts w:ascii="Times New Roman" w:hAnsi="Times New Roman" w:cs="Times New Roman"/>
          <w:sz w:val="28"/>
          <w:szCs w:val="28"/>
        </w:rPr>
        <w:t>1.1. Настоящий Порядок определяет механизм предоставления субсидий из бюджета муниципального образования Успенский район (в том числе за счёт средств, источником финансового обеспечения которых являются субсидии из краевого бюджета) в целях возмещения части затрат субъектов малого предпринимательства (юридических лиц, индивидуальных предпринимателей) на ранней стадии их деятельности (в случае, когда срок, прошедший со дня государственной регистрации субъекта малого предпринимательства до дня подачи (регистрации) заявления на участие в отборе субъектов малого предпринимательства, не превышает 12 месяцев) в части приобретения основных фондов, создания, приобретения и сопровождения нематериальных активов, приобретения прав на франшизу (паушальный взнос) при заключении договора коммерческой концессии для осуществления заявленных на субсидирование видов деятельности (за исключением деятельности по оптовой и розничной торговле).</w:t>
      </w:r>
    </w:p>
    <w:p w:rsidR="00DA3AE3" w:rsidRPr="001F080B" w:rsidRDefault="00DA3AE3" w:rsidP="00C21978">
      <w:pPr>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Под основными фондами в целях настоящего Порядка понимаются основные средства, определяемые в соответствии со статьей 257 Налогового кодекса Российской Федерации и Положением по бухгалтерскому учету «Учет основных средств» ПБУ 6/01, утвержденным приказом Министерства финансов Российской Федерации от 30 марта 2001 года № 26н.</w:t>
      </w:r>
    </w:p>
    <w:p w:rsidR="00DA3AE3" w:rsidRPr="001F080B" w:rsidRDefault="00DA3AE3" w:rsidP="00C21978">
      <w:pPr>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Нематериальные активы в целях настоящего Порядка определяются в соответствии со статьей 257 Налогового кодекса Российской Федерации.</w:t>
      </w:r>
    </w:p>
    <w:p w:rsidR="00DA3AE3" w:rsidRPr="001F080B" w:rsidRDefault="00DA3AE3" w:rsidP="00C21978">
      <w:pPr>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 xml:space="preserve">Под выплатой по приобретению прав на франшизу (паушальный взнос) понимается уплата субъектом малого предпринимательства (пользователем) суммы вознаграждения при заключении с правообладателем договора коммерческой концессии, предусматривающим приобретение пользователем права на использование в предпринимательской деятельности </w:t>
      </w:r>
      <w:r w:rsidRPr="001F080B">
        <w:rPr>
          <w:rFonts w:ascii="Times New Roman" w:hAnsi="Times New Roman" w:cs="Times New Roman"/>
          <w:sz w:val="28"/>
          <w:szCs w:val="28"/>
        </w:rPr>
        <w:lastRenderedPageBreak/>
        <w:t>пользователя комплекса принадлежащих правообладателю исключительных прав, включающих право на товарный знак, знак обслуживания, а также прав на другие предусмотренные договором объекты исключительных прав, в частности на коммерческое обозначение, секрет производства (ноу-хау).</w:t>
      </w:r>
    </w:p>
    <w:p w:rsidR="00DA3AE3" w:rsidRPr="001F080B" w:rsidRDefault="00DA3AE3" w:rsidP="00C21978">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1.2. Субсидии предоставляются субъектам малого предпринимательства:</w:t>
      </w:r>
    </w:p>
    <w:p w:rsidR="00DA3AE3" w:rsidRPr="001F080B" w:rsidRDefault="00DA3AE3" w:rsidP="00C21978">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 xml:space="preserve">1.2.1. Соответствующим требованиям, установленным </w:t>
      </w:r>
      <w:hyperlink r:id="rId9" w:history="1">
        <w:r w:rsidRPr="001F080B">
          <w:rPr>
            <w:rFonts w:ascii="Times New Roman" w:hAnsi="Times New Roman" w:cs="Times New Roman"/>
            <w:sz w:val="28"/>
            <w:szCs w:val="28"/>
          </w:rPr>
          <w:t>статьей 4</w:t>
        </w:r>
      </w:hyperlink>
      <w:r w:rsidRPr="001F080B">
        <w:rPr>
          <w:rFonts w:ascii="Times New Roman" w:hAnsi="Times New Roman" w:cs="Times New Roman"/>
          <w:sz w:val="28"/>
          <w:szCs w:val="28"/>
        </w:rPr>
        <w:t xml:space="preserve"> Федерального закона от 24 июля 2007 года № 209-ФЗ «О развитии малого предпринимательства в Российской Федерации».</w:t>
      </w:r>
    </w:p>
    <w:p w:rsidR="00DA3AE3" w:rsidRPr="001F080B" w:rsidRDefault="00DA3AE3" w:rsidP="00C21978">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1.2.2. Зарегистрированным в установленном порядке на территории муниципального образования Краснодарского края, участника отбора.</w:t>
      </w:r>
    </w:p>
    <w:p w:rsidR="00DA3AE3" w:rsidRPr="001F080B" w:rsidRDefault="00DA3AE3" w:rsidP="00C21978">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1.2.3. Не находящимся в стадии реорганизации, ликвидации или банкротства.</w:t>
      </w:r>
    </w:p>
    <w:p w:rsidR="00DA3AE3" w:rsidRPr="001F080B" w:rsidRDefault="00DA3AE3" w:rsidP="00C21978">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 xml:space="preserve">1.2.4. Не имеющим неисполненной обязанности по уплате налогов, сборов, пеней, штрафов, процентов, подлежащих уплате в соответствии с </w:t>
      </w:r>
      <w:r w:rsidRPr="001F080B">
        <w:rPr>
          <w:rStyle w:val="af6"/>
          <w:rFonts w:ascii="Times New Roman" w:hAnsi="Times New Roman"/>
          <w:color w:val="auto"/>
          <w:sz w:val="28"/>
          <w:szCs w:val="28"/>
        </w:rPr>
        <w:t>законодательством</w:t>
      </w:r>
      <w:r w:rsidRPr="001F080B">
        <w:rPr>
          <w:rFonts w:ascii="Times New Roman" w:hAnsi="Times New Roman" w:cs="Times New Roman"/>
          <w:sz w:val="28"/>
          <w:szCs w:val="28"/>
        </w:rPr>
        <w:t xml:space="preserve"> Российской Федерации о налогах и сборах.</w:t>
      </w:r>
    </w:p>
    <w:p w:rsidR="00DA3AE3" w:rsidRPr="001F080B" w:rsidRDefault="00DA3AE3" w:rsidP="00C21978">
      <w:pPr>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1.2.5. Не имеющим неисполненной обязанности по уплате страховых взносов в Пенсионный фонд Российской Федерации, Фонд социального страхования Российской Федерации и Федеральный фонд обязательного медицинского страхования.</w:t>
      </w:r>
    </w:p>
    <w:p w:rsidR="00DA3AE3" w:rsidRPr="001F080B" w:rsidRDefault="00DA3AE3" w:rsidP="00C21978">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1.2.6. Не имеющим задолженности по уплате в соответствующий бюджет арендной платы за землю и имущество, находящиеся в государственной собственности Краснодарского края и в собственности муниципального образования, а также арендной плате за использование земельных участков, государственная собственность на которые не разграничена (при наличии у субъектов малого предпринимательства обязательств по уплате арендной платы за землю и имущество перед соответствующим бюджетом).</w:t>
      </w:r>
    </w:p>
    <w:bookmarkEnd w:id="5"/>
    <w:p w:rsidR="00DA3AE3" w:rsidRPr="001F080B" w:rsidRDefault="00DA3AE3" w:rsidP="00C21978">
      <w:pPr>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1.3. Субсидии субъектам малого предпринимательства на ранней стадии их деятельности, предоставляются на возмещение части затрат, указанных в бизнес-плане проекта субъекта малого предпринимательства, произведенных с момента государственной регистрации субъекта малого предпринимательства до момента подачи (регистрации) заявления на предоставление субсидии.</w:t>
      </w:r>
    </w:p>
    <w:p w:rsidR="00DA3AE3" w:rsidRPr="001F080B" w:rsidRDefault="00DA3AE3" w:rsidP="00C21978">
      <w:pPr>
        <w:spacing w:after="0" w:line="240" w:lineRule="auto"/>
        <w:ind w:firstLine="708"/>
        <w:jc w:val="both"/>
        <w:rPr>
          <w:rFonts w:ascii="Times New Roman" w:hAnsi="Times New Roman" w:cs="Times New Roman"/>
          <w:sz w:val="28"/>
          <w:szCs w:val="28"/>
          <w:shd w:val="clear" w:color="auto" w:fill="FFFFFF"/>
        </w:rPr>
      </w:pPr>
      <w:r w:rsidRPr="001F080B">
        <w:rPr>
          <w:rFonts w:ascii="Times New Roman" w:hAnsi="Times New Roman" w:cs="Times New Roman"/>
          <w:sz w:val="28"/>
          <w:szCs w:val="28"/>
        </w:rPr>
        <w:t xml:space="preserve">1.4. </w:t>
      </w:r>
      <w:r w:rsidRPr="001F080B">
        <w:rPr>
          <w:rFonts w:ascii="Times New Roman" w:hAnsi="Times New Roman" w:cs="Times New Roman"/>
          <w:spacing w:val="2"/>
          <w:sz w:val="28"/>
          <w:szCs w:val="28"/>
          <w:shd w:val="clear" w:color="auto" w:fill="FFFFFF"/>
        </w:rPr>
        <w:t>Субсидия предоставляется субъектам малого предпринимательства, осуществляющим деятельность в сфере производства товаров (работ, услуг), за исключением видов деятельности, включенных в разделы G (за исключением кодов классификатора видов экономической деятельности 50.2, 50.20, 50.20.1, 50.20.2, 50.20.3, 50.40.4, 52.7, 52.71, 52.72, 52.72.1, 52.72.2, 52.74), J, K (за исключением кодов классификации видов экономической деятельности 72.2 - 72.6, 74.2, 74.7, 74.81, 74.82), L, O (за исключением кодов классификатора видов экономической деятельности 90, 92 и 93), P, а также относящихся к подклассу 63.3 раздела I Общероссийского классификатора видов экономической деятельности (ОК 029-2001 (КДЕС ред. 1).</w:t>
      </w:r>
      <w:r w:rsidRPr="001F080B">
        <w:rPr>
          <w:rFonts w:ascii="Times New Roman" w:hAnsi="Times New Roman" w:cs="Times New Roman"/>
          <w:spacing w:val="2"/>
          <w:sz w:val="28"/>
          <w:szCs w:val="28"/>
        </w:rPr>
        <w:br/>
      </w:r>
      <w:r w:rsidRPr="001F080B">
        <w:rPr>
          <w:rFonts w:ascii="Times New Roman" w:hAnsi="Times New Roman" w:cs="Times New Roman"/>
          <w:spacing w:val="2"/>
          <w:sz w:val="28"/>
          <w:szCs w:val="28"/>
          <w:shd w:val="clear" w:color="auto" w:fill="FFFFFF"/>
        </w:rPr>
        <w:t xml:space="preserve">          В случаях применения Общероссийского классификатора видов экономической деятельности (ОК 029-2014 (КДЕС Ред. 2) субсидия предоставляется субъектам малого предпринимательства, осуществляющим </w:t>
      </w:r>
      <w:r w:rsidRPr="001F080B">
        <w:rPr>
          <w:rFonts w:ascii="Times New Roman" w:hAnsi="Times New Roman" w:cs="Times New Roman"/>
          <w:spacing w:val="2"/>
          <w:sz w:val="28"/>
          <w:szCs w:val="28"/>
          <w:shd w:val="clear" w:color="auto" w:fill="FFFFFF"/>
        </w:rPr>
        <w:lastRenderedPageBreak/>
        <w:t>деятельность в сфере производства товаров (работ, услуг), за исключением видов деятельности, включенных в разделы G (за исключением кодов классификатора видов экономической деятельности 45.2, 45.20, 45.20.1, 45.20.2, 45.40.5), K, L, M (за исключением кодов 71, 74.20, 75), N (за исключением кодов 81, 82.92), O, S (за исключением кодов 95 и 96), T, U Общероссийского классификатора видов экономической деятельности (ОК 029-2014 (КДЕС Ред. 2).</w:t>
      </w:r>
      <w:r w:rsidRPr="001F080B">
        <w:rPr>
          <w:rFonts w:ascii="Times New Roman" w:hAnsi="Times New Roman" w:cs="Times New Roman"/>
          <w:sz w:val="28"/>
          <w:szCs w:val="28"/>
          <w:shd w:val="clear" w:color="auto" w:fill="FFFFFF"/>
        </w:rPr>
        <w:t>1.5. Предоставление субсидий осуществляется в  пределах  бюджетных</w:t>
      </w:r>
    </w:p>
    <w:p w:rsidR="00DA3AE3" w:rsidRPr="001F080B" w:rsidRDefault="00DA3AE3" w:rsidP="00C21978">
      <w:pPr>
        <w:tabs>
          <w:tab w:val="left" w:pos="855"/>
        </w:tabs>
        <w:autoSpaceDE w:val="0"/>
        <w:spacing w:after="0" w:line="240" w:lineRule="auto"/>
        <w:jc w:val="both"/>
        <w:rPr>
          <w:rFonts w:ascii="Times New Roman" w:hAnsi="Times New Roman" w:cs="Times New Roman"/>
          <w:sz w:val="28"/>
          <w:szCs w:val="28"/>
        </w:rPr>
      </w:pPr>
      <w:r w:rsidRPr="001F080B">
        <w:rPr>
          <w:rFonts w:ascii="Times New Roman" w:hAnsi="Times New Roman" w:cs="Times New Roman"/>
          <w:sz w:val="28"/>
          <w:szCs w:val="28"/>
          <w:shd w:val="clear" w:color="auto" w:fill="FFFFFF"/>
        </w:rPr>
        <w:t>ассигнований и лимитов бюджетных обязательств, утвержденных администрацией муниципального образования Успенский район на финансовый год на указанные цели.</w:t>
      </w:r>
    </w:p>
    <w:p w:rsidR="00DA3AE3" w:rsidRPr="001F080B" w:rsidRDefault="00DA3AE3" w:rsidP="00C21978">
      <w:pPr>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1.6. Субсидии субъектам малого предпринимательства предоставляются в размере 70 процентов от фактически произведенных и документально подтвержденных затрат, но не более 500 тысяч рублей, в случаях:</w:t>
      </w:r>
    </w:p>
    <w:p w:rsidR="00DA3AE3" w:rsidRPr="001F080B" w:rsidRDefault="00DA3AE3" w:rsidP="00C21978">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1.6.1. Приобретения основных средств (за исключением приобретения легковых автомобилей, не являющихся специализированным и специальным автотранспортом, а так же за исключением приобретения земельных участков и объектов недвижимости), год выпуска (изготовления) которых составляет не ранее двух лет до начала года, в котором заключен договор купли-продажи, используемых для осуществления предпринимательской деятельности, указанной в бизнес-плане проекта, и оплаченных путем безналичного расчета.</w:t>
      </w:r>
    </w:p>
    <w:p w:rsidR="00DA3AE3" w:rsidRPr="001F080B" w:rsidRDefault="00DA3AE3" w:rsidP="00F9486F">
      <w:pPr>
        <w:widowControl w:val="0"/>
        <w:shd w:val="clear" w:color="auto" w:fill="FFFFFF"/>
        <w:autoSpaceDE w:val="0"/>
        <w:autoSpaceDN w:val="0"/>
        <w:adjustRightInd w:val="0"/>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В случае если при приобретении основных средств, бывших в употреблении, стоимость основного средства, указанная в договоре, подтверждающем его приобретение, не соответствует стоимости, содержащейся в отчете об оценке основного средства, при расчете суммы субсидии применяется меньший размер стоимости основного средства.</w:t>
      </w:r>
    </w:p>
    <w:p w:rsidR="00DA3AE3" w:rsidRPr="001F080B" w:rsidRDefault="00DA3AE3" w:rsidP="00276418">
      <w:pPr>
        <w:pStyle w:val="af9"/>
        <w:ind w:firstLine="708"/>
        <w:jc w:val="both"/>
        <w:rPr>
          <w:sz w:val="28"/>
          <w:szCs w:val="28"/>
        </w:rPr>
      </w:pPr>
      <w:r w:rsidRPr="001F080B">
        <w:rPr>
          <w:sz w:val="28"/>
          <w:szCs w:val="28"/>
        </w:rPr>
        <w:t>1.6.2.Субъект малого предпринимательства не должен отчуждать основные фонды и нематериальные активы, на возмещение части затрат по которым была предоставлена субсидия, до истечения финансового года, следующего за годом, в котором получена субсидия:</w:t>
      </w:r>
    </w:p>
    <w:p w:rsidR="00DA3AE3" w:rsidRPr="001F080B" w:rsidRDefault="00DA3AE3" w:rsidP="00F9486F">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1F080B">
        <w:rPr>
          <w:rFonts w:ascii="Times New Roman" w:hAnsi="Times New Roman" w:cs="Times New Roman"/>
          <w:sz w:val="28"/>
          <w:szCs w:val="28"/>
        </w:rPr>
        <w:t>получения патента и (или) свидетельства о регистрации авторских прав.</w:t>
      </w:r>
    </w:p>
    <w:p w:rsidR="00DA3AE3" w:rsidRPr="001F080B" w:rsidRDefault="00DA3AE3" w:rsidP="00F9486F">
      <w:pPr>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1.6.3. Осуществления выплат по приобретению прав на франшизу (паушальный взнос) при заключении договора коммерческой концессии для осуществления предпринимательской деятельности, указанной в бизнес-плане проекта, и оплаченных путем безналичного расчета.</w:t>
      </w:r>
    </w:p>
    <w:p w:rsidR="00DA3AE3" w:rsidRPr="001F080B" w:rsidRDefault="00DA3AE3" w:rsidP="00276418">
      <w:pPr>
        <w:pStyle w:val="af9"/>
        <w:ind w:firstLine="708"/>
        <w:jc w:val="both"/>
        <w:rPr>
          <w:sz w:val="28"/>
          <w:szCs w:val="28"/>
        </w:rPr>
      </w:pPr>
      <w:r w:rsidRPr="001F080B">
        <w:rPr>
          <w:sz w:val="28"/>
          <w:szCs w:val="28"/>
        </w:rPr>
        <w:t>Договор коммерческой концессии, заключенный субъектом малого предпринимательства, не должен быть расторгнут по соглашению сторон, признан недействительным до истечения финансового года, следующего за годом, в котором получена субсидия.</w:t>
      </w:r>
    </w:p>
    <w:p w:rsidR="00DA3AE3" w:rsidRPr="001F080B" w:rsidRDefault="00DA3AE3" w:rsidP="00F9486F">
      <w:pPr>
        <w:spacing w:after="0" w:line="240" w:lineRule="auto"/>
        <w:ind w:firstLine="708"/>
        <w:jc w:val="both"/>
        <w:rPr>
          <w:rFonts w:ascii="Times New Roman" w:hAnsi="Times New Roman" w:cs="Times New Roman"/>
          <w:sz w:val="28"/>
          <w:szCs w:val="28"/>
        </w:rPr>
      </w:pPr>
      <w:r w:rsidRPr="001F080B">
        <w:rPr>
          <w:rFonts w:ascii="Times New Roman" w:hAnsi="Times New Roman" w:cs="Times New Roman"/>
          <w:sz w:val="28"/>
          <w:szCs w:val="28"/>
        </w:rPr>
        <w:t xml:space="preserve">1.7. В соответствии с Федеральным законом от 24 июля 2007 года </w:t>
      </w:r>
      <w:r w:rsidRPr="001F080B">
        <w:rPr>
          <w:rFonts w:ascii="Times New Roman" w:hAnsi="Times New Roman" w:cs="Times New Roman"/>
          <w:sz w:val="28"/>
          <w:szCs w:val="28"/>
        </w:rPr>
        <w:br/>
        <w:t>№ 209-ФЗ «О развитии малого и среднего предпринимательства в Российской Федерации» субсидии не предоставляются субъектам малого предпринимательства:</w:t>
      </w:r>
    </w:p>
    <w:p w:rsidR="00DA3AE3" w:rsidRPr="001F080B" w:rsidRDefault="00DA3AE3" w:rsidP="00F9486F">
      <w:pPr>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 xml:space="preserve">1.7.1. Являющимся кредитными организациями, страховыми организациями (за исключением потребительских кооперативов), </w:t>
      </w:r>
      <w:r w:rsidRPr="001F080B">
        <w:rPr>
          <w:rFonts w:ascii="Times New Roman" w:hAnsi="Times New Roman" w:cs="Times New Roman"/>
          <w:sz w:val="28"/>
          <w:szCs w:val="28"/>
        </w:rPr>
        <w:lastRenderedPageBreak/>
        <w:t>инвестиционными фондами, негосударственными пенсионными фондами, профессиональными участниками рынка ценных бумаг, ломбардами.</w:t>
      </w:r>
    </w:p>
    <w:p w:rsidR="00DA3AE3" w:rsidRPr="001F080B" w:rsidRDefault="00DA3AE3" w:rsidP="00F9486F">
      <w:pPr>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1.7.2. Являющимся участниками соглашений о разделе продукции.</w:t>
      </w:r>
    </w:p>
    <w:p w:rsidR="00DA3AE3" w:rsidRPr="001F080B" w:rsidRDefault="00DA3AE3" w:rsidP="00F9486F">
      <w:pPr>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1.7.3. Осуществляющим предпринимательскую деятельность в сфере игорного бизнеса.</w:t>
      </w:r>
    </w:p>
    <w:p w:rsidR="00DA3AE3" w:rsidRPr="001F080B" w:rsidRDefault="00DA3AE3" w:rsidP="00F9486F">
      <w:pPr>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1.7.4. Являющимся в порядке, установленном законодательством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rsidR="00DA3AE3" w:rsidRPr="001F080B" w:rsidRDefault="00DA3AE3" w:rsidP="00F9486F">
      <w:pPr>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 xml:space="preserve">1.7.5. Осуществляющими производство и (или) реализацию </w:t>
      </w:r>
      <w:hyperlink r:id="rId10" w:history="1">
        <w:r w:rsidRPr="001F080B">
          <w:rPr>
            <w:rFonts w:ascii="Times New Roman" w:hAnsi="Times New Roman" w:cs="Times New Roman"/>
            <w:sz w:val="28"/>
            <w:szCs w:val="28"/>
          </w:rPr>
          <w:t>подакцизных товаров</w:t>
        </w:r>
      </w:hyperlink>
      <w:r w:rsidRPr="001F080B">
        <w:rPr>
          <w:rFonts w:ascii="Times New Roman" w:hAnsi="Times New Roman" w:cs="Times New Roman"/>
          <w:sz w:val="28"/>
          <w:szCs w:val="28"/>
        </w:rPr>
        <w:t xml:space="preserve">, а также добычу и (или) реализацию полезных ископаемых, за исключением </w:t>
      </w:r>
      <w:hyperlink r:id="rId11" w:history="1">
        <w:r w:rsidRPr="001F080B">
          <w:rPr>
            <w:rFonts w:ascii="Times New Roman" w:hAnsi="Times New Roman" w:cs="Times New Roman"/>
            <w:sz w:val="28"/>
            <w:szCs w:val="28"/>
          </w:rPr>
          <w:t>общераспространенных полезных ископаемых</w:t>
        </w:r>
      </w:hyperlink>
      <w:r w:rsidRPr="001F080B">
        <w:rPr>
          <w:rFonts w:ascii="Times New Roman" w:hAnsi="Times New Roman" w:cs="Times New Roman"/>
          <w:sz w:val="28"/>
          <w:szCs w:val="28"/>
        </w:rPr>
        <w:t>. Данная информация отражается в выписке из Единого государственного реестра юридических лиц или выписке из Единого государственного реестра индивидуальных предпринимателей в разделе «Сведения о количестве видов экономической деятельности (основного и дополнительного), которым занимается юридическое лицо или индивидуальный предприниматель».</w:t>
      </w:r>
    </w:p>
    <w:p w:rsidR="00040E64" w:rsidRPr="001F080B" w:rsidRDefault="00040E64" w:rsidP="00F9486F">
      <w:pPr>
        <w:spacing w:after="0" w:line="240" w:lineRule="auto"/>
        <w:ind w:firstLine="851"/>
        <w:jc w:val="both"/>
        <w:rPr>
          <w:rFonts w:ascii="Times New Roman" w:hAnsi="Times New Roman" w:cs="Times New Roman"/>
          <w:sz w:val="28"/>
          <w:szCs w:val="28"/>
        </w:rPr>
      </w:pPr>
    </w:p>
    <w:p w:rsidR="00DA3AE3" w:rsidRPr="001F080B" w:rsidRDefault="00DA3AE3" w:rsidP="00F9486F">
      <w:pPr>
        <w:spacing w:after="0" w:line="240" w:lineRule="auto"/>
        <w:jc w:val="center"/>
        <w:rPr>
          <w:rFonts w:ascii="Times New Roman" w:hAnsi="Times New Roman" w:cs="Times New Roman"/>
          <w:sz w:val="28"/>
          <w:szCs w:val="28"/>
        </w:rPr>
      </w:pPr>
      <w:r w:rsidRPr="001F080B">
        <w:rPr>
          <w:rFonts w:ascii="Times New Roman" w:hAnsi="Times New Roman" w:cs="Times New Roman"/>
          <w:sz w:val="28"/>
          <w:szCs w:val="28"/>
        </w:rPr>
        <w:t>2. Организация и проведение отбора субъектов малого</w:t>
      </w:r>
    </w:p>
    <w:p w:rsidR="00DA3AE3" w:rsidRPr="001F080B" w:rsidRDefault="00DA3AE3" w:rsidP="00276418">
      <w:pPr>
        <w:spacing w:after="240" w:line="240" w:lineRule="auto"/>
        <w:jc w:val="center"/>
        <w:rPr>
          <w:rFonts w:ascii="Times New Roman" w:hAnsi="Times New Roman" w:cs="Times New Roman"/>
          <w:sz w:val="28"/>
          <w:szCs w:val="28"/>
        </w:rPr>
      </w:pPr>
      <w:r w:rsidRPr="001F080B">
        <w:rPr>
          <w:rFonts w:ascii="Times New Roman" w:hAnsi="Times New Roman" w:cs="Times New Roman"/>
          <w:sz w:val="28"/>
          <w:szCs w:val="28"/>
        </w:rPr>
        <w:t>предпринимательства, условия возмещения затрат</w:t>
      </w:r>
    </w:p>
    <w:p w:rsidR="00DA3AE3" w:rsidRPr="001F080B" w:rsidRDefault="00DA3AE3" w:rsidP="00F9486F">
      <w:pPr>
        <w:tabs>
          <w:tab w:val="left" w:pos="855"/>
        </w:tabs>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2.1. Отдел экономики  администрации муниципального образования Успенский район (далее - уполномоченный орган) в целях обеспечения организации и проведения отбора проектов субъектов малого предпринимательства по субсидированию из бюджета муниципального образования Успенский район части затрат субъектов  малого предпринимательства на ранней стадии их деятельности в части приобретения основных фондов, создания, приобретения и сопровождения нематериальных активов, приобретения прав на франшизу (паушальный взнос) при заключении договора коммерческой концессии для осуществления заявленных на субсидирование видов деятельности (далее - отбор субъектов малого  предпринимательства) осуществляет следующие функции:</w:t>
      </w:r>
      <w:r w:rsidRPr="001F080B">
        <w:rPr>
          <w:rFonts w:ascii="Times New Roman" w:hAnsi="Times New Roman" w:cs="Times New Roman"/>
          <w:sz w:val="28"/>
          <w:szCs w:val="28"/>
        </w:rPr>
        <w:tab/>
      </w:r>
    </w:p>
    <w:p w:rsidR="00DA3AE3" w:rsidRPr="001F080B" w:rsidRDefault="00DA3AE3" w:rsidP="00F9486F">
      <w:pPr>
        <w:tabs>
          <w:tab w:val="left" w:pos="855"/>
        </w:tabs>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2.1.1. Размещает извещение о проведении отбора субъектов малого предпринимательства в средствах массовой информации на официальном сайте администрации муниципального образования Успенский район (</w:t>
      </w:r>
      <w:hyperlink r:id="rId12" w:history="1">
        <w:r w:rsidRPr="001F080B">
          <w:rPr>
            <w:rStyle w:val="af8"/>
            <w:rFonts w:ascii="Times New Roman" w:hAnsi="Times New Roman" w:cs="Times New Roman"/>
            <w:color w:val="auto"/>
            <w:sz w:val="28"/>
            <w:szCs w:val="28"/>
            <w:lang w:val="en-US" w:eastAsia="zh-CN"/>
          </w:rPr>
          <w:t>www</w:t>
        </w:r>
        <w:r w:rsidRPr="001F080B">
          <w:rPr>
            <w:rStyle w:val="af8"/>
            <w:rFonts w:ascii="Times New Roman" w:hAnsi="Times New Roman" w:cs="Times New Roman"/>
            <w:color w:val="auto"/>
            <w:sz w:val="28"/>
            <w:szCs w:val="28"/>
            <w:lang w:eastAsia="zh-CN"/>
          </w:rPr>
          <w:t>.</w:t>
        </w:r>
        <w:r w:rsidRPr="001F080B">
          <w:rPr>
            <w:rStyle w:val="af8"/>
            <w:rFonts w:ascii="Times New Roman" w:hAnsi="Times New Roman" w:cs="Times New Roman"/>
            <w:color w:val="auto"/>
            <w:sz w:val="28"/>
            <w:szCs w:val="28"/>
            <w:lang w:val="en-US" w:eastAsia="zh-CN"/>
          </w:rPr>
          <w:t>invest</w:t>
        </w:r>
        <w:r w:rsidRPr="001F080B">
          <w:rPr>
            <w:rStyle w:val="af8"/>
            <w:rFonts w:ascii="Times New Roman" w:hAnsi="Times New Roman" w:cs="Times New Roman"/>
            <w:color w:val="auto"/>
            <w:sz w:val="28"/>
            <w:szCs w:val="28"/>
            <w:lang w:eastAsia="zh-CN"/>
          </w:rPr>
          <w:t>-</w:t>
        </w:r>
        <w:r w:rsidRPr="001F080B">
          <w:rPr>
            <w:rStyle w:val="af8"/>
            <w:rFonts w:ascii="Times New Roman" w:hAnsi="Times New Roman" w:cs="Times New Roman"/>
            <w:color w:val="auto"/>
            <w:sz w:val="28"/>
            <w:szCs w:val="28"/>
            <w:lang w:val="en-US" w:eastAsia="zh-CN"/>
          </w:rPr>
          <w:t>uspenskoe</w:t>
        </w:r>
        <w:r w:rsidRPr="001F080B">
          <w:rPr>
            <w:rStyle w:val="af8"/>
            <w:rFonts w:ascii="Times New Roman" w:hAnsi="Times New Roman" w:cs="Times New Roman"/>
            <w:color w:val="auto"/>
            <w:sz w:val="28"/>
            <w:szCs w:val="28"/>
            <w:lang w:eastAsia="zh-CN"/>
          </w:rPr>
          <w:t>.</w:t>
        </w:r>
        <w:r w:rsidRPr="001F080B">
          <w:rPr>
            <w:rStyle w:val="af8"/>
            <w:rFonts w:ascii="Times New Roman" w:hAnsi="Times New Roman" w:cs="Times New Roman"/>
            <w:color w:val="auto"/>
            <w:sz w:val="28"/>
            <w:szCs w:val="28"/>
            <w:lang w:val="en-US" w:eastAsia="zh-CN"/>
          </w:rPr>
          <w:t>ru</w:t>
        </w:r>
        <w:r w:rsidRPr="001F080B">
          <w:rPr>
            <w:rStyle w:val="af8"/>
            <w:rFonts w:ascii="Times New Roman" w:hAnsi="Times New Roman" w:cs="Times New Roman"/>
            <w:color w:val="auto"/>
            <w:sz w:val="28"/>
            <w:szCs w:val="28"/>
            <w:lang w:eastAsia="zh-CN"/>
          </w:rPr>
          <w:t>»</w:t>
        </w:r>
      </w:hyperlink>
      <w:r w:rsidRPr="001F080B">
        <w:rPr>
          <w:rFonts w:ascii="Times New Roman" w:hAnsi="Times New Roman" w:cs="Times New Roman"/>
          <w:sz w:val="28"/>
          <w:szCs w:val="28"/>
        </w:rPr>
        <w:t>,не менее чем за 5 рабочих дней до даты начала приема заявлений от субъектов малого предпринимательства на участие в отборе.</w:t>
      </w:r>
    </w:p>
    <w:p w:rsidR="00DA3AE3" w:rsidRPr="001F080B" w:rsidRDefault="00DA3AE3" w:rsidP="00F9486F">
      <w:pPr>
        <w:tabs>
          <w:tab w:val="left" w:pos="855"/>
        </w:tabs>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2.1.2. Осуществляет прием заявлений от субъектов малого предпринимательства.</w:t>
      </w:r>
    </w:p>
    <w:p w:rsidR="00DA3AE3" w:rsidRPr="001F080B" w:rsidRDefault="00DA3AE3" w:rsidP="00F9486F">
      <w:pPr>
        <w:tabs>
          <w:tab w:val="left" w:pos="840"/>
        </w:tabs>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2.1.3. Доводит до сведения субъектов малого предпринимательства, участвующих в отборе, информацию о его результатах.</w:t>
      </w:r>
    </w:p>
    <w:p w:rsidR="00DA3AE3" w:rsidRPr="001F080B" w:rsidRDefault="00DA3AE3" w:rsidP="00F9486F">
      <w:pPr>
        <w:tabs>
          <w:tab w:val="left" w:pos="855"/>
        </w:tabs>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2.1.4. Осуществляет иные функции, необходимые для надлежащего проведения отбора проектов субъектов малого предпринимательства.</w:t>
      </w:r>
    </w:p>
    <w:p w:rsidR="00DA3AE3" w:rsidRPr="001F080B" w:rsidRDefault="00DA3AE3" w:rsidP="00F9486F">
      <w:pPr>
        <w:tabs>
          <w:tab w:val="left" w:pos="855"/>
        </w:tabs>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ab/>
        <w:t>2.2. Оформление и подача документов для участия в отборе проектов субъектов малого предпринимательства осуществляются в следующем порядке:</w:t>
      </w:r>
    </w:p>
    <w:p w:rsidR="00DA3AE3" w:rsidRPr="001F080B" w:rsidRDefault="00DA3AE3" w:rsidP="00F9486F">
      <w:pPr>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lastRenderedPageBreak/>
        <w:t>2.2.1. Для получения субсидий субъекты малого предпринимательства представляют в уполномоченный орган, многофункциональный центр предоставления государственных и муниципальных услуг муниципального образования Успенский район полный пакет следующих документов:</w:t>
      </w:r>
    </w:p>
    <w:p w:rsidR="00DA3AE3" w:rsidRPr="001F080B" w:rsidRDefault="00DA3AE3" w:rsidP="00F9486F">
      <w:pPr>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заявление по форме согласно приложению № 1 к настоящему Порядку (заявление юридического лица должно быть подписано на каждом листе руководителем или иным уполномоченным лицом с оттиском печати организации, заявление индивидуального предпринимателя должно быть подписано на каждом листе индивидуальным предпринимателем с оттиском печати индивидуального предпринимателя (при наличии));</w:t>
      </w:r>
    </w:p>
    <w:p w:rsidR="00DA3AE3" w:rsidRPr="001F080B" w:rsidRDefault="00DA3AE3" w:rsidP="00F9486F">
      <w:pPr>
        <w:spacing w:after="0" w:line="240" w:lineRule="auto"/>
        <w:ind w:firstLine="851"/>
        <w:jc w:val="both"/>
        <w:rPr>
          <w:rFonts w:ascii="Times New Roman" w:hAnsi="Times New Roman" w:cs="Times New Roman"/>
          <w:sz w:val="28"/>
          <w:szCs w:val="28"/>
          <w:shd w:val="clear" w:color="auto" w:fill="FFFFFF"/>
        </w:rPr>
      </w:pPr>
      <w:r w:rsidRPr="001F080B">
        <w:rPr>
          <w:rFonts w:ascii="Times New Roman" w:hAnsi="Times New Roman" w:cs="Times New Roman"/>
          <w:sz w:val="28"/>
          <w:szCs w:val="28"/>
        </w:rPr>
        <w:t>доверенность представителя (доверенность представителя юридического лица должна быть подписана руководителем или иным уполномоченным лицом с оттиском печати организации (при наличии); доверенность представителя индивидуального предпринимателя должна быть нотариально удостоверена);</w:t>
      </w:r>
    </w:p>
    <w:p w:rsidR="00DA3AE3" w:rsidRPr="001F080B" w:rsidRDefault="00DA3AE3" w:rsidP="00F9486F">
      <w:pPr>
        <w:tabs>
          <w:tab w:val="left" w:pos="870"/>
        </w:tabs>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shd w:val="clear" w:color="auto" w:fill="FFFFFF"/>
        </w:rPr>
        <w:t>копии учредительных документов субъекта малого предпринимательства;</w:t>
      </w:r>
    </w:p>
    <w:p w:rsidR="00DA3AE3" w:rsidRPr="001F080B" w:rsidRDefault="00DA3AE3" w:rsidP="00F9486F">
      <w:pPr>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копию паспорта гражданина, являющегося индивидуальным предпринимателем (для индивидуальных предпринимателей);</w:t>
      </w:r>
    </w:p>
    <w:p w:rsidR="00DA3AE3" w:rsidRPr="001F080B" w:rsidRDefault="00DA3AE3" w:rsidP="00F9486F">
      <w:pPr>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копию паспорта гражданина, являющегося представителем (доверенным лицом) субъекта малого предпринимательства;</w:t>
      </w:r>
    </w:p>
    <w:p w:rsidR="00DA3AE3" w:rsidRPr="001F080B" w:rsidRDefault="00DA3AE3" w:rsidP="00F9486F">
      <w:pPr>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бизнес-план проекта по организации собственного дела по форме согласно приложению № 2 к настоящему Порядку;</w:t>
      </w:r>
    </w:p>
    <w:p w:rsidR="00DA3AE3" w:rsidRPr="001F080B" w:rsidRDefault="00DA3AE3" w:rsidP="00F9486F">
      <w:pPr>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копию патента и (или) свидетельства о регистрации авторских прав (при наличии), заверенные в установленном законодательством порядке;</w:t>
      </w:r>
    </w:p>
    <w:p w:rsidR="00DA3AE3" w:rsidRPr="001F080B" w:rsidRDefault="00DA3AE3" w:rsidP="00F9486F">
      <w:pPr>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расчет размера субсидии по форме согласно приложению № 3 к настоящему Порядку;</w:t>
      </w:r>
    </w:p>
    <w:p w:rsidR="00DA3AE3" w:rsidRPr="001F080B" w:rsidRDefault="00DA3AE3" w:rsidP="00F9486F">
      <w:pPr>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копии платежных документов по перечислению денежных средств по безналичному расчету через банки, выписки из банковского счета субъекта малого предпринимательства, подтверждающие фактически произведенные затраты, подлежащие субсидированию, заверенные банками в установленном законодательством порядке;</w:t>
      </w:r>
    </w:p>
    <w:p w:rsidR="00DA3AE3" w:rsidRPr="001F080B" w:rsidRDefault="00DA3AE3" w:rsidP="00F9486F">
      <w:pPr>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 xml:space="preserve">копии счетов, накладных, договоров, актов, подтверждающих приобретение   основных   средств, создание, приобретение  и  сопровождение                                 </w:t>
      </w:r>
    </w:p>
    <w:p w:rsidR="00DA3AE3" w:rsidRPr="001F080B" w:rsidRDefault="00DA3AE3" w:rsidP="00F9486F">
      <w:pPr>
        <w:spacing w:after="0" w:line="240" w:lineRule="auto"/>
        <w:ind w:firstLine="15"/>
        <w:jc w:val="both"/>
        <w:rPr>
          <w:rFonts w:ascii="Times New Roman" w:hAnsi="Times New Roman" w:cs="Times New Roman"/>
          <w:sz w:val="28"/>
          <w:szCs w:val="28"/>
        </w:rPr>
      </w:pPr>
      <w:r w:rsidRPr="001F080B">
        <w:rPr>
          <w:rFonts w:ascii="Times New Roman" w:hAnsi="Times New Roman" w:cs="Times New Roman"/>
          <w:sz w:val="28"/>
          <w:szCs w:val="28"/>
        </w:rPr>
        <w:t>нематериальных активов, являющихся предметом выплаты субсидии, приобретение прав на франшизу (паушальный взнос) при заключении договора коммерческой концессии, заверенные в установленном законодательством порядке;</w:t>
      </w:r>
    </w:p>
    <w:p w:rsidR="00DA3AE3" w:rsidRPr="001F080B" w:rsidRDefault="00DA3AE3" w:rsidP="00F9486F">
      <w:pPr>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 xml:space="preserve">копии договоров аренды (субаренды), безвозмездного пользования недвижимым имуществом,  на территории (площади) которого размещены основные средства, являющиеся предметом выплаты субсидии, заверенные в установленном законодательством порядке (в отношении юридического (физического) лица, заключившего с субъектом малого предпринимательства договор аренды (субаренды), безвозмездного пользования - выписку из единого государственного реестра прав на недвижимое имущество и сделок с ним о государственной регистрации недвижимого имущества и прав на </w:t>
      </w:r>
      <w:r w:rsidRPr="001F080B">
        <w:rPr>
          <w:rFonts w:ascii="Times New Roman" w:hAnsi="Times New Roman" w:cs="Times New Roman"/>
          <w:sz w:val="28"/>
          <w:szCs w:val="28"/>
        </w:rPr>
        <w:lastRenderedPageBreak/>
        <w:t>недвижимое имущество, переданное в аренду (субаренду), безвозмездное пользование субъекту малого предпринимательства);</w:t>
      </w:r>
    </w:p>
    <w:p w:rsidR="00DA3AE3" w:rsidRPr="001F080B" w:rsidRDefault="00DA3AE3" w:rsidP="00F9486F">
      <w:pPr>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копии технической документации, гарантийных талонов с указанием заводских номеров, фотоматериалов, подтверждающих приобретение основных средств и нематериальных активов, являющихся предметом выплаты субсидии, заверенные в установленном законодательством порядке;</w:t>
      </w:r>
    </w:p>
    <w:p w:rsidR="00DA3AE3" w:rsidRPr="001F080B" w:rsidRDefault="00DA3AE3" w:rsidP="00F9486F">
      <w:pPr>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 xml:space="preserve">копии паспорта транспортного средства, паспорта самоходной машины и других видов техники (при приобретении грузового, специализированного транспорта), заверенные в установленном законодательством порядке; </w:t>
      </w:r>
    </w:p>
    <w:p w:rsidR="00DA3AE3" w:rsidRPr="001F080B" w:rsidRDefault="00DA3AE3" w:rsidP="00F9486F">
      <w:pPr>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 xml:space="preserve">оригиналы и копии свидетельства о регистрации транспортного средства, свидетельства о регистрации машины (при приобретении грузового, специализированного транспорта), оригиналы после сверки с копиями возвращаются; </w:t>
      </w:r>
    </w:p>
    <w:p w:rsidR="00DA3AE3" w:rsidRPr="001F080B" w:rsidRDefault="00DA3AE3" w:rsidP="00F9486F">
      <w:pPr>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 xml:space="preserve">оригиналы и копии свидетельства о регистрации прав на недвижимое имущество и сделок с ним, являющиеся предметом выплаты субсидии, оригиналы после сверки с копиями возвращаются; </w:t>
      </w:r>
    </w:p>
    <w:p w:rsidR="00DA3AE3" w:rsidRPr="001F080B" w:rsidRDefault="00DA3AE3" w:rsidP="00F9486F">
      <w:pPr>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оригинал отчета об оценке объекта оценки, соответствующего требованиям Федерального закона от 29 июля 1998 года № 135-ФЗ «Об оценочной деятельности в Российской Федерации» (в случаях приобретения основных средств, бывших в употреблении);</w:t>
      </w:r>
    </w:p>
    <w:p w:rsidR="00DA3AE3" w:rsidRPr="001F080B" w:rsidRDefault="00DA3AE3" w:rsidP="00F9486F">
      <w:pPr>
        <w:tabs>
          <w:tab w:val="left" w:pos="855"/>
        </w:tabs>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справка налогового органа, подтверждающая отсутствие (наличие) неисполненной обязанности по уплате налогов, сборов, пеней, штрафов, процентов, подлежащих уплате в соответствии с законодательством Российской Федерации о налогах и сборах;</w:t>
      </w:r>
    </w:p>
    <w:p w:rsidR="00DA3AE3" w:rsidRPr="001F080B" w:rsidRDefault="00DA3AE3" w:rsidP="00F9486F">
      <w:pPr>
        <w:tabs>
          <w:tab w:val="left" w:pos="855"/>
        </w:tabs>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справка об отсутствии просроченной задолженности по заработной плате на первое число месяца, в котором подано заявление о предоставлении субсидии;</w:t>
      </w:r>
    </w:p>
    <w:p w:rsidR="00DA3AE3" w:rsidRPr="001F080B" w:rsidRDefault="00DA3AE3" w:rsidP="00F9486F">
      <w:pPr>
        <w:tabs>
          <w:tab w:val="left" w:pos="855"/>
        </w:tabs>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справка уполномоченного органа об отсутствии задолженности по арендной плате за землю и имущество, находящиеся в муниципальной собственности Успенского района и государственной собственности до разграничения земель;</w:t>
      </w:r>
    </w:p>
    <w:p w:rsidR="00DA3AE3" w:rsidRPr="001F080B" w:rsidRDefault="00DA3AE3" w:rsidP="00F9486F">
      <w:pPr>
        <w:tabs>
          <w:tab w:val="left" w:pos="855"/>
        </w:tabs>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копии правоустанавливающих документов на объекты недвижимости, права на которые не зарегистрированы в едином государственном реестре прав на недвижимое имущество и сделок с ним, заверенные в установленном законодательством порядке;</w:t>
      </w:r>
    </w:p>
    <w:p w:rsidR="00DA3AE3" w:rsidRPr="001F080B" w:rsidRDefault="00DA3AE3" w:rsidP="00F9486F">
      <w:pPr>
        <w:autoSpaceDE w:val="0"/>
        <w:spacing w:after="0" w:line="240" w:lineRule="auto"/>
        <w:ind w:firstLine="840"/>
        <w:jc w:val="both"/>
        <w:rPr>
          <w:rFonts w:ascii="Times New Roman" w:hAnsi="Times New Roman" w:cs="Times New Roman"/>
          <w:sz w:val="28"/>
          <w:szCs w:val="28"/>
        </w:rPr>
      </w:pPr>
      <w:r w:rsidRPr="001F080B">
        <w:rPr>
          <w:rFonts w:ascii="Times New Roman" w:hAnsi="Times New Roman" w:cs="Times New Roman"/>
          <w:sz w:val="28"/>
          <w:szCs w:val="28"/>
        </w:rPr>
        <w:t>выписка из Единого государственного реестра юридических лиц или Единого государственного реестра индивидуальных предпринимателей.</w:t>
      </w:r>
    </w:p>
    <w:p w:rsidR="00DA3AE3" w:rsidRPr="001F080B" w:rsidRDefault="00DA3AE3" w:rsidP="00CF4A03">
      <w:pPr>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 xml:space="preserve">2.2.2. Помимо документов, указанных в подпункте 2.2.1 пункта </w:t>
      </w:r>
      <w:r w:rsidRPr="001F080B">
        <w:rPr>
          <w:rFonts w:ascii="Times New Roman" w:hAnsi="Times New Roman" w:cs="Times New Roman"/>
          <w:sz w:val="28"/>
          <w:szCs w:val="28"/>
        </w:rPr>
        <w:br/>
        <w:t>2.2 настоящего Порядка, в порядке межведомственного информационного взаимодействия в уполномоченных органах запрашиваются, по состоянию на дату подачи заявления, следующие документы и сведения в отношении субъекта малого предпринимательства:</w:t>
      </w:r>
    </w:p>
    <w:p w:rsidR="00DA3AE3" w:rsidRPr="001F080B" w:rsidRDefault="00DA3AE3" w:rsidP="00CF4A03">
      <w:pPr>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информация об отсутствии просроченной задолженности по заработной плате на первое число месяца, в котором подано заявление о предоставлении субсидии;</w:t>
      </w:r>
    </w:p>
    <w:p w:rsidR="00DA3AE3" w:rsidRPr="001F080B" w:rsidRDefault="00DA3AE3" w:rsidP="00CF4A03">
      <w:pPr>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 xml:space="preserve">информация налогового органа, подтверждающая отсутствие (наличие) неисполненной обязанности по уплате налогов, сборов, пеней, </w:t>
      </w:r>
      <w:r w:rsidRPr="001F080B">
        <w:rPr>
          <w:rFonts w:ascii="Times New Roman" w:hAnsi="Times New Roman" w:cs="Times New Roman"/>
          <w:sz w:val="28"/>
          <w:szCs w:val="28"/>
        </w:rPr>
        <w:lastRenderedPageBreak/>
        <w:t xml:space="preserve">штрафов, процентов, подлежащих уплате в соответствии с </w:t>
      </w:r>
      <w:hyperlink r:id="rId13" w:history="1">
        <w:r w:rsidRPr="001F080B">
          <w:rPr>
            <w:rStyle w:val="af8"/>
            <w:rFonts w:ascii="Times New Roman" w:hAnsi="Times New Roman" w:cs="Times New Roman"/>
            <w:color w:val="auto"/>
            <w:sz w:val="28"/>
            <w:szCs w:val="28"/>
          </w:rPr>
          <w:t>законодательством</w:t>
        </w:r>
      </w:hyperlink>
      <w:r w:rsidRPr="001F080B">
        <w:rPr>
          <w:rFonts w:ascii="Times New Roman" w:hAnsi="Times New Roman" w:cs="Times New Roman"/>
          <w:sz w:val="28"/>
          <w:szCs w:val="28"/>
        </w:rPr>
        <w:t xml:space="preserve"> Российской Федерации о налогах и сборах;</w:t>
      </w:r>
    </w:p>
    <w:p w:rsidR="00DA3AE3" w:rsidRPr="001F080B" w:rsidRDefault="00DA3AE3" w:rsidP="00CF4A03">
      <w:pPr>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 xml:space="preserve">информация Пенсионного фонда Российской Федерации, подтверждающая отсутствие (наличие) неисполненной обязанности по уплате страховых взносов, пеней, штрафов на обязательное пенсионное страхование и обязательное медицинское страхование; </w:t>
      </w:r>
    </w:p>
    <w:p w:rsidR="00DA3AE3" w:rsidRPr="001F080B" w:rsidRDefault="00DA3AE3" w:rsidP="00CF4A03">
      <w:pPr>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информация Фонда социального страхования Российской Федерации, подтверждающая отсутствие (наличие) неисполненной обязанности по уплате страховых взносов;</w:t>
      </w:r>
    </w:p>
    <w:p w:rsidR="00DA3AE3" w:rsidRPr="001F080B" w:rsidRDefault="00DA3AE3" w:rsidP="00CF4A03">
      <w:pPr>
        <w:shd w:val="clear" w:color="auto" w:fill="FFFFFF"/>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выписка из Единого государственного реестра юридических лиц или Единого государственного реестра индивидуальных предпринимателей;</w:t>
      </w:r>
    </w:p>
    <w:p w:rsidR="00DA3AE3" w:rsidRPr="001F080B" w:rsidRDefault="00DA3AE3" w:rsidP="00CF4A03">
      <w:pPr>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сведения об отсутствии (наличии) у субъекта малого предпринимательства задолженности по уплате в соответствующий бюджет арендной платы за землю и имущество, находящиеся в государственной собственности Краснодарского края и в собственности муниципального образования Успенский район, а также арендной плате за использование земельных участков, государственная собственность на которые не разграничена (при наличии у субъекта малого предпринимательства обязательств по уплате арендной платы за землю и имущество перед соответствующим бюджетом).</w:t>
      </w:r>
    </w:p>
    <w:p w:rsidR="00DA3AE3" w:rsidRPr="001F080B" w:rsidRDefault="00DA3AE3" w:rsidP="00CF4A03">
      <w:pPr>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В случае если документы, указанные в пункте 2.2.2 предоставлены субъектом малого предпринимательства по собственной инициативе, то данная информация уполномоченным органом не запрашивается, за исключением, если данные документы не соответствуют требованиям пункта 2.2.4.</w:t>
      </w:r>
    </w:p>
    <w:p w:rsidR="00DA3AE3" w:rsidRPr="001F080B" w:rsidRDefault="00DA3AE3" w:rsidP="00CF4A03">
      <w:pPr>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 xml:space="preserve">2.2.3. Субъект малого предпринимательства вправе представить документы и сведения, указанные в подпункте 2.2.2 пункта 2.2. </w:t>
      </w:r>
    </w:p>
    <w:p w:rsidR="00DA3AE3" w:rsidRPr="001F080B" w:rsidRDefault="00DA3AE3" w:rsidP="00CF4A03">
      <w:pPr>
        <w:spacing w:after="0" w:line="240" w:lineRule="auto"/>
        <w:jc w:val="both"/>
        <w:rPr>
          <w:rFonts w:ascii="Times New Roman" w:hAnsi="Times New Roman" w:cs="Times New Roman"/>
          <w:sz w:val="28"/>
          <w:szCs w:val="28"/>
        </w:rPr>
      </w:pPr>
      <w:r w:rsidRPr="001F080B">
        <w:rPr>
          <w:rFonts w:ascii="Times New Roman" w:hAnsi="Times New Roman" w:cs="Times New Roman"/>
          <w:sz w:val="28"/>
          <w:szCs w:val="28"/>
        </w:rPr>
        <w:t>настоящего Порядка, и иные документы по собственной инициативе.</w:t>
      </w:r>
    </w:p>
    <w:p w:rsidR="00DA3AE3" w:rsidRPr="001F080B" w:rsidRDefault="00DA3AE3" w:rsidP="00CF4A03">
      <w:pPr>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shd w:val="clear" w:color="auto" w:fill="FFFFFF"/>
        </w:rPr>
        <w:t xml:space="preserve">2.2.4. </w:t>
      </w:r>
      <w:r w:rsidRPr="001F080B">
        <w:rPr>
          <w:rFonts w:ascii="Times New Roman" w:hAnsi="Times New Roman" w:cs="Times New Roman"/>
          <w:sz w:val="28"/>
          <w:szCs w:val="28"/>
        </w:rPr>
        <w:t>Представляемые субъектом малого предпринимательства документы и сведения должны соответствовать следующим требованиям:</w:t>
      </w:r>
    </w:p>
    <w:p w:rsidR="00DA3AE3" w:rsidRPr="001F080B" w:rsidRDefault="00DA3AE3" w:rsidP="00CF4A03">
      <w:pPr>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 xml:space="preserve">справка налогового органа, подтверждающая отсутствие (наличие) неисполненной обязанности по уплате налогов, сборов, пеней, штрафов, процентов, подлежащих уплате в соответствии с </w:t>
      </w:r>
      <w:hyperlink r:id="rId14" w:history="1">
        <w:r w:rsidRPr="001F080B">
          <w:rPr>
            <w:rStyle w:val="af8"/>
            <w:rFonts w:ascii="Times New Roman" w:hAnsi="Times New Roman" w:cs="Times New Roman"/>
            <w:color w:val="auto"/>
            <w:sz w:val="28"/>
            <w:szCs w:val="28"/>
          </w:rPr>
          <w:t>законодательством</w:t>
        </w:r>
      </w:hyperlink>
      <w:r w:rsidRPr="001F080B">
        <w:rPr>
          <w:rFonts w:ascii="Times New Roman" w:hAnsi="Times New Roman" w:cs="Times New Roman"/>
          <w:sz w:val="28"/>
          <w:szCs w:val="28"/>
        </w:rPr>
        <w:t xml:space="preserve"> Российской Федерации о налогах и сборах, должна быть выдана по состоянию на дату, которая предшествует дате подачи заявления не более чем на 30 дней;</w:t>
      </w:r>
    </w:p>
    <w:p w:rsidR="00DA3AE3" w:rsidRPr="001F080B" w:rsidRDefault="00DA3AE3" w:rsidP="00CF4A03">
      <w:pPr>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lang w:eastAsia="ru-RU"/>
        </w:rPr>
        <w:t>справка Пенсионного фонда Российской Федерации, подтверждающая отсутствие (наличие) неисполненной обязанности по уплате страховых взносов, пеней, штрафов на обязательное пенсионное страхование и обязательное медицинское страхование</w:t>
      </w:r>
      <w:r w:rsidRPr="001F080B">
        <w:rPr>
          <w:rFonts w:ascii="Times New Roman" w:hAnsi="Times New Roman" w:cs="Times New Roman"/>
          <w:sz w:val="28"/>
          <w:szCs w:val="28"/>
        </w:rPr>
        <w:t>, должна быть выдана по состоянию на дату, которая предшествует дате подачи заявления не более чем на 30 дней;</w:t>
      </w:r>
    </w:p>
    <w:p w:rsidR="00DA3AE3" w:rsidRPr="001F080B" w:rsidRDefault="00DA3AE3" w:rsidP="00CF4A03">
      <w:pPr>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справка Фонда социального страхования Российской Федерации, подтверждающая отсутствие (наличие) неисполненной обязанности по уплате страховых взносов, должна быть выдана по состоянию на дату, которая предшествует дате подачи заявления не более чем на 30 дней;</w:t>
      </w:r>
    </w:p>
    <w:p w:rsidR="00DA3AE3" w:rsidRPr="001F080B" w:rsidRDefault="00DA3AE3" w:rsidP="00CF4A03">
      <w:pPr>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 xml:space="preserve">выписка из Единого государственного реестра юридических лиц или Единого государственного реестра индивидуальных предпринимателей в </w:t>
      </w:r>
      <w:r w:rsidRPr="001F080B">
        <w:rPr>
          <w:rFonts w:ascii="Times New Roman" w:hAnsi="Times New Roman" w:cs="Times New Roman"/>
          <w:sz w:val="28"/>
          <w:szCs w:val="28"/>
        </w:rPr>
        <w:lastRenderedPageBreak/>
        <w:t>отношении субъекта малого предпринимательства</w:t>
      </w:r>
      <w:r w:rsidRPr="001F080B">
        <w:rPr>
          <w:rFonts w:ascii="Times New Roman" w:hAnsi="Times New Roman" w:cs="Times New Roman"/>
          <w:spacing w:val="-2"/>
          <w:sz w:val="28"/>
          <w:szCs w:val="28"/>
        </w:rPr>
        <w:t xml:space="preserve"> должна быть выдана налоговым органом не ранее 30 дней до даты подачи заявления</w:t>
      </w:r>
      <w:r w:rsidRPr="001F080B">
        <w:rPr>
          <w:rFonts w:ascii="Times New Roman" w:hAnsi="Times New Roman" w:cs="Times New Roman"/>
          <w:sz w:val="28"/>
          <w:szCs w:val="28"/>
        </w:rPr>
        <w:t>;</w:t>
      </w:r>
    </w:p>
    <w:p w:rsidR="00DA3AE3" w:rsidRPr="001F080B" w:rsidRDefault="00DA3AE3" w:rsidP="00CF4A03">
      <w:pPr>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документ об отсутствии (наличии) у субъекта малого предпринимательства задолженности по уплате в соответствующий бюджет арендной платы за землю и имущество, находящиеся в государственной собственности Краснодарского края и в собственности муниципального образования Успенский район, а также арендной плате за использование земельных участков, государственная собственность на которые не разграничена, должен быть выдан уполномоченным органом, осуществляющим администрирование поступлений в соответствующий бюджет арендной платы за землю и имущество, находящиеся в государственной собственности Краснодарского края и в собственности муниципального образования Успенский район, а также арендной плате за использование земельных участков, государственная собственность на которые не разграничена, по состоянию на дату, которая предшествует дате подачи заявления не более чем на 30 дней (при наличии у субъекта малого предпринимательства обязательств по уплате арендной платы за землю и имущество перед соответствующим бюджетом);</w:t>
      </w:r>
    </w:p>
    <w:p w:rsidR="00DA3AE3" w:rsidRPr="001F080B" w:rsidRDefault="00DA3AE3" w:rsidP="00CF4A03">
      <w:pPr>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копия налоговой декларации субъекта малого предпринимательства за предыдущий (отчетный, налоговый) период, предшествующий дню подачи субъектом малого предпринимательства заявления на участие в отборе, должна содержать отметку налогового органа о принятии и дате получения налоговой декларации (при представлении налоговой декларации в налоговый орган на бумажном носителе), либо должна прилагаться квитанция налогового органа о приеме налоговой декларации в электронном виде (при представлении налоговой декларации в налоговый орган по телекоммуникационным каналам связи);</w:t>
      </w:r>
    </w:p>
    <w:p w:rsidR="00DA3AE3" w:rsidRPr="001F080B" w:rsidRDefault="00DA3AE3" w:rsidP="00CF4A03">
      <w:pPr>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копия патента за предыдущий налоговый период, предшествующий дню подачи субъектом малого предпринимательства заявления на участие в отборе (в случае применения субъектом малого предпринимательства, являющимся индивидуальным предпринимателем, патентной системы налогообложения).</w:t>
      </w:r>
    </w:p>
    <w:p w:rsidR="00DA3AE3" w:rsidRPr="001F080B" w:rsidRDefault="00DA3AE3" w:rsidP="00CF4A03">
      <w:pPr>
        <w:spacing w:after="0" w:line="240" w:lineRule="auto"/>
        <w:ind w:firstLine="851"/>
        <w:jc w:val="both"/>
        <w:rPr>
          <w:rFonts w:ascii="Times New Roman" w:hAnsi="Times New Roman" w:cs="Times New Roman"/>
          <w:spacing w:val="-2"/>
          <w:sz w:val="28"/>
          <w:szCs w:val="28"/>
        </w:rPr>
      </w:pPr>
      <w:r w:rsidRPr="001F080B">
        <w:rPr>
          <w:rFonts w:ascii="Times New Roman" w:hAnsi="Times New Roman" w:cs="Times New Roman"/>
          <w:sz w:val="28"/>
          <w:szCs w:val="28"/>
        </w:rPr>
        <w:t>2.2.5. Заявление, включая документы (копии документов), указанные в подпунктах 2.2.1, 2.2.4 пункта 2.2 настоящего Порядка, должны быть закреплены в папке-скоросшивателе, пронумерованы и должны содержать опись с указанием страниц расположения документов.</w:t>
      </w:r>
    </w:p>
    <w:p w:rsidR="00DA3AE3" w:rsidRPr="001F080B" w:rsidRDefault="00DA3AE3" w:rsidP="00CF4A03">
      <w:pPr>
        <w:spacing w:after="0" w:line="240" w:lineRule="auto"/>
        <w:ind w:firstLine="851"/>
        <w:jc w:val="both"/>
        <w:rPr>
          <w:rFonts w:ascii="Times New Roman" w:hAnsi="Times New Roman" w:cs="Times New Roman"/>
          <w:spacing w:val="-2"/>
          <w:sz w:val="28"/>
          <w:szCs w:val="28"/>
        </w:rPr>
      </w:pPr>
      <w:r w:rsidRPr="001F080B">
        <w:rPr>
          <w:rFonts w:ascii="Times New Roman" w:hAnsi="Times New Roman" w:cs="Times New Roman"/>
          <w:spacing w:val="-2"/>
          <w:sz w:val="28"/>
          <w:szCs w:val="28"/>
        </w:rPr>
        <w:t xml:space="preserve">В случае регистрации в течение 1 рабочего дня двух и более заявлений, подаваемых субъектом малого предпринимательства либо его представителем на возмещение (субсидирование) из бюджета муниципального образования </w:t>
      </w:r>
      <w:r w:rsidRPr="001F080B">
        <w:rPr>
          <w:rFonts w:ascii="Times New Roman" w:hAnsi="Times New Roman" w:cs="Times New Roman"/>
          <w:sz w:val="28"/>
          <w:szCs w:val="28"/>
        </w:rPr>
        <w:t>Успенский район</w:t>
      </w:r>
      <w:r w:rsidRPr="001F080B">
        <w:rPr>
          <w:rFonts w:ascii="Times New Roman" w:hAnsi="Times New Roman" w:cs="Times New Roman"/>
          <w:spacing w:val="-2"/>
          <w:sz w:val="28"/>
          <w:szCs w:val="28"/>
        </w:rPr>
        <w:t xml:space="preserve"> части затрат </w:t>
      </w:r>
      <w:r w:rsidRPr="001F080B">
        <w:rPr>
          <w:rFonts w:ascii="Times New Roman" w:hAnsi="Times New Roman" w:cs="Times New Roman"/>
          <w:sz w:val="28"/>
          <w:szCs w:val="28"/>
        </w:rPr>
        <w:t>субъектов  малого предпринимательства на ранней стадии их деятельности</w:t>
      </w:r>
      <w:r w:rsidRPr="001F080B">
        <w:rPr>
          <w:rFonts w:ascii="Times New Roman" w:hAnsi="Times New Roman" w:cs="Times New Roman"/>
          <w:spacing w:val="-2"/>
          <w:sz w:val="28"/>
          <w:szCs w:val="28"/>
        </w:rPr>
        <w:t>, во втором и последующем комплекте документов, прилагаемых к таким заявлениям, не представляются документы (копии документов), указанные в абзацах четвертом – шестом подпункта 2.2.1, подпункте 2.2.4  пункта 2.2 настоящего Порядка.</w:t>
      </w:r>
    </w:p>
    <w:p w:rsidR="00DA3AE3" w:rsidRPr="001F080B" w:rsidRDefault="00DA3AE3" w:rsidP="00CF4A03">
      <w:pPr>
        <w:tabs>
          <w:tab w:val="left" w:pos="855"/>
        </w:tabs>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pacing w:val="-2"/>
          <w:sz w:val="28"/>
          <w:szCs w:val="28"/>
        </w:rPr>
        <w:t xml:space="preserve">2.2.6. </w:t>
      </w:r>
      <w:r w:rsidRPr="001F080B">
        <w:rPr>
          <w:rFonts w:ascii="Times New Roman" w:hAnsi="Times New Roman" w:cs="Times New Roman"/>
          <w:sz w:val="28"/>
          <w:szCs w:val="28"/>
          <w:shd w:val="clear" w:color="auto" w:fill="FFFFFF"/>
        </w:rPr>
        <w:t xml:space="preserve">Прием </w:t>
      </w:r>
      <w:r w:rsidRPr="001F080B">
        <w:rPr>
          <w:rFonts w:ascii="Times New Roman" w:hAnsi="Times New Roman" w:cs="Times New Roman"/>
          <w:sz w:val="28"/>
          <w:szCs w:val="28"/>
        </w:rPr>
        <w:t xml:space="preserve">заявлений и документов от субъектов малого </w:t>
      </w:r>
      <w:r w:rsidRPr="001F080B">
        <w:rPr>
          <w:rFonts w:ascii="Times New Roman" w:hAnsi="Times New Roman" w:cs="Times New Roman"/>
          <w:sz w:val="28"/>
          <w:szCs w:val="28"/>
          <w:shd w:val="clear" w:color="auto" w:fill="FFFFFF"/>
        </w:rPr>
        <w:t>предпринимательства прекращается с даты полного освоения</w:t>
      </w:r>
      <w:r w:rsidRPr="001F080B">
        <w:rPr>
          <w:rFonts w:ascii="Times New Roman" w:hAnsi="Times New Roman" w:cs="Times New Roman"/>
          <w:sz w:val="28"/>
          <w:szCs w:val="28"/>
        </w:rPr>
        <w:t xml:space="preserve"> лимитов бюджетных обязательств, предусмотренных уполномоченному органу на финансовый год, но не позднее 25 декабря текущего финансового года.</w:t>
      </w:r>
      <w:r w:rsidRPr="001F080B">
        <w:rPr>
          <w:rFonts w:ascii="Times New Roman" w:hAnsi="Times New Roman" w:cs="Times New Roman"/>
          <w:sz w:val="28"/>
          <w:szCs w:val="28"/>
          <w:shd w:val="clear" w:color="auto" w:fill="FFFFFF"/>
        </w:rPr>
        <w:t xml:space="preserve"> </w:t>
      </w:r>
    </w:p>
    <w:p w:rsidR="00DA3AE3" w:rsidRPr="001F080B" w:rsidRDefault="00DA3AE3" w:rsidP="00CF4A03">
      <w:pPr>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lastRenderedPageBreak/>
        <w:t>Несвоевременное представление документов является основанием для отказа в их приеме.</w:t>
      </w:r>
    </w:p>
    <w:p w:rsidR="00DA3AE3" w:rsidRPr="001F080B" w:rsidRDefault="00DA3AE3" w:rsidP="00CF4A03">
      <w:pPr>
        <w:spacing w:after="0" w:line="240" w:lineRule="auto"/>
        <w:ind w:firstLine="851"/>
        <w:jc w:val="both"/>
        <w:rPr>
          <w:rFonts w:ascii="Times New Roman" w:hAnsi="Times New Roman" w:cs="Times New Roman"/>
          <w:sz w:val="28"/>
          <w:szCs w:val="28"/>
        </w:rPr>
      </w:pPr>
      <w:bookmarkStart w:id="7" w:name="sub_910224"/>
      <w:r w:rsidRPr="001F080B">
        <w:rPr>
          <w:rFonts w:ascii="Times New Roman" w:hAnsi="Times New Roman" w:cs="Times New Roman"/>
          <w:sz w:val="28"/>
          <w:szCs w:val="28"/>
        </w:rPr>
        <w:t>2.2.7. Расходы, связанные с подготовкой и участием в отборе субъектов малого предпринимательства, несут субъекты малого предпринимательства.</w:t>
      </w:r>
    </w:p>
    <w:bookmarkEnd w:id="7"/>
    <w:p w:rsidR="00DA3AE3" w:rsidRPr="001F080B" w:rsidRDefault="00DA3AE3" w:rsidP="00CF4A03">
      <w:pPr>
        <w:shd w:val="clear" w:color="auto" w:fill="FFFFFF"/>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pacing w:val="-2"/>
          <w:sz w:val="28"/>
          <w:szCs w:val="28"/>
        </w:rPr>
        <w:t xml:space="preserve">2.2.8. </w:t>
      </w:r>
      <w:r w:rsidRPr="001F080B">
        <w:rPr>
          <w:rFonts w:ascii="Times New Roman" w:hAnsi="Times New Roman" w:cs="Times New Roman"/>
          <w:sz w:val="28"/>
          <w:szCs w:val="28"/>
        </w:rPr>
        <w:t xml:space="preserve">Прием и регистрация заявлений субъектов малого предпринимательства на участие в отборе с прилагаемыми документами осуществляется в соответствии с </w:t>
      </w:r>
      <w:r w:rsidRPr="001F080B">
        <w:rPr>
          <w:rFonts w:ascii="Times New Roman" w:hAnsi="Times New Roman" w:cs="Times New Roman"/>
          <w:spacing w:val="-4"/>
          <w:sz w:val="28"/>
          <w:szCs w:val="28"/>
        </w:rPr>
        <w:t xml:space="preserve">административным регламентом </w:t>
      </w:r>
      <w:r w:rsidRPr="001F080B">
        <w:rPr>
          <w:rFonts w:ascii="Times New Roman" w:hAnsi="Times New Roman" w:cs="Times New Roman"/>
          <w:sz w:val="28"/>
          <w:szCs w:val="28"/>
        </w:rPr>
        <w:t>предоставления муниципальной услуги по субсидированию из бюджета муниципального образования Успенский район части затрат субъектов малого предпринимательства на ранней стадии их деятельности в части приобретения основных фондов, создания, приобретения и сопровождения нематериальных активов, приобретения прав на франшизу (паушальный взнос) при заключении договора коммерческой концессии для осуществления заявленных на субсидирование видов деятельности, понесенных субъектами малого предпринимательства.</w:t>
      </w:r>
    </w:p>
    <w:p w:rsidR="00DA3AE3" w:rsidRPr="001F080B" w:rsidRDefault="00DA3AE3" w:rsidP="00CF4A03">
      <w:pPr>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После регистрации заявления субъекта малого предпринимательства внесение изменений и дополнений в заявление и документы, поданные субъектом малого предпринимательства на участие в отборе субъектов малого предпринимательства, не допускается.</w:t>
      </w:r>
    </w:p>
    <w:p w:rsidR="00DA3AE3" w:rsidRPr="001F080B" w:rsidRDefault="00DA3AE3" w:rsidP="00CF4A03">
      <w:pPr>
        <w:tabs>
          <w:tab w:val="left" w:pos="855"/>
        </w:tabs>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ab/>
        <w:t>2.3. Проведение отбора субъектов малого предпринимательства осуществляется в следующем порядке:</w:t>
      </w:r>
    </w:p>
    <w:p w:rsidR="00DA3AE3" w:rsidRPr="001F080B" w:rsidRDefault="00DA3AE3" w:rsidP="00CF4A03">
      <w:pPr>
        <w:tabs>
          <w:tab w:val="left" w:pos="900"/>
        </w:tabs>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2.3.1. Заявление и документы субъекта малого предпринимательства рассматриваются Уполномоченным органом в срок, не превышающий 10 рабочих дней со дня, следующего за днем приема и регистрации заявлений в журнале регистрации заявлений от субъектов малого предпринимательства на участие в отборе.</w:t>
      </w:r>
    </w:p>
    <w:p w:rsidR="00DA3AE3" w:rsidRPr="001F080B" w:rsidRDefault="00DA3AE3" w:rsidP="00CF4A03">
      <w:pPr>
        <w:tabs>
          <w:tab w:val="left" w:pos="900"/>
        </w:tabs>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Уполномоченный орган проверяет полноту сведений, содержащихся в документах субъекта малого предпринимательства, и соблюдение условий оказания поддержки.</w:t>
      </w:r>
    </w:p>
    <w:p w:rsidR="00DA3AE3" w:rsidRPr="001F080B" w:rsidRDefault="00DA3AE3" w:rsidP="00CF4A03">
      <w:pPr>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2.3.2. В течение 2 рабочих дней со дня истечения срока, предусмотренного подпунктом 2.3.1 пункта 2.3 настоящего Порядка, Уполномоченный орган передает заявление и документы субъекта предпринимательства в комиссию по отбору субъектов предпринимательства на право заключения договора о предоставлении бюджетных средств в форме субсидий (далее - Комиссия). Положение о Комиссии и ее состав утверждаются постановлением администрации муниципального образования Успенский  район.</w:t>
      </w:r>
    </w:p>
    <w:p w:rsidR="00DA3AE3" w:rsidRPr="001F080B" w:rsidRDefault="00DA3AE3" w:rsidP="00CF4A03">
      <w:pPr>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2.3.3. Комиссия в течение 3 рабочих дней рассматривает заявления и документы и принимает решение о предоставлении субсидий либо об отказе в предоставлении субсидий.</w:t>
      </w:r>
    </w:p>
    <w:p w:rsidR="00DA3AE3" w:rsidRPr="001F080B" w:rsidRDefault="00DA3AE3" w:rsidP="00CF4A03">
      <w:pPr>
        <w:tabs>
          <w:tab w:val="left" w:pos="825"/>
        </w:tabs>
        <w:spacing w:after="0" w:line="240" w:lineRule="auto"/>
        <w:ind w:firstLine="851"/>
        <w:jc w:val="both"/>
        <w:rPr>
          <w:rFonts w:ascii="Times New Roman" w:hAnsi="Times New Roman" w:cs="Times New Roman"/>
          <w:sz w:val="28"/>
          <w:szCs w:val="28"/>
          <w:shd w:val="clear" w:color="auto" w:fill="FFFFFF"/>
        </w:rPr>
      </w:pPr>
      <w:r w:rsidRPr="001F080B">
        <w:rPr>
          <w:rFonts w:ascii="Times New Roman" w:hAnsi="Times New Roman" w:cs="Times New Roman"/>
          <w:sz w:val="28"/>
          <w:szCs w:val="28"/>
          <w:shd w:val="clear" w:color="auto" w:fill="FFFFFF"/>
        </w:rPr>
        <w:t xml:space="preserve">2.3.4. В течение 10 рабочих дней со дня истечения срока, </w:t>
      </w:r>
      <w:r w:rsidRPr="001F080B">
        <w:rPr>
          <w:rFonts w:ascii="Times New Roman" w:hAnsi="Times New Roman" w:cs="Times New Roman"/>
          <w:sz w:val="28"/>
          <w:szCs w:val="28"/>
        </w:rPr>
        <w:t>предусмотренного подпунктом 2.3.1 пункта 2.3 настоящего Порядка, Уполномоченным органом п</w:t>
      </w:r>
      <w:r w:rsidRPr="001F080B">
        <w:rPr>
          <w:rFonts w:ascii="Times New Roman" w:hAnsi="Times New Roman" w:cs="Times New Roman"/>
          <w:sz w:val="28"/>
          <w:szCs w:val="28"/>
          <w:shd w:val="clear" w:color="auto" w:fill="FFFFFF"/>
        </w:rPr>
        <w:t>одготавливается проект постановления о предоставлении бюджетных средств в форме субсидий либо решение об отказе в предоставлении субсидий.</w:t>
      </w:r>
    </w:p>
    <w:p w:rsidR="00DA3AE3" w:rsidRPr="001F080B" w:rsidRDefault="00DA3AE3" w:rsidP="00CF4A03">
      <w:pPr>
        <w:tabs>
          <w:tab w:val="left" w:pos="840"/>
        </w:tabs>
        <w:spacing w:after="0" w:line="240" w:lineRule="auto"/>
        <w:ind w:firstLine="851"/>
        <w:jc w:val="both"/>
        <w:rPr>
          <w:rFonts w:ascii="Times New Roman" w:eastAsia="Times New Roman" w:hAnsi="Times New Roman" w:cs="Times New Roman"/>
          <w:sz w:val="28"/>
          <w:szCs w:val="28"/>
          <w:shd w:val="clear" w:color="auto" w:fill="FFFFFF"/>
        </w:rPr>
      </w:pPr>
      <w:r w:rsidRPr="001F080B">
        <w:rPr>
          <w:rFonts w:ascii="Times New Roman" w:hAnsi="Times New Roman" w:cs="Times New Roman"/>
          <w:sz w:val="28"/>
          <w:szCs w:val="28"/>
          <w:shd w:val="clear" w:color="auto" w:fill="FFFFFF"/>
        </w:rPr>
        <w:t xml:space="preserve">2.3.5. Уполномоченный орган в течение 5 дней со дня принятия решения об отказе в предоставлении субсидии письменно уведомляет об </w:t>
      </w:r>
      <w:r w:rsidRPr="001F080B">
        <w:rPr>
          <w:rFonts w:ascii="Times New Roman" w:hAnsi="Times New Roman" w:cs="Times New Roman"/>
          <w:sz w:val="28"/>
          <w:szCs w:val="28"/>
          <w:shd w:val="clear" w:color="auto" w:fill="FFFFFF"/>
        </w:rPr>
        <w:lastRenderedPageBreak/>
        <w:t>отказе в предоставлении субсидии субъекта малого предпринимательства с указанием причины отказа.</w:t>
      </w:r>
    </w:p>
    <w:p w:rsidR="00DA3AE3" w:rsidRPr="001F080B" w:rsidRDefault="00DA3AE3" w:rsidP="00CF4A03">
      <w:pPr>
        <w:tabs>
          <w:tab w:val="left" w:pos="840"/>
        </w:tabs>
        <w:spacing w:after="0" w:line="240" w:lineRule="auto"/>
        <w:ind w:firstLine="851"/>
        <w:jc w:val="both"/>
        <w:rPr>
          <w:rFonts w:ascii="Times New Roman" w:hAnsi="Times New Roman" w:cs="Times New Roman"/>
          <w:sz w:val="28"/>
          <w:szCs w:val="28"/>
          <w:shd w:val="clear" w:color="auto" w:fill="FFFFFF"/>
        </w:rPr>
      </w:pPr>
      <w:r w:rsidRPr="001F080B">
        <w:rPr>
          <w:rFonts w:ascii="Times New Roman" w:hAnsi="Times New Roman" w:cs="Times New Roman"/>
          <w:sz w:val="28"/>
          <w:szCs w:val="28"/>
          <w:shd w:val="clear" w:color="auto" w:fill="FFFFFF"/>
        </w:rPr>
        <w:t>2.3.6. Уполномоченный орган в течение 5 дней со дня вступления в силу постановления о предоставлении бюджетных средств в форме субсидии сообщает письменно субъекту малого предпринимательства о предоставлении субсидии и необходимости заключения договора согласно приложению № 5 к настоящему Порядку.</w:t>
      </w:r>
    </w:p>
    <w:p w:rsidR="00DA3AE3" w:rsidRPr="001F080B" w:rsidRDefault="00DA3AE3" w:rsidP="00CF4A03">
      <w:pPr>
        <w:tabs>
          <w:tab w:val="left" w:pos="840"/>
        </w:tabs>
        <w:spacing w:after="0" w:line="240" w:lineRule="auto"/>
        <w:ind w:firstLine="851"/>
        <w:jc w:val="both"/>
        <w:rPr>
          <w:rFonts w:ascii="Times New Roman" w:hAnsi="Times New Roman" w:cs="Times New Roman"/>
          <w:sz w:val="28"/>
          <w:szCs w:val="28"/>
          <w:shd w:val="clear" w:color="auto" w:fill="FFFFFF"/>
        </w:rPr>
      </w:pPr>
      <w:r w:rsidRPr="001F080B">
        <w:rPr>
          <w:rFonts w:ascii="Times New Roman" w:hAnsi="Times New Roman" w:cs="Times New Roman"/>
          <w:sz w:val="28"/>
          <w:szCs w:val="28"/>
          <w:shd w:val="clear" w:color="auto" w:fill="FFFFFF"/>
        </w:rPr>
        <w:t>2.3.7. Договор заключается администрацией муниципального образования Успенский район в лице главы муниципального образования Успенский район с субъектом малого предпринимательства в день явки указанного субъекта малого предпринимательства (его представителя) в уполномоченный орган.</w:t>
      </w:r>
    </w:p>
    <w:p w:rsidR="00DA3AE3" w:rsidRPr="001F080B" w:rsidRDefault="00DA3AE3" w:rsidP="00CF4A03">
      <w:pPr>
        <w:tabs>
          <w:tab w:val="left" w:pos="0"/>
          <w:tab w:val="left" w:pos="6159"/>
        </w:tabs>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2.4. Условия предоставления поддержки субъектам малого предпринимательства:</w:t>
      </w:r>
    </w:p>
    <w:p w:rsidR="00DA3AE3" w:rsidRPr="001F080B" w:rsidRDefault="00DA3AE3" w:rsidP="00CF4A03">
      <w:pPr>
        <w:tabs>
          <w:tab w:val="left" w:pos="0"/>
          <w:tab w:val="left" w:pos="6159"/>
        </w:tabs>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2.4.1. Субъект малого предпринимательства не должен отчуждать основные фонды и нематериальные активы, на возмещение части затрат по которым была предоставлена субсидия, до истечения финансового года, следующего за годом, в котором получена субсидия.</w:t>
      </w:r>
    </w:p>
    <w:p w:rsidR="00DA3AE3" w:rsidRPr="001F080B" w:rsidRDefault="00DA3AE3" w:rsidP="00CF4A03">
      <w:pPr>
        <w:tabs>
          <w:tab w:val="left" w:pos="0"/>
          <w:tab w:val="left" w:pos="6159"/>
        </w:tabs>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2.4.2. Договор коммерческой концессии, заключенный субъектом малого предпринимательства, не должен быть расторгнут по соглашению сторон, признан недействительным до истечения финансового года, следующего за годом, в котором получена субсидия.</w:t>
      </w:r>
    </w:p>
    <w:p w:rsidR="00DA3AE3" w:rsidRPr="001F080B" w:rsidRDefault="00DA3AE3" w:rsidP="00CF4A03">
      <w:pPr>
        <w:tabs>
          <w:tab w:val="left" w:pos="0"/>
          <w:tab w:val="left" w:pos="6159"/>
        </w:tabs>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2.4.3. Субъект малого предпринимательства до истечения финансового года, следующего за годом, в котором получена субсидия, должен осуществлять деятельность по производству товаров, выполнению работ, оказанию услуг.</w:t>
      </w:r>
    </w:p>
    <w:p w:rsidR="00DA3AE3" w:rsidRPr="001F080B" w:rsidRDefault="00DA3AE3" w:rsidP="00CF4A03">
      <w:pPr>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2.4.4. Достижение субъектом малого предпринимательства показателей деятельности, установленных в бизнес-плане проекта субъекта малого предпринимательства, на 50 и более процентов по окончании финансового года, в котором получена субсидия, и по окончании следующего финансового года.</w:t>
      </w:r>
    </w:p>
    <w:p w:rsidR="00DA3AE3" w:rsidRPr="001F080B" w:rsidRDefault="00DA3AE3" w:rsidP="00CF4A03">
      <w:pPr>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2.4.5. Представление субъектом малого предпринимательства в установленные настоящим порядком сроки отчетности о достижении плановых показателей деятельности, указанных в бизнес-плане проекта субъекта малого предпринимательства.</w:t>
      </w:r>
    </w:p>
    <w:p w:rsidR="00DA3AE3" w:rsidRPr="001F080B" w:rsidRDefault="00DA3AE3" w:rsidP="00CF4A03">
      <w:pPr>
        <w:spacing w:after="0" w:line="240" w:lineRule="auto"/>
        <w:ind w:right="-1" w:firstLine="851"/>
        <w:jc w:val="both"/>
        <w:rPr>
          <w:rFonts w:ascii="Times New Roman" w:hAnsi="Times New Roman" w:cs="Times New Roman"/>
          <w:sz w:val="28"/>
          <w:szCs w:val="28"/>
        </w:rPr>
      </w:pPr>
      <w:r w:rsidRPr="001F080B">
        <w:rPr>
          <w:rFonts w:ascii="Times New Roman" w:hAnsi="Times New Roman" w:cs="Times New Roman"/>
          <w:sz w:val="28"/>
          <w:szCs w:val="28"/>
        </w:rPr>
        <w:t>2.4.6. Согласие субъекта малого предпринимательства, получателя субсидий, на осуществление уполномоченным органом, предоставившим субсидии, и органами муниципального финансового контроля проверок соблюдения получателем субсидий условий, целей и порядка их предоставления.</w:t>
      </w:r>
    </w:p>
    <w:p w:rsidR="00DA3AE3" w:rsidRPr="001F080B" w:rsidRDefault="00DA3AE3" w:rsidP="00CF4A03">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2.4.7. Обязательным условием предоставления субсидии, включаемым в договоры (соглашения) о предоставлении субсидий на финансовое обеспечение затрат в связи с производством (реализацией) товаров, выполнением работ, оказанием услуг, является запрет приобретения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DA3AE3" w:rsidRPr="001F080B" w:rsidRDefault="00DA3AE3" w:rsidP="00CF4A03">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lastRenderedPageBreak/>
        <w:t>2.4.8. Субсидия не предоставляется субъектам малого предпринимательства, прекращавшим свою деятельность в течении 2 лет до даты обращения за поддержкой.</w:t>
      </w:r>
    </w:p>
    <w:p w:rsidR="00DA3AE3" w:rsidRPr="001F080B" w:rsidRDefault="00DA3AE3" w:rsidP="00CF4A03">
      <w:pPr>
        <w:spacing w:after="0" w:line="240" w:lineRule="auto"/>
        <w:ind w:right="-1" w:firstLine="851"/>
        <w:jc w:val="both"/>
        <w:rPr>
          <w:rFonts w:ascii="Times New Roman" w:hAnsi="Times New Roman" w:cs="Times New Roman"/>
          <w:sz w:val="28"/>
          <w:szCs w:val="28"/>
        </w:rPr>
      </w:pPr>
      <w:r w:rsidRPr="001F080B">
        <w:rPr>
          <w:rFonts w:ascii="Times New Roman" w:hAnsi="Times New Roman" w:cs="Times New Roman"/>
          <w:sz w:val="28"/>
          <w:szCs w:val="28"/>
        </w:rPr>
        <w:t>2.5. Основания возврата субсидий субъектами малого предпринимательства в случаях:</w:t>
      </w:r>
    </w:p>
    <w:p w:rsidR="00DA3AE3" w:rsidRPr="001F080B" w:rsidRDefault="00DA3AE3" w:rsidP="00CF4A03">
      <w:pPr>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 xml:space="preserve">2.5.1. В случае выявления фактов нарушения условий, установленных при предоставлении субсидий, суммы полученных субсидий в течение 10 календарных дней со дня уведомления субъекта малого предпринимательства подлежат возврату в бюджет </w:t>
      </w:r>
      <w:r w:rsidRPr="001F080B">
        <w:rPr>
          <w:rFonts w:ascii="Times New Roman" w:hAnsi="Times New Roman" w:cs="Times New Roman"/>
          <w:sz w:val="28"/>
          <w:szCs w:val="28"/>
          <w:shd w:val="clear" w:color="auto" w:fill="FFFFFF"/>
        </w:rPr>
        <w:t xml:space="preserve">муниципального образования Успенский район </w:t>
      </w:r>
      <w:r w:rsidRPr="001F080B">
        <w:rPr>
          <w:rFonts w:ascii="Times New Roman" w:hAnsi="Times New Roman" w:cs="Times New Roman"/>
          <w:sz w:val="28"/>
          <w:szCs w:val="28"/>
        </w:rPr>
        <w:t>в соответствии с законодательством Российской Федерации.</w:t>
      </w:r>
    </w:p>
    <w:p w:rsidR="00DA3AE3" w:rsidRPr="001F080B" w:rsidRDefault="00DA3AE3" w:rsidP="00CF4A03">
      <w:pPr>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2.5.2. В случае отчуждения основных фондов и нематериальных активов, явившихся предметом выплаты субсидий, до истечения финансового года, следующего за годом, в котором получена субсидия, субъект малого предпринимательства обязан:</w:t>
      </w:r>
    </w:p>
    <w:p w:rsidR="00DA3AE3" w:rsidRPr="001F080B" w:rsidRDefault="00DA3AE3" w:rsidP="00CF4A03">
      <w:pPr>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2.5.2.1. Направить в уполномоченный орган соответствующее письменное уведомление в течение одного календарного дня со дня подписания документа, повлекшего отчуждение основных фондов, нематериальных активов.</w:t>
      </w:r>
    </w:p>
    <w:p w:rsidR="00DA3AE3" w:rsidRPr="001F080B" w:rsidRDefault="00DA3AE3" w:rsidP="00CF4A03">
      <w:pPr>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 xml:space="preserve">2.5.2.2. Произвести возврат суммы полученных субсидий в бюджет </w:t>
      </w:r>
      <w:r w:rsidRPr="001F080B">
        <w:rPr>
          <w:rFonts w:ascii="Times New Roman" w:hAnsi="Times New Roman" w:cs="Times New Roman"/>
          <w:sz w:val="28"/>
          <w:szCs w:val="28"/>
          <w:shd w:val="clear" w:color="auto" w:fill="FFFFFF"/>
        </w:rPr>
        <w:t xml:space="preserve">муниципального образования Успенский район </w:t>
      </w:r>
      <w:r w:rsidRPr="001F080B">
        <w:rPr>
          <w:rFonts w:ascii="Times New Roman" w:hAnsi="Times New Roman" w:cs="Times New Roman"/>
          <w:sz w:val="28"/>
          <w:szCs w:val="28"/>
        </w:rPr>
        <w:t>в соответствии с законодательством Российской Федерации в течение 10 календарных дней со дня подписания документа, повлекшего отчуждение основных фондов, нематериальных активов.</w:t>
      </w:r>
    </w:p>
    <w:p w:rsidR="00DA3AE3" w:rsidRPr="001F080B" w:rsidRDefault="00DA3AE3" w:rsidP="00CF4A03">
      <w:pPr>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2.5.3. В случае принятия судом решения о признании субъекта малого предпринимательства, являющегося юридическим лицом, несостоятельным (банкротом), принятия судом, учредителями (участниками) либо органом юридического лица, уполномоченным на то учредительными документами, решения о ликвидации юридического лица, до истечения финансового года, следующего за годом, в котором получена субсидия, субъект малого предпринимательства обязан:</w:t>
      </w:r>
    </w:p>
    <w:p w:rsidR="00DA3AE3" w:rsidRPr="001F080B" w:rsidRDefault="00DA3AE3" w:rsidP="00C21978">
      <w:pPr>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2.5.3.1. Направить в уполномоченный орган соответствующее письменное уведомление в течение одного календарного дня со дня:</w:t>
      </w:r>
    </w:p>
    <w:p w:rsidR="00DA3AE3" w:rsidRPr="001F080B" w:rsidRDefault="00DA3AE3" w:rsidP="00C21978">
      <w:pPr>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вступления в законную силу решения суда о признании юридического лица несостоятельным (банкротом), о ликвидации юридического лица;</w:t>
      </w:r>
    </w:p>
    <w:p w:rsidR="00DA3AE3" w:rsidRPr="001F080B" w:rsidRDefault="00DA3AE3" w:rsidP="00C21978">
      <w:pPr>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принятия решения учредителем (участниками) либо органом юридического лица, уполномоченным на то учредительными документами, о ликвидации юридического лица.</w:t>
      </w:r>
    </w:p>
    <w:p w:rsidR="00DA3AE3" w:rsidRPr="001F080B" w:rsidRDefault="00DA3AE3" w:rsidP="00C21978">
      <w:pPr>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 xml:space="preserve">2.5.3.2. Произвести возврат суммы полученных субсидий в бюджет </w:t>
      </w:r>
      <w:r w:rsidRPr="001F080B">
        <w:rPr>
          <w:rFonts w:ascii="Times New Roman" w:hAnsi="Times New Roman" w:cs="Times New Roman"/>
          <w:sz w:val="28"/>
          <w:szCs w:val="28"/>
          <w:shd w:val="clear" w:color="auto" w:fill="FFFFFF"/>
        </w:rPr>
        <w:t xml:space="preserve">муниципального образования Успенский район </w:t>
      </w:r>
      <w:r w:rsidRPr="001F080B">
        <w:rPr>
          <w:rFonts w:ascii="Times New Roman" w:hAnsi="Times New Roman" w:cs="Times New Roman"/>
          <w:sz w:val="28"/>
          <w:szCs w:val="28"/>
        </w:rPr>
        <w:t>в порядке, установленном законодательством Российской Федерации.</w:t>
      </w:r>
    </w:p>
    <w:p w:rsidR="00DA3AE3" w:rsidRPr="001F080B" w:rsidRDefault="00DA3AE3" w:rsidP="00CF4A03">
      <w:pPr>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2.5.4. В случае принятия индивидуальным предпринимателем решения о прекращении предпринимательской деятельности до истечения финансового года, следующего за годом, в котором получена субсидия, субъект малого предпринимательства, являющийся индивидуальным предпринимателем, обязан:</w:t>
      </w:r>
    </w:p>
    <w:p w:rsidR="00DA3AE3" w:rsidRPr="001F080B" w:rsidRDefault="00DA3AE3" w:rsidP="00CF4A03">
      <w:pPr>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 xml:space="preserve">2.5.4.1. Направить в уполномоченный орган соответствующее письменное уведомление в течение одного календарного дня со дня </w:t>
      </w:r>
      <w:r w:rsidRPr="001F080B">
        <w:rPr>
          <w:rFonts w:ascii="Times New Roman" w:hAnsi="Times New Roman" w:cs="Times New Roman"/>
          <w:sz w:val="28"/>
          <w:szCs w:val="28"/>
        </w:rPr>
        <w:lastRenderedPageBreak/>
        <w:t>обращения в уполномоченный федеральный орган исполнительной власти с заявлением о прекращении предпринимательской деятельности.</w:t>
      </w:r>
    </w:p>
    <w:p w:rsidR="00DA3AE3" w:rsidRPr="001F080B" w:rsidRDefault="00DA3AE3" w:rsidP="00CF4A03">
      <w:pPr>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 xml:space="preserve">2.5.4.2. Произвести возврат суммы полученных субсидий в бюджет </w:t>
      </w:r>
      <w:r w:rsidRPr="001F080B">
        <w:rPr>
          <w:rFonts w:ascii="Times New Roman" w:hAnsi="Times New Roman" w:cs="Times New Roman"/>
          <w:sz w:val="28"/>
          <w:szCs w:val="28"/>
          <w:shd w:val="clear" w:color="auto" w:fill="FFFFFF"/>
        </w:rPr>
        <w:t xml:space="preserve">муниципального образования Успенский район </w:t>
      </w:r>
      <w:r w:rsidRPr="001F080B">
        <w:rPr>
          <w:rFonts w:ascii="Times New Roman" w:hAnsi="Times New Roman" w:cs="Times New Roman"/>
          <w:sz w:val="28"/>
          <w:szCs w:val="28"/>
        </w:rPr>
        <w:t>в соответствии с законодательством Российской Федерации в течение 10 календарных дней со дня обращения в уполномоченный федеральный орган исполнительной власти с заявлением о прекращении предпринимательской деятельности.</w:t>
      </w:r>
    </w:p>
    <w:p w:rsidR="00DA3AE3" w:rsidRPr="001F080B" w:rsidRDefault="00DA3AE3" w:rsidP="00CF4A03">
      <w:pPr>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2.5.5. В случае принятия судом решения о признании субъекта малого предпринимательства, являющегося индивидуальным предпринимателем, несостоятельным (банкротом), до истечения финансового года, следующего за годом, в котором получена субсидия, субъект малого предпринимательства обязан:</w:t>
      </w:r>
    </w:p>
    <w:p w:rsidR="00DA3AE3" w:rsidRPr="001F080B" w:rsidRDefault="00DA3AE3" w:rsidP="00CF4A03">
      <w:pPr>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2.5.5.1. Направить в уполномоченный орган соответствующее письменное уведомление в течение одного календарного дня со дня вступления в законную силу решения суда о признании индивидуального предпринимателя несостоятельным (банкротом).</w:t>
      </w:r>
    </w:p>
    <w:p w:rsidR="00DA3AE3" w:rsidRPr="001F080B" w:rsidRDefault="00DA3AE3" w:rsidP="00CF4A03">
      <w:pPr>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2.5.5.2. Произвести возврат суммы полученных субсидий в бюджет муниципального образования Успенский район в порядке, установленном законодательством Российской Федерации.</w:t>
      </w:r>
    </w:p>
    <w:p w:rsidR="00DA3AE3" w:rsidRPr="001F080B" w:rsidRDefault="00DA3AE3" w:rsidP="00CF4A03">
      <w:pPr>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2.5.6. В случае расторжения, признания недействительным договора коммерческой концессии до истечения финансового года, следующего за годом, в котором получена субсидия, субъект малого предпринимательства обязан:</w:t>
      </w:r>
    </w:p>
    <w:p w:rsidR="00DA3AE3" w:rsidRPr="001F080B" w:rsidRDefault="00DA3AE3" w:rsidP="00CF4A03">
      <w:pPr>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 xml:space="preserve">2.5.6.1. Направить в уполномоченный орган соответствующее письменное уведомление в течение одного календарного дня со дня </w:t>
      </w:r>
      <w:r w:rsidRPr="001F080B">
        <w:rPr>
          <w:rFonts w:ascii="Times New Roman" w:hAnsi="Times New Roman" w:cs="Times New Roman"/>
          <w:bCs/>
          <w:sz w:val="28"/>
          <w:szCs w:val="28"/>
        </w:rPr>
        <w:t>расторжения, признания недействительным договора</w:t>
      </w:r>
      <w:r w:rsidRPr="001F080B">
        <w:rPr>
          <w:rFonts w:ascii="Times New Roman" w:hAnsi="Times New Roman" w:cs="Times New Roman"/>
          <w:sz w:val="28"/>
          <w:szCs w:val="28"/>
        </w:rPr>
        <w:t xml:space="preserve"> коммерческой концессии.</w:t>
      </w:r>
    </w:p>
    <w:p w:rsidR="00DA3AE3" w:rsidRPr="001F080B" w:rsidRDefault="00DA3AE3" w:rsidP="00CF4A03">
      <w:pPr>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 xml:space="preserve">2.5.6.2. Произвести возврат суммы полученных субсидий в бюджет муниципального образования Успенский район в соответствии с законодательством Российской Федерации в течение 10 календарных дней со дня подписания документа </w:t>
      </w:r>
      <w:r w:rsidRPr="001F080B">
        <w:rPr>
          <w:rFonts w:ascii="Times New Roman" w:hAnsi="Times New Roman" w:cs="Times New Roman"/>
          <w:bCs/>
          <w:sz w:val="28"/>
          <w:szCs w:val="28"/>
        </w:rPr>
        <w:t>о расторжении, признании недействительным договора</w:t>
      </w:r>
      <w:r w:rsidRPr="001F080B">
        <w:rPr>
          <w:rFonts w:ascii="Times New Roman" w:hAnsi="Times New Roman" w:cs="Times New Roman"/>
          <w:sz w:val="28"/>
          <w:szCs w:val="28"/>
        </w:rPr>
        <w:t xml:space="preserve"> коммерческой концессии.</w:t>
      </w:r>
    </w:p>
    <w:p w:rsidR="00DA3AE3" w:rsidRPr="001F080B" w:rsidRDefault="00DA3AE3" w:rsidP="00C21978">
      <w:pPr>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 xml:space="preserve">2.5.7. Непредставления отчетности субъектом малого предпринимательства по окончании финансового года, в котором получена субсидия, и по окончании следующего финансового года в срок, не позднее 10 мая года, следующего за отчетным. </w:t>
      </w:r>
    </w:p>
    <w:p w:rsidR="00DA3AE3" w:rsidRPr="001F080B" w:rsidRDefault="00DA3AE3" w:rsidP="00C21978">
      <w:pPr>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2.5.8. Не достижения субъектом малого предпринимательства одного из показателей деятельности, установленных в бизнес-плане проекта субъекта малого предпринимательства, на 50 и более процентов (Отчет о достижении плановых показателей по форме согласно приложению № 4 к настоящему Порядку).</w:t>
      </w:r>
    </w:p>
    <w:p w:rsidR="00DA3AE3" w:rsidRPr="001F080B" w:rsidRDefault="00DA3AE3" w:rsidP="00CF4A03">
      <w:pPr>
        <w:tabs>
          <w:tab w:val="left" w:pos="0"/>
          <w:tab w:val="left" w:pos="6159"/>
        </w:tabs>
        <w:spacing w:after="0" w:line="240" w:lineRule="auto"/>
        <w:ind w:right="-15" w:firstLine="851"/>
        <w:jc w:val="both"/>
        <w:rPr>
          <w:rFonts w:ascii="Times New Roman" w:hAnsi="Times New Roman" w:cs="Times New Roman"/>
          <w:sz w:val="28"/>
          <w:szCs w:val="28"/>
        </w:rPr>
      </w:pPr>
      <w:r w:rsidRPr="001F080B">
        <w:rPr>
          <w:rFonts w:ascii="Times New Roman" w:hAnsi="Times New Roman" w:cs="Times New Roman"/>
          <w:sz w:val="28"/>
          <w:szCs w:val="28"/>
        </w:rPr>
        <w:t xml:space="preserve">Если по результатам анализа отчетности субъект малого предпринимательства не достиг хотя бы одного из показателей деятельности, установленных в бизнес-плане проекта субъекта малого предпринимательства, на 50 и более процентов, суммы полученных субсидий в течение 10 календарных дней со дня уведомления субъекта малого предпринимательства подлежат возврату в бюджет </w:t>
      </w:r>
      <w:r w:rsidRPr="001F080B">
        <w:rPr>
          <w:rFonts w:ascii="Times New Roman" w:hAnsi="Times New Roman" w:cs="Times New Roman"/>
          <w:sz w:val="28"/>
          <w:szCs w:val="28"/>
          <w:shd w:val="clear" w:color="auto" w:fill="FFFFFF"/>
        </w:rPr>
        <w:t xml:space="preserve">муниципального </w:t>
      </w:r>
      <w:r w:rsidRPr="001F080B">
        <w:rPr>
          <w:rFonts w:ascii="Times New Roman" w:hAnsi="Times New Roman" w:cs="Times New Roman"/>
          <w:sz w:val="28"/>
          <w:szCs w:val="28"/>
          <w:shd w:val="clear" w:color="auto" w:fill="FFFFFF"/>
        </w:rPr>
        <w:lastRenderedPageBreak/>
        <w:t xml:space="preserve">образования Успенский район </w:t>
      </w:r>
      <w:r w:rsidRPr="001F080B">
        <w:rPr>
          <w:rFonts w:ascii="Times New Roman" w:hAnsi="Times New Roman" w:cs="Times New Roman"/>
          <w:sz w:val="28"/>
          <w:szCs w:val="28"/>
        </w:rPr>
        <w:t>в соответствии с законодательством Российской Федерации.</w:t>
      </w:r>
    </w:p>
    <w:p w:rsidR="00DA3AE3" w:rsidRPr="001F080B" w:rsidRDefault="00DA3AE3" w:rsidP="00CF4A03">
      <w:pPr>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 xml:space="preserve">Если отчетность не представляется в уполномоченный орган в течение 30 дней со дня, установленного в пункте 2.5.7, суммы полученных субсидий в течение 10 календарных дней со дня уведомления субъекта малого предпринимательства подлежат возврату в бюджет </w:t>
      </w:r>
      <w:r w:rsidRPr="001F080B">
        <w:rPr>
          <w:rFonts w:ascii="Times New Roman" w:hAnsi="Times New Roman" w:cs="Times New Roman"/>
          <w:sz w:val="28"/>
          <w:szCs w:val="28"/>
          <w:shd w:val="clear" w:color="auto" w:fill="FFFFFF"/>
        </w:rPr>
        <w:t xml:space="preserve">муниципального образования Успенский район </w:t>
      </w:r>
      <w:r w:rsidRPr="001F080B">
        <w:rPr>
          <w:rFonts w:ascii="Times New Roman" w:hAnsi="Times New Roman" w:cs="Times New Roman"/>
          <w:sz w:val="28"/>
          <w:szCs w:val="28"/>
        </w:rPr>
        <w:t>в соответствии с законодательством Российской Федерации.</w:t>
      </w:r>
    </w:p>
    <w:p w:rsidR="00DA3AE3" w:rsidRPr="001F080B" w:rsidRDefault="00DA3AE3" w:rsidP="00CF4A03">
      <w:pPr>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 xml:space="preserve">2.6. В случаях возврата субъектами малого предпринимательства средств в местный бюджет, </w:t>
      </w:r>
      <w:r w:rsidRPr="001F080B">
        <w:rPr>
          <w:rFonts w:ascii="Times New Roman" w:hAnsi="Times New Roman" w:cs="Times New Roman"/>
          <w:sz w:val="28"/>
          <w:szCs w:val="28"/>
          <w:shd w:val="clear" w:color="auto" w:fill="FFFFFF"/>
        </w:rPr>
        <w:t xml:space="preserve">муниципальным образованием </w:t>
      </w:r>
      <w:r w:rsidRPr="001F080B">
        <w:rPr>
          <w:rFonts w:ascii="Times New Roman" w:hAnsi="Times New Roman" w:cs="Times New Roman"/>
          <w:sz w:val="28"/>
          <w:szCs w:val="28"/>
        </w:rPr>
        <w:t>в соответствии с законодательством Российской Федерации и Краснодарского края производится возврат в краевой бюджет средств, предоставленных муниципальному образованию из краевого бюджета.</w:t>
      </w:r>
    </w:p>
    <w:p w:rsidR="00DA3AE3" w:rsidRPr="001F080B" w:rsidRDefault="00DA3AE3" w:rsidP="00CF4A03">
      <w:pPr>
        <w:tabs>
          <w:tab w:val="left" w:pos="840"/>
        </w:tabs>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2.7. В соответствии с Федеральным законом от 24 июля 2007 года № 209-ФЗ «О развитии малого и среднего предпринимательства в Российской Федерации» субъектам малого предпринимательства должно быть отказано в предоставлении субсидий в случае, если:</w:t>
      </w:r>
    </w:p>
    <w:p w:rsidR="00DA3AE3" w:rsidRPr="001F080B" w:rsidRDefault="00DA3AE3" w:rsidP="00CF4A03">
      <w:pPr>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не представлены документы, определенные настоящим Порядком или представлены недостоверные сведения и документы;</w:t>
      </w:r>
    </w:p>
    <w:p w:rsidR="00DA3AE3" w:rsidRPr="001F080B" w:rsidRDefault="00DA3AE3" w:rsidP="00CF4A03">
      <w:pPr>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ранее в отношении субъекта малого предпринимательства было принято решение об оказании аналогичной поддержки (поддержки, условия оказания которой совпадают, включая форму, вид поддержки и цели ее оказания) и сроки ее оказания не истекли;</w:t>
      </w:r>
    </w:p>
    <w:p w:rsidR="00DA3AE3" w:rsidRPr="001F080B" w:rsidRDefault="00DA3AE3" w:rsidP="00CF4A03">
      <w:pPr>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не выполнены условия оказания поддержки;</w:t>
      </w:r>
    </w:p>
    <w:p w:rsidR="00DA3AE3" w:rsidRPr="001F080B" w:rsidRDefault="00DA3AE3" w:rsidP="00CF4A03">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с момента признания субъектов малого предпринимательства допустившими нарушение порядка и условий оказания поддержки, в том числе не обеспечившим целевого использования средств поддержки, прошло менее чем три года.</w:t>
      </w:r>
    </w:p>
    <w:p w:rsidR="00DA3AE3" w:rsidRPr="001F080B" w:rsidRDefault="00DA3AE3" w:rsidP="00CF4A03">
      <w:pPr>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Субъекты малого предпринимательства, которым отказано в предоставлении субсидий по основаниям, указанным в настоящем пункте, имеют право повторно подать заявление после устранения (окончания действия) данных обстоятельств.</w:t>
      </w:r>
    </w:p>
    <w:p w:rsidR="00DA3AE3" w:rsidRPr="001F080B" w:rsidRDefault="00DA3AE3" w:rsidP="00CF4A0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F080B">
        <w:rPr>
          <w:rFonts w:ascii="Times New Roman" w:hAnsi="Times New Roman" w:cs="Times New Roman"/>
          <w:sz w:val="28"/>
          <w:szCs w:val="28"/>
        </w:rPr>
        <w:t>2.8. Органом местного самоуправления, предоставившим субсидии, и органами муниципального финансового контроля осуществляются обязательные проверки соблюдения получателями субсидий условий, целей и порядка их предоставления.</w:t>
      </w:r>
    </w:p>
    <w:p w:rsidR="00DA3AE3" w:rsidRPr="001F080B" w:rsidRDefault="00DA3AE3" w:rsidP="00CF4A0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F080B">
        <w:rPr>
          <w:rFonts w:ascii="Times New Roman" w:hAnsi="Times New Roman" w:cs="Times New Roman"/>
          <w:sz w:val="28"/>
          <w:szCs w:val="28"/>
        </w:rPr>
        <w:t xml:space="preserve">2.9. Условия и порядок предоставления субсидий субъектам малого предпринимательства устанавливаются муниципальными программами поддержки и развития субъектов малого предпринимательства в соответствии с требованиями </w:t>
      </w:r>
      <w:hyperlink r:id="rId15" w:history="1">
        <w:r w:rsidRPr="001F080B">
          <w:rPr>
            <w:rFonts w:ascii="Times New Roman" w:hAnsi="Times New Roman" w:cs="Times New Roman"/>
            <w:sz w:val="28"/>
            <w:szCs w:val="28"/>
          </w:rPr>
          <w:t>статьи 78</w:t>
        </w:r>
      </w:hyperlink>
      <w:r w:rsidRPr="001F080B">
        <w:rPr>
          <w:rFonts w:ascii="Times New Roman" w:hAnsi="Times New Roman" w:cs="Times New Roman"/>
          <w:sz w:val="28"/>
          <w:szCs w:val="28"/>
        </w:rPr>
        <w:t xml:space="preserve"> Бюджетного кодекса Российской Федерации.</w:t>
      </w:r>
    </w:p>
    <w:p w:rsidR="00DA3AE3" w:rsidRPr="001F080B" w:rsidRDefault="00DA3AE3" w:rsidP="00276418">
      <w:pPr>
        <w:tabs>
          <w:tab w:val="left" w:pos="2410"/>
        </w:tabs>
        <w:spacing w:after="240" w:line="240" w:lineRule="auto"/>
        <w:jc w:val="center"/>
        <w:rPr>
          <w:rFonts w:ascii="Times New Roman" w:hAnsi="Times New Roman" w:cs="Times New Roman"/>
          <w:sz w:val="28"/>
          <w:szCs w:val="28"/>
        </w:rPr>
      </w:pPr>
      <w:r w:rsidRPr="001F080B">
        <w:rPr>
          <w:rFonts w:ascii="Times New Roman" w:hAnsi="Times New Roman" w:cs="Times New Roman"/>
          <w:sz w:val="28"/>
          <w:szCs w:val="28"/>
        </w:rPr>
        <w:t xml:space="preserve">3. </w:t>
      </w:r>
      <w:bookmarkStart w:id="8" w:name="sub_23"/>
      <w:r w:rsidRPr="001F080B">
        <w:rPr>
          <w:rFonts w:ascii="Times New Roman" w:hAnsi="Times New Roman" w:cs="Times New Roman"/>
          <w:sz w:val="28"/>
          <w:szCs w:val="28"/>
        </w:rPr>
        <w:t>Процедура выплаты субсидий</w:t>
      </w:r>
      <w:bookmarkEnd w:id="8"/>
    </w:p>
    <w:p w:rsidR="00DA3AE3" w:rsidRPr="001F080B" w:rsidRDefault="00DA3AE3" w:rsidP="00CF4A03">
      <w:pPr>
        <w:tabs>
          <w:tab w:val="left" w:pos="840"/>
        </w:tabs>
        <w:autoSpaceDE w:val="0"/>
        <w:spacing w:after="0" w:line="240" w:lineRule="auto"/>
        <w:ind w:firstLine="851"/>
        <w:jc w:val="both"/>
        <w:rPr>
          <w:rFonts w:ascii="Times New Roman" w:hAnsi="Times New Roman" w:cs="Times New Roman"/>
          <w:spacing w:val="-2"/>
          <w:sz w:val="28"/>
          <w:szCs w:val="28"/>
        </w:rPr>
      </w:pPr>
      <w:r w:rsidRPr="001F080B">
        <w:rPr>
          <w:rFonts w:ascii="Times New Roman" w:hAnsi="Times New Roman" w:cs="Times New Roman"/>
          <w:sz w:val="28"/>
          <w:szCs w:val="28"/>
        </w:rPr>
        <w:t>3.1. Субсидии выплачиваются</w:t>
      </w:r>
      <w:r w:rsidRPr="001F080B">
        <w:rPr>
          <w:rFonts w:ascii="Times New Roman" w:hAnsi="Times New Roman" w:cs="Times New Roman"/>
          <w:sz w:val="28"/>
          <w:szCs w:val="28"/>
          <w:shd w:val="clear" w:color="auto" w:fill="FFFFFF"/>
        </w:rPr>
        <w:t xml:space="preserve"> субъектам малого предпринимательства в порядке очередности регистрации их заявлений в журнале регистрации заявлений в соответствии с заключенными по результатам отбора договорами субсидирования путем перечисления </w:t>
      </w:r>
      <w:r w:rsidRPr="001F080B">
        <w:rPr>
          <w:rFonts w:ascii="Times New Roman" w:hAnsi="Times New Roman" w:cs="Times New Roman"/>
          <w:sz w:val="28"/>
          <w:szCs w:val="28"/>
          <w:shd w:val="clear" w:color="auto" w:fill="FFFFFF"/>
        </w:rPr>
        <w:lastRenderedPageBreak/>
        <w:t>денежных средств на расчетный счет субъекта малого предпринимательства, указанный в договоре субсидировани</w:t>
      </w:r>
      <w:r w:rsidRPr="001F080B">
        <w:rPr>
          <w:rFonts w:ascii="Times New Roman" w:hAnsi="Times New Roman" w:cs="Times New Roman"/>
          <w:sz w:val="28"/>
          <w:szCs w:val="28"/>
        </w:rPr>
        <w:t>я</w:t>
      </w:r>
      <w:r w:rsidRPr="001F080B">
        <w:rPr>
          <w:rFonts w:ascii="Times New Roman" w:hAnsi="Times New Roman" w:cs="Times New Roman"/>
          <w:spacing w:val="-2"/>
          <w:sz w:val="28"/>
          <w:szCs w:val="28"/>
        </w:rPr>
        <w:t>.</w:t>
      </w:r>
    </w:p>
    <w:p w:rsidR="00DA3AE3" w:rsidRPr="001F080B" w:rsidRDefault="00DA3AE3" w:rsidP="00CF4A03">
      <w:pPr>
        <w:tabs>
          <w:tab w:val="left" w:pos="870"/>
        </w:tabs>
        <w:spacing w:after="0" w:line="240" w:lineRule="auto"/>
        <w:ind w:firstLine="851"/>
        <w:jc w:val="both"/>
        <w:rPr>
          <w:rFonts w:ascii="Times New Roman" w:hAnsi="Times New Roman" w:cs="Times New Roman"/>
          <w:spacing w:val="-2"/>
          <w:sz w:val="28"/>
          <w:szCs w:val="28"/>
        </w:rPr>
      </w:pPr>
      <w:r w:rsidRPr="001F080B">
        <w:rPr>
          <w:rFonts w:ascii="Times New Roman" w:hAnsi="Times New Roman" w:cs="Times New Roman"/>
          <w:spacing w:val="-2"/>
          <w:sz w:val="28"/>
          <w:szCs w:val="28"/>
        </w:rPr>
        <w:t>3.2. В случаях  если субъектом малого предпринимательства представлен письменный отказ от заключения договора субсидирования либо субъектом малого предпринимательства не заключен договор с администрацией муниципального образования Успенский район в течение 10 дней со дня направления уполномоченным органом субъекту малого предпринимательства письменного уведомления о предоставлении субсидий, выплата субсидий производится очередному субъекту малого  предпринимательства, в отношении которого принято решение о предоставлении субсидий.</w:t>
      </w:r>
    </w:p>
    <w:p w:rsidR="00DA3AE3" w:rsidRPr="001F080B" w:rsidRDefault="00DA3AE3" w:rsidP="00CF4A03">
      <w:pPr>
        <w:tabs>
          <w:tab w:val="left" w:pos="825"/>
        </w:tabs>
        <w:spacing w:after="0" w:line="240" w:lineRule="auto"/>
        <w:ind w:firstLine="851"/>
        <w:jc w:val="both"/>
        <w:rPr>
          <w:rFonts w:ascii="Times New Roman" w:hAnsi="Times New Roman" w:cs="Times New Roman"/>
          <w:spacing w:val="-2"/>
          <w:sz w:val="28"/>
          <w:szCs w:val="28"/>
        </w:rPr>
      </w:pPr>
      <w:r w:rsidRPr="001F080B">
        <w:rPr>
          <w:rFonts w:ascii="Times New Roman" w:hAnsi="Times New Roman" w:cs="Times New Roman"/>
          <w:spacing w:val="-2"/>
          <w:sz w:val="28"/>
          <w:szCs w:val="28"/>
        </w:rPr>
        <w:t>3.3. Субъект малого  предпринимательства, не заключивший договор субсидирования с администрацией муниципального образования Успенский район в течение 10 дней со дня направления  уполномоченным органом субъекту малого предпринимательства письменного уведомления о предоставлении субсидий, имеет право на заключение договора субсидирования с администрацией муниципального образования Успенский район и предоставление субсидий в течение финансового года, в котором администрацией муниципального образования Успенский район принято решение о предоставлении субсидий субъекту малого предпринимательства, при наличии бюджетных ассигнований и лимитов бюджетных обязательств, утвержденных уполномоченному органу на финансовый год на указанные цели.</w:t>
      </w:r>
    </w:p>
    <w:p w:rsidR="00DA3AE3" w:rsidRPr="001F080B" w:rsidRDefault="00DA3AE3" w:rsidP="00CF4A03">
      <w:pPr>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3.4. Возврат в текущем финансовом году субъектом малого предпринимательства остатков субсидий, не использованных в отчетном финансовом году, в случаях, предусмотренных в договоре субсидирования, осуществляется в следующем порядке:</w:t>
      </w:r>
    </w:p>
    <w:p w:rsidR="00DA3AE3" w:rsidRPr="001F080B" w:rsidRDefault="00DA3AE3" w:rsidP="00CF4A03">
      <w:pPr>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3.4.1. Субъект малого предпринимательства обязан направить в Уполномоченный орган соответствующее письменное уведомление в течение одного календарного дня со дня образования остатков.</w:t>
      </w:r>
    </w:p>
    <w:p w:rsidR="00DA3AE3" w:rsidRPr="001F080B" w:rsidRDefault="00DA3AE3" w:rsidP="00CF4A03">
      <w:pPr>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3.4.2. Субъект малого предпринимательства обязан произвести возврат остатков субсидий в бюджет муниципального образования Успенский район в соответствии с законодательством Российской Федерации в течение 10 календарных дней со дня образования остатков.</w:t>
      </w:r>
    </w:p>
    <w:p w:rsidR="00DA3AE3" w:rsidRPr="001F080B" w:rsidRDefault="00DA3AE3" w:rsidP="00CF4A03">
      <w:pPr>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Для целей настоящего Порядка под остатками субсидий понимается сумма средств, составляющих разницу между размером субсидий, выплаченных субъекту малого предпринимательства администрацией муниципального образования Успенский район, и фактической суммой средств, причитающихся субъекту малого предпринимательства после возникновения случая, повлекшего образование остатков, указанного в договоре субсидирования.</w:t>
      </w:r>
    </w:p>
    <w:p w:rsidR="00DA3AE3" w:rsidRPr="001F080B" w:rsidRDefault="00DA3AE3" w:rsidP="00CF4A03">
      <w:pPr>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3.4.3. В случаях возврата субъектами малого предпринимательства средств в местный бюджет, муниципальным образованием в соответствии с законодательством Российской Федерации и Краснодарского края производится возврат в краевой бюджет средств, предоставленных муниципальному образованию из краевого бюджета.</w:t>
      </w:r>
    </w:p>
    <w:p w:rsidR="00DA3AE3" w:rsidRPr="001F080B" w:rsidRDefault="00DA3AE3" w:rsidP="00276418">
      <w:pPr>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lastRenderedPageBreak/>
        <w:t>3.5. Ответственность за соблюдение целей и условий, установленных при предоставлении субсидий, за достоверность представляемых документов и сведений несут субъекты малого предпринимательства.</w:t>
      </w:r>
    </w:p>
    <w:p w:rsidR="00DA3AE3" w:rsidRPr="001F080B" w:rsidRDefault="00DA3AE3" w:rsidP="00276418">
      <w:pPr>
        <w:widowControl w:val="0"/>
        <w:autoSpaceDE w:val="0"/>
        <w:autoSpaceDN w:val="0"/>
        <w:adjustRightInd w:val="0"/>
        <w:spacing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3.6. Органом местного самоуправления, предоставившим субсидии, и органами муниципального финансового контроля осуществляются обязательные проверки соблюдения получателями субсидий условий, целей и порядка их предоставления.</w:t>
      </w:r>
    </w:p>
    <w:bookmarkEnd w:id="6"/>
    <w:p w:rsidR="00DA3AE3" w:rsidRPr="001F080B" w:rsidRDefault="00DA3AE3" w:rsidP="00276418">
      <w:pPr>
        <w:spacing w:line="240" w:lineRule="auto"/>
        <w:jc w:val="center"/>
        <w:rPr>
          <w:rFonts w:ascii="Times New Roman" w:hAnsi="Times New Roman" w:cs="Times New Roman"/>
          <w:sz w:val="28"/>
          <w:szCs w:val="28"/>
        </w:rPr>
      </w:pPr>
      <w:r w:rsidRPr="001F080B">
        <w:rPr>
          <w:rFonts w:ascii="Times New Roman" w:hAnsi="Times New Roman" w:cs="Times New Roman"/>
          <w:sz w:val="28"/>
          <w:szCs w:val="28"/>
        </w:rPr>
        <w:t xml:space="preserve">4. </w:t>
      </w:r>
      <w:bookmarkStart w:id="9" w:name="sub_24"/>
      <w:r w:rsidRPr="001F080B">
        <w:rPr>
          <w:rFonts w:ascii="Times New Roman" w:hAnsi="Times New Roman" w:cs="Times New Roman"/>
          <w:sz w:val="28"/>
          <w:szCs w:val="28"/>
        </w:rPr>
        <w:t>Обжалование действий (бездействий) уполномоченного органа.</w:t>
      </w:r>
    </w:p>
    <w:p w:rsidR="00DA3AE3" w:rsidRPr="001F080B" w:rsidRDefault="00DA3AE3" w:rsidP="00276418">
      <w:pPr>
        <w:spacing w:after="240" w:line="240" w:lineRule="auto"/>
        <w:jc w:val="center"/>
        <w:rPr>
          <w:rFonts w:ascii="Times New Roman" w:hAnsi="Times New Roman" w:cs="Times New Roman"/>
          <w:sz w:val="28"/>
          <w:szCs w:val="28"/>
        </w:rPr>
      </w:pPr>
      <w:r w:rsidRPr="001F080B">
        <w:rPr>
          <w:rFonts w:ascii="Times New Roman" w:hAnsi="Times New Roman" w:cs="Times New Roman"/>
          <w:sz w:val="28"/>
          <w:szCs w:val="28"/>
        </w:rPr>
        <w:t>Ответственность при предоставлении субсидий</w:t>
      </w:r>
    </w:p>
    <w:p w:rsidR="00DA3AE3" w:rsidRPr="001F080B" w:rsidRDefault="00DA3AE3" w:rsidP="00CF4A03">
      <w:pPr>
        <w:tabs>
          <w:tab w:val="left" w:pos="855"/>
        </w:tabs>
        <w:spacing w:after="0" w:line="240" w:lineRule="auto"/>
        <w:ind w:firstLine="851"/>
        <w:jc w:val="both"/>
        <w:rPr>
          <w:rFonts w:ascii="Times New Roman" w:hAnsi="Times New Roman" w:cs="Times New Roman"/>
          <w:sz w:val="28"/>
          <w:szCs w:val="28"/>
          <w:shd w:val="clear" w:color="auto" w:fill="FFFFFF"/>
        </w:rPr>
      </w:pPr>
      <w:bookmarkStart w:id="10" w:name="sub_241"/>
      <w:bookmarkEnd w:id="9"/>
      <w:r w:rsidRPr="001F080B">
        <w:rPr>
          <w:rFonts w:ascii="Times New Roman" w:hAnsi="Times New Roman" w:cs="Times New Roman"/>
          <w:sz w:val="28"/>
          <w:szCs w:val="28"/>
        </w:rPr>
        <w:t>4.1. Действие (бездействие) администрации муниципального образования Успенский район при принятии решения о предоставлении субсидии, а также решение об отказе в предоставлении субсидии либо неправильное определение ее размера могут быть обжалованы в установленном законодательством порядке.</w:t>
      </w:r>
    </w:p>
    <w:bookmarkEnd w:id="10"/>
    <w:p w:rsidR="00DA3AE3" w:rsidRPr="001F080B" w:rsidRDefault="00DA3AE3" w:rsidP="00CF4A03">
      <w:pPr>
        <w:tabs>
          <w:tab w:val="left" w:pos="855"/>
        </w:tabs>
        <w:autoSpaceDE w:val="0"/>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shd w:val="clear" w:color="auto" w:fill="FFFFFF"/>
        </w:rPr>
        <w:t>4.2. Ответственность за соблюдение условий и правомерность предоставления субсидий несет уполномоченный орган, за достоверность представляемых документов и сведений, соблюдение условий оказания поддержки - субъекты малого предпринимательства.</w:t>
      </w:r>
    </w:p>
    <w:p w:rsidR="00DA3AE3" w:rsidRPr="001F080B" w:rsidRDefault="00DA3AE3" w:rsidP="00276418">
      <w:pPr>
        <w:tabs>
          <w:tab w:val="left" w:pos="855"/>
        </w:tabs>
        <w:autoSpaceDE w:val="0"/>
        <w:spacing w:line="240" w:lineRule="auto"/>
        <w:jc w:val="both"/>
      </w:pPr>
    </w:p>
    <w:p w:rsidR="00DA3AE3" w:rsidRPr="001F080B" w:rsidRDefault="00DA3AE3" w:rsidP="00276418">
      <w:pPr>
        <w:tabs>
          <w:tab w:val="left" w:pos="855"/>
        </w:tabs>
        <w:autoSpaceDE w:val="0"/>
        <w:spacing w:after="0" w:line="240" w:lineRule="auto"/>
        <w:jc w:val="both"/>
        <w:rPr>
          <w:rFonts w:ascii="Times New Roman" w:hAnsi="Times New Roman" w:cs="Times New Roman"/>
          <w:sz w:val="28"/>
          <w:szCs w:val="28"/>
          <w:lang w:eastAsia="ar-SA"/>
        </w:rPr>
      </w:pPr>
      <w:r w:rsidRPr="001F080B">
        <w:rPr>
          <w:rFonts w:ascii="Times New Roman" w:hAnsi="Times New Roman" w:cs="Times New Roman"/>
          <w:sz w:val="28"/>
          <w:szCs w:val="28"/>
          <w:lang w:eastAsia="ar-SA"/>
        </w:rPr>
        <w:t>Начальник отдела экономики</w:t>
      </w:r>
    </w:p>
    <w:p w:rsidR="00DA3AE3" w:rsidRPr="001F080B" w:rsidRDefault="00DA3AE3" w:rsidP="00276418">
      <w:pPr>
        <w:tabs>
          <w:tab w:val="left" w:pos="855"/>
        </w:tabs>
        <w:autoSpaceDE w:val="0"/>
        <w:spacing w:after="0" w:line="240" w:lineRule="auto"/>
        <w:jc w:val="both"/>
        <w:rPr>
          <w:rFonts w:ascii="Times New Roman" w:hAnsi="Times New Roman" w:cs="Times New Roman"/>
          <w:sz w:val="28"/>
          <w:szCs w:val="28"/>
          <w:lang w:eastAsia="ar-SA"/>
        </w:rPr>
      </w:pPr>
      <w:r w:rsidRPr="001F080B">
        <w:rPr>
          <w:rFonts w:ascii="Times New Roman" w:hAnsi="Times New Roman" w:cs="Times New Roman"/>
          <w:sz w:val="28"/>
          <w:szCs w:val="28"/>
          <w:lang w:eastAsia="ar-SA"/>
        </w:rPr>
        <w:t>администрации муниципального</w:t>
      </w:r>
    </w:p>
    <w:p w:rsidR="00DA3AE3" w:rsidRPr="001F080B" w:rsidRDefault="00DA3AE3" w:rsidP="00276418">
      <w:pPr>
        <w:tabs>
          <w:tab w:val="left" w:pos="855"/>
        </w:tabs>
        <w:autoSpaceDE w:val="0"/>
        <w:spacing w:after="0" w:line="240" w:lineRule="auto"/>
        <w:jc w:val="both"/>
        <w:rPr>
          <w:rFonts w:ascii="Times New Roman" w:eastAsia="Times New Roman" w:hAnsi="Times New Roman" w:cs="Times New Roman"/>
          <w:sz w:val="28"/>
          <w:szCs w:val="28"/>
          <w:shd w:val="clear" w:color="auto" w:fill="FFFFFF"/>
          <w:lang w:eastAsia="ar-SA"/>
        </w:rPr>
      </w:pPr>
      <w:r w:rsidRPr="001F080B">
        <w:rPr>
          <w:rFonts w:ascii="Times New Roman" w:hAnsi="Times New Roman" w:cs="Times New Roman"/>
          <w:sz w:val="28"/>
          <w:szCs w:val="28"/>
          <w:lang w:eastAsia="ar-SA"/>
        </w:rPr>
        <w:t>образования Успенский район                                                    С.А.Онишко</w:t>
      </w:r>
    </w:p>
    <w:p w:rsidR="00DA3AE3" w:rsidRPr="001F080B" w:rsidRDefault="00DA3AE3" w:rsidP="00276418">
      <w:pPr>
        <w:autoSpaceDE w:val="0"/>
        <w:autoSpaceDN w:val="0"/>
        <w:adjustRightInd w:val="0"/>
        <w:spacing w:after="0" w:line="240" w:lineRule="auto"/>
        <w:ind w:hanging="108"/>
        <w:jc w:val="right"/>
        <w:outlineLvl w:val="1"/>
        <w:rPr>
          <w:rFonts w:ascii="Times New Roman" w:hAnsi="Times New Roman" w:cs="Times New Roman"/>
          <w:sz w:val="28"/>
          <w:szCs w:val="28"/>
        </w:rPr>
      </w:pPr>
    </w:p>
    <w:p w:rsidR="00DA3AE3" w:rsidRPr="001F080B" w:rsidRDefault="00DA3AE3" w:rsidP="00276418">
      <w:pPr>
        <w:autoSpaceDE w:val="0"/>
        <w:autoSpaceDN w:val="0"/>
        <w:adjustRightInd w:val="0"/>
        <w:spacing w:after="0" w:line="240" w:lineRule="auto"/>
        <w:ind w:hanging="108"/>
        <w:jc w:val="right"/>
        <w:outlineLvl w:val="1"/>
        <w:rPr>
          <w:rFonts w:ascii="Times New Roman" w:hAnsi="Times New Roman" w:cs="Times New Roman"/>
          <w:sz w:val="28"/>
          <w:szCs w:val="28"/>
        </w:rPr>
      </w:pPr>
    </w:p>
    <w:p w:rsidR="00DA3AE3" w:rsidRPr="001F080B" w:rsidRDefault="00DA3AE3" w:rsidP="00276418">
      <w:pPr>
        <w:autoSpaceDE w:val="0"/>
        <w:autoSpaceDN w:val="0"/>
        <w:adjustRightInd w:val="0"/>
        <w:spacing w:after="0" w:line="240" w:lineRule="auto"/>
        <w:ind w:hanging="108"/>
        <w:jc w:val="right"/>
        <w:outlineLvl w:val="1"/>
        <w:rPr>
          <w:rFonts w:ascii="Times New Roman" w:hAnsi="Times New Roman" w:cs="Times New Roman"/>
          <w:sz w:val="28"/>
          <w:szCs w:val="28"/>
        </w:rPr>
      </w:pPr>
    </w:p>
    <w:p w:rsidR="00DA3AE3" w:rsidRPr="001F080B" w:rsidRDefault="00DA3AE3" w:rsidP="00276418">
      <w:pPr>
        <w:autoSpaceDE w:val="0"/>
        <w:autoSpaceDN w:val="0"/>
        <w:adjustRightInd w:val="0"/>
        <w:spacing w:after="0" w:line="240" w:lineRule="auto"/>
        <w:ind w:hanging="108"/>
        <w:jc w:val="right"/>
        <w:outlineLvl w:val="1"/>
        <w:rPr>
          <w:rFonts w:ascii="Times New Roman" w:hAnsi="Times New Roman" w:cs="Times New Roman"/>
          <w:sz w:val="28"/>
          <w:szCs w:val="28"/>
        </w:rPr>
      </w:pPr>
    </w:p>
    <w:p w:rsidR="00276418" w:rsidRPr="001F080B" w:rsidRDefault="00276418" w:rsidP="00276418">
      <w:pPr>
        <w:tabs>
          <w:tab w:val="left" w:pos="825"/>
        </w:tabs>
        <w:autoSpaceDE w:val="0"/>
        <w:snapToGrid w:val="0"/>
        <w:ind w:left="-8" w:right="8" w:firstLine="5678"/>
        <w:jc w:val="center"/>
        <w:rPr>
          <w:rFonts w:ascii="Times New Roman" w:eastAsia="Times New Roman" w:hAnsi="Times New Roman" w:cs="Times New Roman"/>
          <w:sz w:val="28"/>
          <w:szCs w:val="28"/>
          <w:lang w:eastAsia="ar-SA"/>
        </w:rPr>
      </w:pPr>
    </w:p>
    <w:p w:rsidR="00CF4A03" w:rsidRPr="001F080B" w:rsidRDefault="00CF4A03" w:rsidP="00CF4A03">
      <w:pPr>
        <w:tabs>
          <w:tab w:val="left" w:pos="825"/>
        </w:tabs>
        <w:autoSpaceDE w:val="0"/>
        <w:snapToGrid w:val="0"/>
        <w:spacing w:after="0" w:line="240" w:lineRule="auto"/>
        <w:ind w:left="-8" w:right="8" w:firstLine="5678"/>
        <w:rPr>
          <w:rFonts w:ascii="Times New Roman" w:eastAsia="Times New Roman" w:hAnsi="Times New Roman" w:cs="Times New Roman"/>
          <w:sz w:val="28"/>
          <w:szCs w:val="28"/>
          <w:lang w:eastAsia="ar-SA"/>
        </w:rPr>
      </w:pPr>
    </w:p>
    <w:p w:rsidR="00CF4A03" w:rsidRPr="001F080B" w:rsidRDefault="00CF4A03" w:rsidP="00CF4A03">
      <w:pPr>
        <w:tabs>
          <w:tab w:val="left" w:pos="825"/>
        </w:tabs>
        <w:autoSpaceDE w:val="0"/>
        <w:snapToGrid w:val="0"/>
        <w:spacing w:after="0" w:line="240" w:lineRule="auto"/>
        <w:ind w:left="-8" w:right="8" w:firstLine="5678"/>
        <w:rPr>
          <w:rFonts w:ascii="Times New Roman" w:eastAsia="Times New Roman" w:hAnsi="Times New Roman" w:cs="Times New Roman"/>
          <w:sz w:val="28"/>
          <w:szCs w:val="28"/>
          <w:lang w:eastAsia="ar-SA"/>
        </w:rPr>
      </w:pPr>
    </w:p>
    <w:p w:rsidR="00CF4A03" w:rsidRPr="001F080B" w:rsidRDefault="00CF4A03" w:rsidP="00CF4A03">
      <w:pPr>
        <w:tabs>
          <w:tab w:val="left" w:pos="825"/>
        </w:tabs>
        <w:autoSpaceDE w:val="0"/>
        <w:snapToGrid w:val="0"/>
        <w:spacing w:after="0" w:line="240" w:lineRule="auto"/>
        <w:ind w:left="-8" w:right="8" w:firstLine="5678"/>
        <w:rPr>
          <w:rFonts w:ascii="Times New Roman" w:eastAsia="Times New Roman" w:hAnsi="Times New Roman" w:cs="Times New Roman"/>
          <w:sz w:val="28"/>
          <w:szCs w:val="28"/>
          <w:lang w:eastAsia="ar-SA"/>
        </w:rPr>
      </w:pPr>
    </w:p>
    <w:p w:rsidR="00CF4A03" w:rsidRPr="001F080B" w:rsidRDefault="00CF4A03" w:rsidP="00CF4A03">
      <w:pPr>
        <w:tabs>
          <w:tab w:val="left" w:pos="825"/>
        </w:tabs>
        <w:autoSpaceDE w:val="0"/>
        <w:snapToGrid w:val="0"/>
        <w:spacing w:after="0" w:line="240" w:lineRule="auto"/>
        <w:ind w:left="-8" w:right="8" w:firstLine="5678"/>
        <w:rPr>
          <w:rFonts w:ascii="Times New Roman" w:eastAsia="Times New Roman" w:hAnsi="Times New Roman" w:cs="Times New Roman"/>
          <w:sz w:val="28"/>
          <w:szCs w:val="28"/>
          <w:lang w:eastAsia="ar-SA"/>
        </w:rPr>
      </w:pPr>
    </w:p>
    <w:p w:rsidR="00CF4A03" w:rsidRPr="001F080B" w:rsidRDefault="00CF4A03" w:rsidP="00CF4A03">
      <w:pPr>
        <w:tabs>
          <w:tab w:val="left" w:pos="825"/>
        </w:tabs>
        <w:autoSpaceDE w:val="0"/>
        <w:snapToGrid w:val="0"/>
        <w:spacing w:after="0" w:line="240" w:lineRule="auto"/>
        <w:ind w:left="-8" w:right="8" w:firstLine="5678"/>
        <w:rPr>
          <w:rFonts w:ascii="Times New Roman" w:eastAsia="Times New Roman" w:hAnsi="Times New Roman" w:cs="Times New Roman"/>
          <w:sz w:val="28"/>
          <w:szCs w:val="28"/>
          <w:lang w:eastAsia="ar-SA"/>
        </w:rPr>
      </w:pPr>
    </w:p>
    <w:p w:rsidR="00CF4A03" w:rsidRPr="001F080B" w:rsidRDefault="00CF4A03" w:rsidP="00CF4A03">
      <w:pPr>
        <w:tabs>
          <w:tab w:val="left" w:pos="825"/>
        </w:tabs>
        <w:autoSpaceDE w:val="0"/>
        <w:snapToGrid w:val="0"/>
        <w:spacing w:after="0" w:line="240" w:lineRule="auto"/>
        <w:ind w:left="-8" w:right="8" w:firstLine="5678"/>
        <w:rPr>
          <w:rFonts w:ascii="Times New Roman" w:eastAsia="Times New Roman" w:hAnsi="Times New Roman" w:cs="Times New Roman"/>
          <w:sz w:val="28"/>
          <w:szCs w:val="28"/>
          <w:lang w:eastAsia="ar-SA"/>
        </w:rPr>
      </w:pPr>
    </w:p>
    <w:p w:rsidR="00CF4A03" w:rsidRPr="001F080B" w:rsidRDefault="00CF4A03" w:rsidP="00CF4A03">
      <w:pPr>
        <w:tabs>
          <w:tab w:val="left" w:pos="825"/>
        </w:tabs>
        <w:autoSpaceDE w:val="0"/>
        <w:snapToGrid w:val="0"/>
        <w:spacing w:after="0" w:line="240" w:lineRule="auto"/>
        <w:ind w:left="-8" w:right="8" w:firstLine="5678"/>
        <w:rPr>
          <w:rFonts w:ascii="Times New Roman" w:eastAsia="Times New Roman" w:hAnsi="Times New Roman" w:cs="Times New Roman"/>
          <w:sz w:val="28"/>
          <w:szCs w:val="28"/>
          <w:lang w:eastAsia="ar-SA"/>
        </w:rPr>
      </w:pPr>
    </w:p>
    <w:p w:rsidR="00CF4A03" w:rsidRPr="001F080B" w:rsidRDefault="00CF4A03" w:rsidP="00CF4A03">
      <w:pPr>
        <w:tabs>
          <w:tab w:val="left" w:pos="825"/>
        </w:tabs>
        <w:autoSpaceDE w:val="0"/>
        <w:snapToGrid w:val="0"/>
        <w:spacing w:after="0" w:line="240" w:lineRule="auto"/>
        <w:ind w:left="-8" w:right="8" w:firstLine="5678"/>
        <w:rPr>
          <w:rFonts w:ascii="Times New Roman" w:eastAsia="Times New Roman" w:hAnsi="Times New Roman" w:cs="Times New Roman"/>
          <w:sz w:val="28"/>
          <w:szCs w:val="28"/>
          <w:lang w:eastAsia="ar-SA"/>
        </w:rPr>
      </w:pPr>
    </w:p>
    <w:p w:rsidR="00CF4A03" w:rsidRPr="001F080B" w:rsidRDefault="00CF4A03" w:rsidP="00CF4A03">
      <w:pPr>
        <w:tabs>
          <w:tab w:val="left" w:pos="825"/>
        </w:tabs>
        <w:autoSpaceDE w:val="0"/>
        <w:snapToGrid w:val="0"/>
        <w:spacing w:after="0" w:line="240" w:lineRule="auto"/>
        <w:ind w:left="-8" w:right="8" w:firstLine="5678"/>
        <w:rPr>
          <w:rFonts w:ascii="Times New Roman" w:eastAsia="Times New Roman" w:hAnsi="Times New Roman" w:cs="Times New Roman"/>
          <w:sz w:val="28"/>
          <w:szCs w:val="28"/>
          <w:lang w:eastAsia="ar-SA"/>
        </w:rPr>
      </w:pPr>
    </w:p>
    <w:p w:rsidR="00CF4A03" w:rsidRPr="001F080B" w:rsidRDefault="00CF4A03" w:rsidP="00CF4A03">
      <w:pPr>
        <w:tabs>
          <w:tab w:val="left" w:pos="825"/>
        </w:tabs>
        <w:autoSpaceDE w:val="0"/>
        <w:snapToGrid w:val="0"/>
        <w:spacing w:after="0" w:line="240" w:lineRule="auto"/>
        <w:ind w:left="-8" w:right="8" w:firstLine="5678"/>
        <w:rPr>
          <w:rFonts w:ascii="Times New Roman" w:eastAsia="Times New Roman" w:hAnsi="Times New Roman" w:cs="Times New Roman"/>
          <w:sz w:val="28"/>
          <w:szCs w:val="28"/>
          <w:lang w:eastAsia="ar-SA"/>
        </w:rPr>
      </w:pPr>
    </w:p>
    <w:p w:rsidR="00CF4A03" w:rsidRPr="001F080B" w:rsidRDefault="00CF4A03" w:rsidP="00CF4A03">
      <w:pPr>
        <w:tabs>
          <w:tab w:val="left" w:pos="825"/>
        </w:tabs>
        <w:autoSpaceDE w:val="0"/>
        <w:snapToGrid w:val="0"/>
        <w:spacing w:after="0" w:line="240" w:lineRule="auto"/>
        <w:ind w:left="-8" w:right="8" w:firstLine="5678"/>
        <w:rPr>
          <w:rFonts w:ascii="Times New Roman" w:eastAsia="Times New Roman" w:hAnsi="Times New Roman" w:cs="Times New Roman"/>
          <w:sz w:val="28"/>
          <w:szCs w:val="28"/>
          <w:lang w:eastAsia="ar-SA"/>
        </w:rPr>
      </w:pPr>
    </w:p>
    <w:p w:rsidR="00CF4A03" w:rsidRPr="001F080B" w:rsidRDefault="00CF4A03" w:rsidP="00CF4A03">
      <w:pPr>
        <w:tabs>
          <w:tab w:val="left" w:pos="825"/>
        </w:tabs>
        <w:autoSpaceDE w:val="0"/>
        <w:snapToGrid w:val="0"/>
        <w:spacing w:after="0" w:line="240" w:lineRule="auto"/>
        <w:ind w:left="-8" w:right="8" w:firstLine="5678"/>
        <w:rPr>
          <w:rFonts w:ascii="Times New Roman" w:eastAsia="Times New Roman" w:hAnsi="Times New Roman" w:cs="Times New Roman"/>
          <w:sz w:val="28"/>
          <w:szCs w:val="28"/>
          <w:lang w:eastAsia="ar-SA"/>
        </w:rPr>
      </w:pPr>
    </w:p>
    <w:p w:rsidR="00CF4A03" w:rsidRPr="001F080B" w:rsidRDefault="00CF4A03" w:rsidP="00CF4A03">
      <w:pPr>
        <w:tabs>
          <w:tab w:val="left" w:pos="825"/>
        </w:tabs>
        <w:autoSpaceDE w:val="0"/>
        <w:snapToGrid w:val="0"/>
        <w:spacing w:after="0" w:line="240" w:lineRule="auto"/>
        <w:ind w:left="-8" w:right="8" w:firstLine="5678"/>
        <w:rPr>
          <w:rFonts w:ascii="Times New Roman" w:eastAsia="Times New Roman" w:hAnsi="Times New Roman" w:cs="Times New Roman"/>
          <w:sz w:val="28"/>
          <w:szCs w:val="28"/>
          <w:lang w:eastAsia="ar-SA"/>
        </w:rPr>
      </w:pPr>
    </w:p>
    <w:p w:rsidR="00CF4A03" w:rsidRPr="001F080B" w:rsidRDefault="00CF4A03" w:rsidP="00CF4A03">
      <w:pPr>
        <w:tabs>
          <w:tab w:val="left" w:pos="825"/>
        </w:tabs>
        <w:autoSpaceDE w:val="0"/>
        <w:snapToGrid w:val="0"/>
        <w:spacing w:after="0" w:line="240" w:lineRule="auto"/>
        <w:ind w:left="-8" w:right="8" w:firstLine="5678"/>
        <w:rPr>
          <w:rFonts w:ascii="Times New Roman" w:eastAsia="Times New Roman" w:hAnsi="Times New Roman" w:cs="Times New Roman"/>
          <w:sz w:val="28"/>
          <w:szCs w:val="28"/>
          <w:lang w:eastAsia="ar-SA"/>
        </w:rPr>
      </w:pPr>
    </w:p>
    <w:p w:rsidR="00CF4A03" w:rsidRPr="001F080B" w:rsidRDefault="00CF4A03" w:rsidP="00CF4A03">
      <w:pPr>
        <w:tabs>
          <w:tab w:val="left" w:pos="825"/>
        </w:tabs>
        <w:autoSpaceDE w:val="0"/>
        <w:snapToGrid w:val="0"/>
        <w:spacing w:after="0" w:line="240" w:lineRule="auto"/>
        <w:ind w:left="-8" w:right="8" w:firstLine="5678"/>
        <w:rPr>
          <w:rFonts w:ascii="Times New Roman" w:eastAsia="Times New Roman" w:hAnsi="Times New Roman" w:cs="Times New Roman"/>
          <w:sz w:val="28"/>
          <w:szCs w:val="28"/>
          <w:lang w:eastAsia="ar-SA"/>
        </w:rPr>
      </w:pPr>
    </w:p>
    <w:p w:rsidR="00CF4A03" w:rsidRPr="001F080B" w:rsidRDefault="00CF4A03" w:rsidP="00CF4A03">
      <w:pPr>
        <w:tabs>
          <w:tab w:val="left" w:pos="825"/>
        </w:tabs>
        <w:autoSpaceDE w:val="0"/>
        <w:snapToGrid w:val="0"/>
        <w:spacing w:after="0" w:line="240" w:lineRule="auto"/>
        <w:ind w:left="-8" w:right="8" w:firstLine="5678"/>
        <w:rPr>
          <w:rFonts w:ascii="Times New Roman" w:eastAsia="Times New Roman" w:hAnsi="Times New Roman" w:cs="Times New Roman"/>
          <w:sz w:val="28"/>
          <w:szCs w:val="28"/>
          <w:lang w:eastAsia="ar-SA"/>
        </w:rPr>
      </w:pPr>
    </w:p>
    <w:p w:rsidR="00CF4A03" w:rsidRPr="001F080B" w:rsidRDefault="00CF4A03" w:rsidP="00CF4A03">
      <w:pPr>
        <w:tabs>
          <w:tab w:val="left" w:pos="825"/>
        </w:tabs>
        <w:autoSpaceDE w:val="0"/>
        <w:snapToGrid w:val="0"/>
        <w:spacing w:after="0" w:line="240" w:lineRule="auto"/>
        <w:ind w:left="-8" w:right="8" w:firstLine="5678"/>
        <w:rPr>
          <w:rFonts w:ascii="Times New Roman" w:eastAsia="Times New Roman" w:hAnsi="Times New Roman" w:cs="Times New Roman"/>
          <w:sz w:val="28"/>
          <w:szCs w:val="28"/>
          <w:lang w:eastAsia="ar-SA"/>
        </w:rPr>
      </w:pPr>
    </w:p>
    <w:p w:rsidR="00CF4A03" w:rsidRPr="001F080B" w:rsidRDefault="00CF4A03" w:rsidP="00CF4A03">
      <w:pPr>
        <w:tabs>
          <w:tab w:val="left" w:pos="825"/>
        </w:tabs>
        <w:autoSpaceDE w:val="0"/>
        <w:snapToGrid w:val="0"/>
        <w:spacing w:after="0" w:line="240" w:lineRule="auto"/>
        <w:ind w:left="-8" w:right="8" w:firstLine="5678"/>
        <w:rPr>
          <w:rFonts w:ascii="Times New Roman" w:eastAsia="Times New Roman" w:hAnsi="Times New Roman" w:cs="Times New Roman"/>
          <w:sz w:val="28"/>
          <w:szCs w:val="28"/>
          <w:lang w:eastAsia="ar-SA"/>
        </w:rPr>
      </w:pPr>
    </w:p>
    <w:p w:rsidR="00CF4A03" w:rsidRPr="001F080B" w:rsidRDefault="00CF4A03" w:rsidP="00CF4A03">
      <w:pPr>
        <w:tabs>
          <w:tab w:val="left" w:pos="825"/>
        </w:tabs>
        <w:autoSpaceDE w:val="0"/>
        <w:snapToGrid w:val="0"/>
        <w:spacing w:after="0" w:line="240" w:lineRule="auto"/>
        <w:ind w:left="-8" w:right="8" w:firstLine="5678"/>
        <w:rPr>
          <w:rFonts w:ascii="Times New Roman" w:eastAsia="Times New Roman" w:hAnsi="Times New Roman" w:cs="Times New Roman"/>
          <w:sz w:val="28"/>
          <w:szCs w:val="28"/>
          <w:lang w:eastAsia="ar-SA"/>
        </w:rPr>
      </w:pPr>
    </w:p>
    <w:p w:rsidR="00CF4A03" w:rsidRPr="001F080B" w:rsidRDefault="00CF4A03" w:rsidP="00CF4A03">
      <w:pPr>
        <w:tabs>
          <w:tab w:val="left" w:pos="825"/>
        </w:tabs>
        <w:autoSpaceDE w:val="0"/>
        <w:snapToGrid w:val="0"/>
        <w:spacing w:after="0" w:line="240" w:lineRule="auto"/>
        <w:ind w:left="-8" w:right="8" w:firstLine="5678"/>
        <w:rPr>
          <w:rFonts w:ascii="Times New Roman" w:eastAsia="Times New Roman" w:hAnsi="Times New Roman" w:cs="Times New Roman"/>
          <w:sz w:val="28"/>
          <w:szCs w:val="28"/>
          <w:lang w:eastAsia="ar-SA"/>
        </w:rPr>
      </w:pPr>
    </w:p>
    <w:p w:rsidR="00276418" w:rsidRPr="001F080B" w:rsidRDefault="00276418" w:rsidP="00CF4A03">
      <w:pPr>
        <w:tabs>
          <w:tab w:val="left" w:pos="825"/>
        </w:tabs>
        <w:autoSpaceDE w:val="0"/>
        <w:snapToGrid w:val="0"/>
        <w:spacing w:after="0" w:line="240" w:lineRule="auto"/>
        <w:ind w:left="-8" w:right="8" w:firstLine="5678"/>
        <w:rPr>
          <w:rFonts w:ascii="Times New Roman" w:eastAsia="Times New Roman" w:hAnsi="Times New Roman" w:cs="Times New Roman"/>
          <w:sz w:val="28"/>
          <w:szCs w:val="28"/>
          <w:lang w:eastAsia="ar-SA"/>
        </w:rPr>
      </w:pPr>
      <w:r w:rsidRPr="001F080B">
        <w:rPr>
          <w:rFonts w:ascii="Times New Roman" w:eastAsia="Times New Roman" w:hAnsi="Times New Roman" w:cs="Times New Roman"/>
          <w:sz w:val="28"/>
          <w:szCs w:val="28"/>
          <w:lang w:eastAsia="ar-SA"/>
        </w:rPr>
        <w:t xml:space="preserve">ПРИЛОЖЕНИЕ № 2 </w:t>
      </w:r>
    </w:p>
    <w:p w:rsidR="00276418" w:rsidRPr="001F080B" w:rsidRDefault="00276418" w:rsidP="00CF4A03">
      <w:pPr>
        <w:autoSpaceDE w:val="0"/>
        <w:spacing w:after="0" w:line="240" w:lineRule="auto"/>
        <w:ind w:left="5670" w:right="8"/>
        <w:rPr>
          <w:rFonts w:ascii="Times New Roman" w:eastAsia="Times New Roman" w:hAnsi="Times New Roman" w:cs="Times New Roman"/>
          <w:sz w:val="28"/>
          <w:szCs w:val="28"/>
          <w:lang w:eastAsia="ar-SA"/>
        </w:rPr>
      </w:pPr>
      <w:r w:rsidRPr="001F080B">
        <w:rPr>
          <w:rFonts w:ascii="Times New Roman" w:eastAsia="Times New Roman" w:hAnsi="Times New Roman" w:cs="Times New Roman"/>
          <w:sz w:val="28"/>
          <w:szCs w:val="28"/>
          <w:lang w:eastAsia="ar-SA"/>
        </w:rPr>
        <w:t>к  муниципальной подпрограмме</w:t>
      </w:r>
    </w:p>
    <w:p w:rsidR="00276418" w:rsidRPr="001F080B" w:rsidRDefault="00276418" w:rsidP="00CF4A03">
      <w:pPr>
        <w:autoSpaceDE w:val="0"/>
        <w:spacing w:after="0" w:line="240" w:lineRule="auto"/>
        <w:ind w:left="5670" w:right="8"/>
        <w:rPr>
          <w:rFonts w:ascii="Times New Roman" w:hAnsi="Times New Roman" w:cs="Times New Roman"/>
          <w:sz w:val="28"/>
          <w:szCs w:val="28"/>
        </w:rPr>
      </w:pPr>
      <w:r w:rsidRPr="001F080B">
        <w:rPr>
          <w:rFonts w:ascii="Times New Roman" w:eastAsia="Times New Roman" w:hAnsi="Times New Roman" w:cs="Times New Roman"/>
          <w:sz w:val="28"/>
          <w:szCs w:val="28"/>
          <w:lang w:eastAsia="ar-SA"/>
        </w:rPr>
        <w:t>«Поддержка малого и среднего предпринимательства в муниципальном образовании Успенский район на 2015-2017 годы» муниципальной программы «Экономическое развитие и инновационная экономика муниципального образования Успенский район»</w:t>
      </w:r>
    </w:p>
    <w:p w:rsidR="00276418" w:rsidRPr="001F080B" w:rsidRDefault="00276418" w:rsidP="00276418">
      <w:pPr>
        <w:pStyle w:val="1"/>
        <w:spacing w:before="0" w:after="0"/>
        <w:jc w:val="center"/>
        <w:rPr>
          <w:rFonts w:ascii="Times New Roman" w:hAnsi="Times New Roman"/>
          <w:b w:val="0"/>
          <w:sz w:val="28"/>
          <w:szCs w:val="28"/>
        </w:rPr>
      </w:pPr>
    </w:p>
    <w:p w:rsidR="00276418" w:rsidRPr="001F080B" w:rsidRDefault="00276418" w:rsidP="00276418">
      <w:pPr>
        <w:pStyle w:val="1"/>
        <w:spacing w:before="0" w:after="0"/>
        <w:jc w:val="center"/>
        <w:rPr>
          <w:rFonts w:ascii="Times New Roman" w:hAnsi="Times New Roman"/>
          <w:b w:val="0"/>
          <w:sz w:val="28"/>
          <w:szCs w:val="28"/>
        </w:rPr>
      </w:pPr>
    </w:p>
    <w:p w:rsidR="00276418" w:rsidRPr="001F080B" w:rsidRDefault="00276418" w:rsidP="00276418">
      <w:pPr>
        <w:pStyle w:val="1"/>
        <w:spacing w:before="0" w:after="0"/>
        <w:jc w:val="center"/>
        <w:rPr>
          <w:rFonts w:ascii="Times New Roman" w:hAnsi="Times New Roman"/>
          <w:b w:val="0"/>
          <w:sz w:val="28"/>
          <w:szCs w:val="28"/>
        </w:rPr>
      </w:pPr>
      <w:r w:rsidRPr="001F080B">
        <w:rPr>
          <w:rFonts w:ascii="Times New Roman" w:hAnsi="Times New Roman"/>
          <w:b w:val="0"/>
          <w:sz w:val="28"/>
          <w:szCs w:val="28"/>
        </w:rPr>
        <w:t>ПОРЯДОК</w:t>
      </w:r>
    </w:p>
    <w:p w:rsidR="00276418" w:rsidRPr="001F080B" w:rsidRDefault="00276418" w:rsidP="00276418">
      <w:pPr>
        <w:pStyle w:val="1"/>
        <w:spacing w:before="0" w:after="0"/>
        <w:jc w:val="center"/>
        <w:rPr>
          <w:rFonts w:ascii="Times New Roman" w:hAnsi="Times New Roman"/>
          <w:b w:val="0"/>
          <w:sz w:val="28"/>
          <w:szCs w:val="28"/>
        </w:rPr>
      </w:pPr>
      <w:r w:rsidRPr="001F080B">
        <w:rPr>
          <w:rFonts w:ascii="Times New Roman" w:hAnsi="Times New Roman"/>
          <w:b w:val="0"/>
          <w:sz w:val="28"/>
          <w:szCs w:val="28"/>
        </w:rPr>
        <w:t xml:space="preserve">субсидирования из местного бюджета части затрат </w:t>
      </w:r>
    </w:p>
    <w:p w:rsidR="00276418" w:rsidRPr="001F080B" w:rsidRDefault="00276418" w:rsidP="00276418">
      <w:pPr>
        <w:pStyle w:val="1"/>
        <w:spacing w:before="0" w:after="0"/>
        <w:jc w:val="center"/>
        <w:rPr>
          <w:rFonts w:ascii="Times New Roman" w:hAnsi="Times New Roman"/>
          <w:b w:val="0"/>
          <w:sz w:val="28"/>
          <w:szCs w:val="28"/>
        </w:rPr>
      </w:pPr>
      <w:r w:rsidRPr="001F080B">
        <w:rPr>
          <w:rFonts w:ascii="Times New Roman" w:hAnsi="Times New Roman"/>
          <w:b w:val="0"/>
          <w:sz w:val="28"/>
          <w:szCs w:val="28"/>
        </w:rPr>
        <w:t xml:space="preserve">на уплату первого взноса при заключении договора </w:t>
      </w:r>
    </w:p>
    <w:p w:rsidR="00276418" w:rsidRPr="001F080B" w:rsidRDefault="00276418" w:rsidP="00276418">
      <w:pPr>
        <w:pStyle w:val="1"/>
        <w:spacing w:before="0" w:after="0"/>
        <w:jc w:val="center"/>
        <w:rPr>
          <w:rFonts w:ascii="Times New Roman" w:hAnsi="Times New Roman"/>
          <w:b w:val="0"/>
          <w:sz w:val="28"/>
          <w:szCs w:val="28"/>
        </w:rPr>
      </w:pPr>
      <w:r w:rsidRPr="001F080B">
        <w:rPr>
          <w:rFonts w:ascii="Times New Roman" w:hAnsi="Times New Roman"/>
          <w:b w:val="0"/>
          <w:sz w:val="28"/>
          <w:szCs w:val="28"/>
        </w:rPr>
        <w:t xml:space="preserve">финансовой аренды (лизинга), понесенных субъектами </w:t>
      </w:r>
    </w:p>
    <w:p w:rsidR="00276418" w:rsidRPr="001F080B" w:rsidRDefault="00276418" w:rsidP="00276418">
      <w:pPr>
        <w:pStyle w:val="1"/>
        <w:spacing w:before="0" w:after="0"/>
        <w:jc w:val="center"/>
        <w:rPr>
          <w:rFonts w:ascii="Times New Roman" w:hAnsi="Times New Roman"/>
          <w:b w:val="0"/>
          <w:sz w:val="28"/>
          <w:szCs w:val="28"/>
        </w:rPr>
      </w:pPr>
      <w:r w:rsidRPr="001F080B">
        <w:rPr>
          <w:rFonts w:ascii="Times New Roman" w:hAnsi="Times New Roman"/>
          <w:b w:val="0"/>
          <w:sz w:val="28"/>
          <w:szCs w:val="28"/>
        </w:rPr>
        <w:t>малого и среднего предпринимательства</w:t>
      </w:r>
    </w:p>
    <w:p w:rsidR="00276418" w:rsidRPr="001F080B" w:rsidRDefault="00276418" w:rsidP="00276418">
      <w:pPr>
        <w:pStyle w:val="1"/>
        <w:numPr>
          <w:ilvl w:val="0"/>
          <w:numId w:val="14"/>
        </w:numPr>
        <w:spacing w:after="240"/>
        <w:ind w:left="714" w:hanging="357"/>
        <w:jc w:val="center"/>
        <w:rPr>
          <w:rFonts w:ascii="Times New Roman" w:hAnsi="Times New Roman"/>
          <w:b w:val="0"/>
          <w:sz w:val="28"/>
          <w:szCs w:val="28"/>
        </w:rPr>
      </w:pPr>
      <w:r w:rsidRPr="001F080B">
        <w:rPr>
          <w:rFonts w:ascii="Times New Roman" w:hAnsi="Times New Roman"/>
          <w:b w:val="0"/>
          <w:sz w:val="28"/>
          <w:szCs w:val="28"/>
        </w:rPr>
        <w:t>Условия оказания поддержки</w:t>
      </w:r>
    </w:p>
    <w:p w:rsidR="00276418" w:rsidRPr="001F080B" w:rsidRDefault="00276418" w:rsidP="00CF4A03">
      <w:pPr>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 xml:space="preserve">1.1. Настоящий Порядок определяет механизм предоставления субсидий из бюджета муниципального образования Успенский район (в том числе за счет средств, источником финансового обеспечения которых являются субсидии из бюджета Краснодарского края) в целях возмещения части затрат на уплату первого взноса при заключении договора финансовой аренды (лизинга), понесенных </w:t>
      </w:r>
      <w:hyperlink r:id="rId16" w:history="1">
        <w:r w:rsidRPr="001F080B">
          <w:rPr>
            <w:rStyle w:val="af8"/>
            <w:rFonts w:ascii="Times New Roman" w:hAnsi="Times New Roman" w:cs="Times New Roman"/>
            <w:color w:val="auto"/>
            <w:sz w:val="28"/>
            <w:szCs w:val="28"/>
          </w:rPr>
          <w:t>субъектами малого и среднего предпринимательства</w:t>
        </w:r>
      </w:hyperlink>
      <w:r w:rsidRPr="001F080B">
        <w:rPr>
          <w:rFonts w:ascii="Times New Roman" w:hAnsi="Times New Roman" w:cs="Times New Roman"/>
          <w:sz w:val="28"/>
          <w:szCs w:val="28"/>
          <w:u w:val="single"/>
        </w:rPr>
        <w:t xml:space="preserve"> </w:t>
      </w:r>
      <w:r w:rsidRPr="001F080B">
        <w:rPr>
          <w:rFonts w:ascii="Times New Roman" w:hAnsi="Times New Roman" w:cs="Times New Roman"/>
          <w:sz w:val="28"/>
          <w:szCs w:val="28"/>
        </w:rPr>
        <w:t>(юридическими лицами, индивидуальными предпринимателями), зарегистрированными в установленном порядке на территории муниципального образования Успенский район.</w:t>
      </w:r>
    </w:p>
    <w:p w:rsidR="00276418" w:rsidRPr="001F080B" w:rsidRDefault="00276418" w:rsidP="00CF4A03">
      <w:pPr>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1.2. Субсидии предоставляются на возмещение части затрат на уплату первого взноса по договорам финансовой аренды (лизинга), в соответствии с которыми приобретаются следующие предметы лизинга, относящиеся ко второй и выше амортизационным группам Классификации основных средств, включаемых в амортизационные группы, утверждённые постановлением Правительства Российской Федерации от 1 января 2002 года № 1 «О Классификации основных средств, включаемых в амортизационные группы», за исключением оборудования, предназначенного для осуществления оптовой и розничной торговой деятельности субъектами малого и среднего предпринимательства:</w:t>
      </w:r>
    </w:p>
    <w:p w:rsidR="00276418" w:rsidRPr="001F080B" w:rsidRDefault="00276418" w:rsidP="00CF4A03">
      <w:pPr>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машины и оборудование, включая затраты на монтаж оборудования;</w:t>
      </w:r>
    </w:p>
    <w:p w:rsidR="00276418" w:rsidRPr="001F080B" w:rsidRDefault="00276418" w:rsidP="00CF4A03">
      <w:pPr>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 xml:space="preserve">грузовые транспортные средства, прицепы и полуприцепы к ним, специальные и специализированные транспортные средства, автобусы </w:t>
      </w:r>
      <w:r w:rsidRPr="001F080B">
        <w:rPr>
          <w:rFonts w:ascii="Times New Roman" w:hAnsi="Times New Roman" w:cs="Times New Roman"/>
          <w:sz w:val="28"/>
          <w:szCs w:val="28"/>
        </w:rPr>
        <w:lastRenderedPageBreak/>
        <w:t>(автотранспортные средства, предназначенные для перевозки пассажиров и имеющие более 8 мест для сидения, не считая места водителя) (за исключением автотранспортных средств, оборудованных платформой для перевозки грузов и имеющих более трех мест для сидения, с учетом места водителя, а также легковых автомобилей).</w:t>
      </w:r>
    </w:p>
    <w:p w:rsidR="00276418" w:rsidRPr="001F080B" w:rsidRDefault="00276418" w:rsidP="00CF4A03">
      <w:pPr>
        <w:spacing w:after="0" w:line="240" w:lineRule="auto"/>
        <w:ind w:firstLine="708"/>
        <w:jc w:val="both"/>
        <w:rPr>
          <w:rFonts w:ascii="Times New Roman" w:hAnsi="Times New Roman" w:cs="Times New Roman"/>
          <w:sz w:val="28"/>
          <w:szCs w:val="28"/>
        </w:rPr>
      </w:pPr>
      <w:r w:rsidRPr="001F080B">
        <w:rPr>
          <w:rFonts w:ascii="Times New Roman" w:hAnsi="Times New Roman" w:cs="Times New Roman"/>
          <w:sz w:val="28"/>
          <w:szCs w:val="28"/>
        </w:rPr>
        <w:t>1.3. Под первым взносом понимается любой платеж, произведенный лизингополучателем в соответствии с договором финансовой аренды (лизинга) до момента начала использования лизингополучателем предмета лизинга.</w:t>
      </w:r>
    </w:p>
    <w:p w:rsidR="00276418" w:rsidRPr="001F080B" w:rsidRDefault="00276418" w:rsidP="00CF4A03">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1.4. Субсидии предоставляются субъектам малого и среднего предпринимательства:</w:t>
      </w:r>
    </w:p>
    <w:p w:rsidR="00276418" w:rsidRPr="001F080B" w:rsidRDefault="00276418" w:rsidP="00CF4A03">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 xml:space="preserve">1.4.1. Соответствующим требованиям, установленным </w:t>
      </w:r>
      <w:hyperlink r:id="rId17" w:history="1">
        <w:r w:rsidRPr="001F080B">
          <w:rPr>
            <w:rFonts w:ascii="Times New Roman" w:hAnsi="Times New Roman" w:cs="Times New Roman"/>
            <w:sz w:val="28"/>
            <w:szCs w:val="28"/>
          </w:rPr>
          <w:t>статьей 4</w:t>
        </w:r>
      </w:hyperlink>
      <w:r w:rsidRPr="001F080B">
        <w:rPr>
          <w:rFonts w:ascii="Times New Roman" w:hAnsi="Times New Roman" w:cs="Times New Roman"/>
          <w:sz w:val="28"/>
          <w:szCs w:val="28"/>
        </w:rPr>
        <w:t xml:space="preserve"> Федерального закона от 24 июля 2007 года № 209-ФЗ «О развитии малого и среднего предпринимательства в Российской Федерации».</w:t>
      </w:r>
    </w:p>
    <w:p w:rsidR="00276418" w:rsidRPr="001F080B" w:rsidRDefault="00276418" w:rsidP="00CF4A03">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1.4.2. Зарегистрированным в установленном порядке на территории муниципального образования Краснодарского края, участника отбора.</w:t>
      </w:r>
    </w:p>
    <w:p w:rsidR="00276418" w:rsidRPr="001F080B" w:rsidRDefault="00276418" w:rsidP="00CF4A03">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1.4.3. Не находящимся в стадии реорганизации, ликвидации или банкротства.</w:t>
      </w:r>
    </w:p>
    <w:p w:rsidR="00276418" w:rsidRPr="001F080B" w:rsidRDefault="00276418" w:rsidP="00CF4A03">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 xml:space="preserve">1.4.4. Не имеющим неисполненной обязанности по уплате налогов, сборов, пеней, штрафов, процентов, подлежащих уплате в соответствии с </w:t>
      </w:r>
      <w:r w:rsidRPr="001F080B">
        <w:rPr>
          <w:rStyle w:val="af6"/>
          <w:rFonts w:ascii="Times New Roman" w:hAnsi="Times New Roman"/>
          <w:b w:val="0"/>
          <w:color w:val="auto"/>
          <w:sz w:val="28"/>
          <w:szCs w:val="28"/>
        </w:rPr>
        <w:t>законодательством</w:t>
      </w:r>
      <w:r w:rsidRPr="001F080B">
        <w:rPr>
          <w:rFonts w:ascii="Times New Roman" w:hAnsi="Times New Roman" w:cs="Times New Roman"/>
          <w:b/>
          <w:sz w:val="28"/>
          <w:szCs w:val="28"/>
        </w:rPr>
        <w:t xml:space="preserve"> </w:t>
      </w:r>
      <w:r w:rsidRPr="001F080B">
        <w:rPr>
          <w:rFonts w:ascii="Times New Roman" w:hAnsi="Times New Roman" w:cs="Times New Roman"/>
          <w:sz w:val="28"/>
          <w:szCs w:val="28"/>
        </w:rPr>
        <w:t>Российской Федерации о налогах и сборах.</w:t>
      </w:r>
    </w:p>
    <w:p w:rsidR="00276418" w:rsidRPr="001F080B" w:rsidRDefault="00276418" w:rsidP="00CF4A03">
      <w:pPr>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1.4.5. Не имеющим неисполненной обязанности по уплате страховых взносов в Пенсионный фонд Российской Федерации, Фонд социального страхования Российской Федерации и Федеральный фонд обязательного медицинского страхования.</w:t>
      </w:r>
    </w:p>
    <w:p w:rsidR="00276418" w:rsidRPr="001F080B" w:rsidRDefault="00276418" w:rsidP="00CF4A03">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1.4.6. Не имеющим задолженности по уплате в соответствующий бюджет арендной платы за землю и имущество, находящиеся в государственной собственности Краснодарского края и в собственности муниципального образования, а также арендной плате за использование земельных участков, государственная собственность на которые не разграничена (при наличии у субъектов малого и среднего предпринимательства обязательств по уплате арендной платы за землю и имущество перед соответствующим бюджетом).</w:t>
      </w:r>
    </w:p>
    <w:p w:rsidR="00276418" w:rsidRPr="001F080B" w:rsidRDefault="00276418" w:rsidP="00CF4A03">
      <w:pPr>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1.5. Субъектам малого и среднего предпринимательства субсидии предоставляются на возмещение части затрат по договорам финансовой аренды (лизинга), в соответствии с которыми приобретаются предметы лизинга, год выпуска (изготовления) которых составляет не ранее двух лет до начала года, в котором заключен договор финансовой аренды (лизинга).</w:t>
      </w:r>
    </w:p>
    <w:p w:rsidR="00276418" w:rsidRPr="001F080B" w:rsidRDefault="00276418" w:rsidP="00CF4A03">
      <w:pPr>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1.6. Субъектам малого и среднего предпринимательства субсидии предоставляются на возмещение части затрат по договорам финансовой аренды (лизинга), действующим в текущем финансовом году (на 1 января года выплаты субсидии), заключенным не ранее трех лет до начала текущего финансового года (года выплаты субсидий), срок действия которых не превышает пяти лет, в которых предусмотрен переход права собственности на предмет лизинга к субъекту малого и среднего предпринимательства (лизингополучателю) по истечении срока действия договора финансовой аренды (лизинга).</w:t>
      </w:r>
    </w:p>
    <w:p w:rsidR="00276418" w:rsidRPr="001F080B" w:rsidRDefault="00276418" w:rsidP="00CF4A03">
      <w:pPr>
        <w:spacing w:after="0" w:line="240" w:lineRule="auto"/>
        <w:ind w:firstLine="851"/>
        <w:jc w:val="both"/>
        <w:rPr>
          <w:rFonts w:ascii="Times New Roman" w:hAnsi="Times New Roman" w:cs="Times New Roman"/>
          <w:spacing w:val="-2"/>
          <w:sz w:val="28"/>
          <w:szCs w:val="28"/>
        </w:rPr>
      </w:pPr>
      <w:r w:rsidRPr="001F080B">
        <w:rPr>
          <w:rFonts w:ascii="Times New Roman" w:hAnsi="Times New Roman" w:cs="Times New Roman"/>
          <w:spacing w:val="-2"/>
          <w:sz w:val="28"/>
          <w:szCs w:val="28"/>
        </w:rPr>
        <w:lastRenderedPageBreak/>
        <w:t>1.7. Субсидия предоставляется в размере не более 70 процентов от суммы первого взноса (за вычетом налога на добавленную стоимость), составляющего не более 30 процентов от стоимости предмета лизинга (за вычетом налога на добавленную стоимость), произведенного субъектом малого и среднего предпринимательства.</w:t>
      </w:r>
    </w:p>
    <w:p w:rsidR="00276418" w:rsidRPr="001F080B" w:rsidRDefault="00276418" w:rsidP="00CF4A03">
      <w:pPr>
        <w:tabs>
          <w:tab w:val="left" w:pos="6159"/>
        </w:tabs>
        <w:spacing w:after="0" w:line="240" w:lineRule="auto"/>
        <w:ind w:firstLine="851"/>
        <w:jc w:val="both"/>
        <w:rPr>
          <w:rFonts w:ascii="Times New Roman" w:hAnsi="Times New Roman" w:cs="Times New Roman"/>
          <w:spacing w:val="-2"/>
          <w:sz w:val="28"/>
          <w:szCs w:val="28"/>
        </w:rPr>
      </w:pPr>
      <w:r w:rsidRPr="001F080B">
        <w:rPr>
          <w:rFonts w:ascii="Times New Roman" w:hAnsi="Times New Roman" w:cs="Times New Roman"/>
          <w:spacing w:val="-2"/>
          <w:sz w:val="28"/>
          <w:szCs w:val="28"/>
        </w:rPr>
        <w:t xml:space="preserve">Стоимость предмета лизинга определяется по договору финансовой аренды (лизинга). В случае если стоимость предмета лизинга не содержится в договоре финансовой аренды (лизинга), указанная стоимость определяется по договору купли - продажи </w:t>
      </w:r>
      <w:r w:rsidRPr="001F080B">
        <w:rPr>
          <w:rFonts w:ascii="Times New Roman" w:hAnsi="Times New Roman" w:cs="Times New Roman"/>
          <w:sz w:val="28"/>
          <w:szCs w:val="28"/>
        </w:rPr>
        <w:t>предмета лизинга, заключенного между продавцом и лизингодателем.</w:t>
      </w:r>
      <w:r w:rsidRPr="001F080B">
        <w:rPr>
          <w:rFonts w:ascii="Times New Roman" w:hAnsi="Times New Roman" w:cs="Times New Roman"/>
          <w:spacing w:val="-2"/>
          <w:sz w:val="28"/>
          <w:szCs w:val="28"/>
        </w:rPr>
        <w:t xml:space="preserve"> </w:t>
      </w:r>
    </w:p>
    <w:p w:rsidR="00276418" w:rsidRPr="001F080B" w:rsidRDefault="00276418" w:rsidP="00CF4A03">
      <w:pPr>
        <w:tabs>
          <w:tab w:val="left" w:pos="6159"/>
        </w:tabs>
        <w:spacing w:after="0" w:line="240" w:lineRule="auto"/>
        <w:ind w:firstLine="851"/>
        <w:jc w:val="both"/>
        <w:rPr>
          <w:rFonts w:ascii="Times New Roman" w:hAnsi="Times New Roman" w:cs="Times New Roman"/>
          <w:spacing w:val="-2"/>
          <w:sz w:val="28"/>
          <w:szCs w:val="28"/>
        </w:rPr>
      </w:pPr>
      <w:r w:rsidRPr="001F080B">
        <w:rPr>
          <w:rFonts w:ascii="Times New Roman" w:hAnsi="Times New Roman" w:cs="Times New Roman"/>
          <w:spacing w:val="-2"/>
          <w:sz w:val="28"/>
          <w:szCs w:val="28"/>
        </w:rPr>
        <w:t xml:space="preserve">Сумма субсидии </w:t>
      </w:r>
      <w:r w:rsidRPr="001F080B">
        <w:rPr>
          <w:rFonts w:ascii="Times New Roman" w:hAnsi="Times New Roman" w:cs="Times New Roman"/>
          <w:sz w:val="28"/>
          <w:szCs w:val="28"/>
        </w:rPr>
        <w:t xml:space="preserve">указывается </w:t>
      </w:r>
      <w:r w:rsidRPr="001F080B">
        <w:rPr>
          <w:rFonts w:ascii="Times New Roman" w:hAnsi="Times New Roman" w:cs="Times New Roman"/>
          <w:spacing w:val="-2"/>
          <w:sz w:val="28"/>
          <w:szCs w:val="28"/>
        </w:rPr>
        <w:t>субъектами малого и среднего предпринимательства</w:t>
      </w:r>
      <w:r w:rsidRPr="001F080B">
        <w:rPr>
          <w:rFonts w:ascii="Times New Roman" w:hAnsi="Times New Roman" w:cs="Times New Roman"/>
          <w:sz w:val="28"/>
          <w:szCs w:val="28"/>
        </w:rPr>
        <w:t xml:space="preserve"> в форме </w:t>
      </w:r>
      <w:r w:rsidRPr="001F080B">
        <w:rPr>
          <w:rFonts w:ascii="Times New Roman" w:hAnsi="Times New Roman" w:cs="Times New Roman"/>
          <w:spacing w:val="-2"/>
          <w:sz w:val="28"/>
          <w:szCs w:val="28"/>
        </w:rPr>
        <w:t xml:space="preserve">согласно приложению № 2 </w:t>
      </w:r>
      <w:r w:rsidRPr="001F080B">
        <w:rPr>
          <w:rFonts w:ascii="Times New Roman" w:hAnsi="Times New Roman" w:cs="Times New Roman"/>
          <w:sz w:val="28"/>
          <w:szCs w:val="28"/>
        </w:rPr>
        <w:t>к настоящему Порядку без учета копеек.</w:t>
      </w:r>
    </w:p>
    <w:p w:rsidR="00276418" w:rsidRPr="001F080B" w:rsidRDefault="00276418" w:rsidP="00CF4A03">
      <w:pPr>
        <w:tabs>
          <w:tab w:val="left" w:pos="6159"/>
        </w:tabs>
        <w:spacing w:after="0" w:line="240" w:lineRule="auto"/>
        <w:ind w:firstLine="851"/>
        <w:jc w:val="both"/>
        <w:rPr>
          <w:rFonts w:ascii="Times New Roman" w:hAnsi="Times New Roman" w:cs="Times New Roman"/>
          <w:spacing w:val="-2"/>
          <w:sz w:val="28"/>
          <w:szCs w:val="28"/>
        </w:rPr>
      </w:pPr>
      <w:r w:rsidRPr="001F080B">
        <w:rPr>
          <w:rFonts w:ascii="Times New Roman" w:hAnsi="Times New Roman" w:cs="Times New Roman"/>
          <w:spacing w:val="-2"/>
          <w:sz w:val="28"/>
          <w:szCs w:val="28"/>
        </w:rPr>
        <w:t xml:space="preserve">При расчете суммы субсидий субъекту малого и среднего предпринимательства учитываются затраты, понесенные субъектами малого и среднего предпринимательства на уплату первого взноса по договорам финансовой аренды (лизинга), оформленные с соблюдением требований, установленных действующим законодательством. Согласованная сумма субсидий указывается в форме согласно приложению № 2 </w:t>
      </w:r>
      <w:r w:rsidRPr="001F080B">
        <w:rPr>
          <w:rFonts w:ascii="Times New Roman" w:hAnsi="Times New Roman" w:cs="Times New Roman"/>
          <w:sz w:val="28"/>
          <w:szCs w:val="28"/>
        </w:rPr>
        <w:t>к настоящему Порядку.</w:t>
      </w:r>
    </w:p>
    <w:p w:rsidR="00276418" w:rsidRPr="001F080B" w:rsidRDefault="00276418" w:rsidP="00CF4A03">
      <w:pPr>
        <w:tabs>
          <w:tab w:val="left" w:pos="6159"/>
        </w:tabs>
        <w:spacing w:after="0" w:line="240" w:lineRule="auto"/>
        <w:ind w:firstLine="851"/>
        <w:jc w:val="both"/>
        <w:rPr>
          <w:rFonts w:ascii="Times New Roman" w:hAnsi="Times New Roman" w:cs="Times New Roman"/>
          <w:spacing w:val="-2"/>
          <w:sz w:val="28"/>
          <w:szCs w:val="28"/>
        </w:rPr>
      </w:pPr>
      <w:r w:rsidRPr="001F080B">
        <w:rPr>
          <w:rFonts w:ascii="Times New Roman" w:hAnsi="Times New Roman" w:cs="Times New Roman"/>
          <w:spacing w:val="-2"/>
          <w:sz w:val="28"/>
          <w:szCs w:val="28"/>
        </w:rPr>
        <w:t>1.8. При оплате суммы первого взноса в иностранной валюте расчет возмещения части затрат на уплату первого взноса по договорам финансовой аренды (лизинга), исчисленным в иностранной валюте, производится в рублевом эквиваленте по курсу Центрального банка Российской Федерации на дату платежа.</w:t>
      </w:r>
    </w:p>
    <w:p w:rsidR="00276418" w:rsidRPr="001F080B" w:rsidRDefault="00276418" w:rsidP="00CF4A03">
      <w:pPr>
        <w:tabs>
          <w:tab w:val="left" w:pos="6159"/>
        </w:tabs>
        <w:spacing w:after="0" w:line="240" w:lineRule="auto"/>
        <w:ind w:firstLine="851"/>
        <w:jc w:val="both"/>
        <w:rPr>
          <w:rFonts w:ascii="Times New Roman" w:hAnsi="Times New Roman" w:cs="Times New Roman"/>
          <w:spacing w:val="-2"/>
          <w:sz w:val="28"/>
          <w:szCs w:val="28"/>
        </w:rPr>
      </w:pPr>
      <w:r w:rsidRPr="001F080B">
        <w:rPr>
          <w:rFonts w:ascii="Times New Roman" w:hAnsi="Times New Roman" w:cs="Times New Roman"/>
          <w:spacing w:val="-2"/>
          <w:sz w:val="28"/>
          <w:szCs w:val="28"/>
        </w:rPr>
        <w:t xml:space="preserve">Стоимость предмета лизинга, исчисленная в иностранной валюте по договору финансовой аренды (лизинга), рассчитывается в рублевом эквиваленте по курсу Центрального банка Российской Федерации на дату заключения договора финансовой аренды (лизинга). </w:t>
      </w:r>
    </w:p>
    <w:p w:rsidR="00276418" w:rsidRPr="001F080B" w:rsidRDefault="00276418" w:rsidP="00CF4A03">
      <w:pPr>
        <w:tabs>
          <w:tab w:val="left" w:pos="6159"/>
        </w:tabs>
        <w:spacing w:after="0" w:line="240" w:lineRule="auto"/>
        <w:ind w:firstLine="851"/>
        <w:jc w:val="both"/>
        <w:rPr>
          <w:rFonts w:ascii="Times New Roman" w:hAnsi="Times New Roman" w:cs="Times New Roman"/>
          <w:spacing w:val="-2"/>
          <w:sz w:val="28"/>
          <w:szCs w:val="28"/>
        </w:rPr>
      </w:pPr>
      <w:r w:rsidRPr="001F080B">
        <w:rPr>
          <w:rFonts w:ascii="Times New Roman" w:hAnsi="Times New Roman" w:cs="Times New Roman"/>
          <w:spacing w:val="-2"/>
          <w:sz w:val="28"/>
          <w:szCs w:val="28"/>
        </w:rPr>
        <w:t xml:space="preserve">В случае если стоимость предмета лизинга, исчисленная в иностранной валюте, содержится в договоре купли-продажи </w:t>
      </w:r>
      <w:r w:rsidRPr="001F080B">
        <w:rPr>
          <w:rFonts w:ascii="Times New Roman" w:hAnsi="Times New Roman" w:cs="Times New Roman"/>
          <w:sz w:val="28"/>
          <w:szCs w:val="28"/>
        </w:rPr>
        <w:t xml:space="preserve">предмета лизинга и отсутствует в </w:t>
      </w:r>
      <w:r w:rsidRPr="001F080B">
        <w:rPr>
          <w:rFonts w:ascii="Times New Roman" w:hAnsi="Times New Roman" w:cs="Times New Roman"/>
          <w:spacing w:val="-2"/>
          <w:sz w:val="28"/>
          <w:szCs w:val="28"/>
        </w:rPr>
        <w:t xml:space="preserve">договоре финансовой аренды (лизинга), указанная стоимость определяется по договору купли-продажи </w:t>
      </w:r>
      <w:r w:rsidRPr="001F080B">
        <w:rPr>
          <w:rFonts w:ascii="Times New Roman" w:hAnsi="Times New Roman" w:cs="Times New Roman"/>
          <w:sz w:val="28"/>
          <w:szCs w:val="28"/>
        </w:rPr>
        <w:t xml:space="preserve">предмета лизинга и </w:t>
      </w:r>
      <w:r w:rsidRPr="001F080B">
        <w:rPr>
          <w:rFonts w:ascii="Times New Roman" w:hAnsi="Times New Roman" w:cs="Times New Roman"/>
          <w:spacing w:val="-2"/>
          <w:sz w:val="28"/>
          <w:szCs w:val="28"/>
        </w:rPr>
        <w:t>рассчитывается в рублевом эквиваленте по курсу Центрального банка Российской Федерации на дату заключения договора купли-продажи.</w:t>
      </w:r>
    </w:p>
    <w:p w:rsidR="00276418" w:rsidRPr="001F080B" w:rsidRDefault="00276418" w:rsidP="00CF4A03">
      <w:pPr>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1.9. Субсидия предоставляется субъектам малого и среднего предпринимательства, зарегистрированным в установленном порядке на территории Краснодарского края не менее чем за 12 месяцев до дня подачи (регистрации) заявления на участие в отборе субъектов малого и среднего предпринимательства для предоставления субсидий в целях возмещения части затрат.</w:t>
      </w:r>
    </w:p>
    <w:p w:rsidR="00276418" w:rsidRPr="001F080B" w:rsidRDefault="00276418" w:rsidP="00CF4A03">
      <w:pPr>
        <w:spacing w:line="240" w:lineRule="auto"/>
        <w:ind w:firstLine="708"/>
        <w:jc w:val="both"/>
        <w:rPr>
          <w:rFonts w:ascii="Times New Roman" w:hAnsi="Times New Roman" w:cs="Times New Roman"/>
          <w:sz w:val="28"/>
          <w:szCs w:val="28"/>
        </w:rPr>
      </w:pPr>
      <w:r w:rsidRPr="001F080B">
        <w:rPr>
          <w:rFonts w:ascii="Times New Roman" w:hAnsi="Times New Roman" w:cs="Times New Roman"/>
          <w:sz w:val="28"/>
          <w:szCs w:val="28"/>
        </w:rPr>
        <w:t xml:space="preserve">1.10. </w:t>
      </w:r>
      <w:r w:rsidRPr="001F080B">
        <w:rPr>
          <w:rFonts w:ascii="Times New Roman" w:hAnsi="Times New Roman" w:cs="Times New Roman"/>
          <w:spacing w:val="2"/>
          <w:sz w:val="28"/>
          <w:szCs w:val="28"/>
          <w:shd w:val="clear" w:color="auto" w:fill="FFFFFF"/>
        </w:rPr>
        <w:t xml:space="preserve">Субсидия предоставляется субъектам малого и среднего предпринимательства, осуществляющим деятельность в сфере производства товаров (работ, услуг), за исключением видов деятельности, включенных в разделы G (за исключением кодов классификатора видов экономической деятельности 50.2, 50.20, 50.20.1, 50.20.2, 50.20.3, 50.40.4, 52.7, 52.71, 52.72, 52.72.1, 52.72.2, 52.74), J, K (за исключением кода 74.2), L, O (за исключением кодов классификатора видов экономической деятельности 90, </w:t>
      </w:r>
      <w:r w:rsidRPr="001F080B">
        <w:rPr>
          <w:rFonts w:ascii="Times New Roman" w:hAnsi="Times New Roman" w:cs="Times New Roman"/>
          <w:spacing w:val="2"/>
          <w:sz w:val="28"/>
          <w:szCs w:val="28"/>
          <w:shd w:val="clear" w:color="auto" w:fill="FFFFFF"/>
        </w:rPr>
        <w:lastRenderedPageBreak/>
        <w:t>92 и 93), P, а также относящихся к подклассу 63.3 раздела I Общероссийского классификатора видов экономической деятельности (ОК 029-2001 (КДЕС ред. 1)</w:t>
      </w:r>
      <w:r w:rsidRPr="001F080B">
        <w:rPr>
          <w:rFonts w:ascii="Times New Roman" w:hAnsi="Times New Roman" w:cs="Times New Roman"/>
          <w:spacing w:val="2"/>
          <w:sz w:val="28"/>
          <w:szCs w:val="28"/>
        </w:rPr>
        <w:br/>
      </w:r>
      <w:r w:rsidRPr="001F080B">
        <w:rPr>
          <w:rFonts w:ascii="Times New Roman" w:hAnsi="Times New Roman" w:cs="Times New Roman"/>
          <w:spacing w:val="2"/>
          <w:sz w:val="28"/>
          <w:szCs w:val="28"/>
          <w:shd w:val="clear" w:color="auto" w:fill="FFFFFF"/>
        </w:rPr>
        <w:t xml:space="preserve">               В случаях применения Общероссийского классификатора видов экономической деятельности (ОК 029-2014 (КДЕС Ред. 2) субсидия предоставляется субъектам малого и среднего предпринимательства, осуществляющим деятельность в сфере производства товаров (работ, услуг), за исключением видов деятельности, включенных в разделы G (за исключением кодов классификатора видов экономической деятельности 45.2, 45.20, 45.20.1, 45.20.2, 45.40.5), K, L, M (за исключением кодов 71 и 75), N, O, S (за исключением кодов 95 и 96), T, U Общероссийского классификатора видов экономической деятельности (ОК 029-2014 (КДЕС Ред. 2).</w:t>
      </w:r>
      <w:r w:rsidRPr="001F080B">
        <w:rPr>
          <w:rFonts w:ascii="Times New Roman" w:hAnsi="Times New Roman" w:cs="Times New Roman"/>
          <w:sz w:val="28"/>
          <w:szCs w:val="28"/>
        </w:rPr>
        <w:t>1.11. Субсидия предоставляется по договору финансовой аренды (лизинга), по которому ранее не осуществлялось возмещение части затрат на уплату первого взноса.</w:t>
      </w:r>
    </w:p>
    <w:p w:rsidR="00276418" w:rsidRPr="001F080B" w:rsidRDefault="00276418" w:rsidP="00CF4A03">
      <w:pPr>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1.12.</w:t>
      </w:r>
      <w:bookmarkStart w:id="11" w:name="sub_91013"/>
      <w:bookmarkStart w:id="12" w:name="sub_536"/>
      <w:r w:rsidRPr="001F080B">
        <w:rPr>
          <w:rFonts w:ascii="Times New Roman" w:hAnsi="Times New Roman" w:cs="Times New Roman"/>
          <w:sz w:val="28"/>
          <w:szCs w:val="28"/>
        </w:rPr>
        <w:t xml:space="preserve"> Предоставление субсидий осуществляется в пределах бюджетных ассигнований, предусмотренных в бюджете муниципального образования Успенский район на соответствующий финансовый год на цели указанные в пункте 1.2 настоящего Порядка.</w:t>
      </w:r>
    </w:p>
    <w:bookmarkEnd w:id="11"/>
    <w:bookmarkEnd w:id="12"/>
    <w:p w:rsidR="00276418" w:rsidRPr="001F080B" w:rsidRDefault="00276418" w:rsidP="00CF4A03">
      <w:pPr>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1.13. Максимальный размер субсидии, предоставляемой одному субъекту малого и среднего предпринимательства по мероприятию, предусмотренному пунктом 1.2 настоящего Порядка, не может превышать десяти миллионов рублей.</w:t>
      </w:r>
    </w:p>
    <w:p w:rsidR="00276418" w:rsidRPr="001F080B" w:rsidRDefault="00276418" w:rsidP="00CF4A03">
      <w:pPr>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1.14. Условия возмещения затрат субъектам малого и среднего предпринимательства:</w:t>
      </w:r>
    </w:p>
    <w:p w:rsidR="00276418" w:rsidRPr="001F080B" w:rsidRDefault="00276418" w:rsidP="00CF4A03">
      <w:pPr>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1.14.1. Субсидии предоставляются субъектам малого и среднего предпринимательства, не имеющим просроченной задолженности по лизинговым платежам по договору финансовой аренды (лизинга).</w:t>
      </w:r>
    </w:p>
    <w:p w:rsidR="00276418" w:rsidRPr="001F080B" w:rsidRDefault="00276418" w:rsidP="00CF4A03">
      <w:pPr>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1.14.2. Договор финансовой аренды (лизинга), на основании которого субъектами малого и среднего предпринимательства получена субсидия, предусмотренная порядком субсидирования, должен соответствовать требованиям, предусмотренным настоящим Порядком.</w:t>
      </w:r>
    </w:p>
    <w:p w:rsidR="00276418" w:rsidRPr="001F080B" w:rsidRDefault="00276418" w:rsidP="00CF4A03">
      <w:pPr>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В случае если срок действия договора финансовой аренды (лизинга) истек в текущем финансовом году, до даты подачи документов, то субъектом малого и среднего предпринимательства предоставляются документы, подтверждающие переход права собственности на предмет лизинга (акт приема-передачи имущества в собственность, договор выкупа и т.д.).</w:t>
      </w:r>
    </w:p>
    <w:p w:rsidR="00276418" w:rsidRPr="001F080B" w:rsidRDefault="00276418" w:rsidP="00CF4A03">
      <w:pPr>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1.14.3.  Субъекты малого и среднего предпринимательства до окончания финансового года, следующего за годом истечения срока действия договора финансовой аренды (лизинга), в соответствии с которым субъектами малого и среднего предпринимательства получена субсидия, должны осуществлять деятельность по производству (реализации) товаров, выполнению работ, оказанию услуг.</w:t>
      </w:r>
    </w:p>
    <w:p w:rsidR="00276418" w:rsidRPr="001F080B" w:rsidRDefault="00276418" w:rsidP="00CF4A03">
      <w:pPr>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 xml:space="preserve">1.14.4. Предоставление субъектами малого и среднего предпринимательства отчетной документации в составе, сроки и порядке, установленные формой договора (приложение № 4 к настоящему порядку) о </w:t>
      </w:r>
      <w:r w:rsidRPr="001F080B">
        <w:rPr>
          <w:rFonts w:ascii="Times New Roman" w:hAnsi="Times New Roman" w:cs="Times New Roman"/>
          <w:sz w:val="28"/>
          <w:szCs w:val="28"/>
        </w:rPr>
        <w:lastRenderedPageBreak/>
        <w:t>предоставлении бюджетных средств в форме субсидий в целях возмещения части затрат (далее – договор субсидирования).</w:t>
      </w:r>
    </w:p>
    <w:p w:rsidR="00276418" w:rsidRPr="001F080B" w:rsidRDefault="00276418" w:rsidP="00CF4A03">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1.14.5. Согласие субъектов малого и среднего предпринимательства, получателей субсидий, на осуществление органом местного самоуправления, предоставившим субсидии, и органами муниципального финансового контроля проверок соблюдения получателем субсидий условий, целей и порядка их предоставления.</w:t>
      </w:r>
    </w:p>
    <w:p w:rsidR="00276418" w:rsidRPr="001F080B" w:rsidRDefault="00276418" w:rsidP="00CF4A03">
      <w:pPr>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1.14.6. Обязательным условием предоставления субсидии, включаемым в договоры (соглашения) о предоставлении субсидий на финансовое обеспечение затрат в связи с производством (реализацией) товаров, выполнением работ, оказанием услуг, является запрет приобретения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276418" w:rsidRPr="001F080B" w:rsidRDefault="00276418" w:rsidP="00CF4A03">
      <w:pPr>
        <w:spacing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 xml:space="preserve">1.15. В соответствии с </w:t>
      </w:r>
      <w:hyperlink r:id="rId18" w:history="1">
        <w:r w:rsidRPr="001F080B">
          <w:rPr>
            <w:rStyle w:val="af8"/>
            <w:rFonts w:ascii="Times New Roman" w:hAnsi="Times New Roman" w:cs="Times New Roman"/>
            <w:color w:val="auto"/>
            <w:sz w:val="28"/>
            <w:szCs w:val="28"/>
          </w:rPr>
          <w:t>Федеральным законом</w:t>
        </w:r>
      </w:hyperlink>
      <w:r w:rsidRPr="001F080B">
        <w:rPr>
          <w:rFonts w:ascii="Times New Roman" w:hAnsi="Times New Roman" w:cs="Times New Roman"/>
          <w:sz w:val="28"/>
          <w:szCs w:val="28"/>
        </w:rPr>
        <w:t xml:space="preserve"> от 24 июля 2007 года        № 209-ФЗ «О развитии малого и среднего предпринимательства в Российской Федерации» субсидии не предоставляются субъектам малого и среднего предпринимательства:</w:t>
      </w:r>
    </w:p>
    <w:p w:rsidR="00276418" w:rsidRPr="001F080B" w:rsidRDefault="00276418" w:rsidP="00CF4A03">
      <w:pPr>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1.15.1. Являющимся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rsidR="00276418" w:rsidRPr="001F080B" w:rsidRDefault="00276418" w:rsidP="00CF4A03">
      <w:pPr>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 xml:space="preserve">1.15.2. Являющимся участниками </w:t>
      </w:r>
      <w:hyperlink r:id="rId19" w:history="1">
        <w:r w:rsidRPr="001F080B">
          <w:rPr>
            <w:rStyle w:val="af8"/>
            <w:rFonts w:ascii="Times New Roman" w:hAnsi="Times New Roman" w:cs="Times New Roman"/>
            <w:color w:val="auto"/>
            <w:sz w:val="28"/>
            <w:szCs w:val="28"/>
          </w:rPr>
          <w:t>соглашений о разделе продукции</w:t>
        </w:r>
      </w:hyperlink>
      <w:r w:rsidRPr="001F080B">
        <w:rPr>
          <w:rFonts w:ascii="Times New Roman" w:hAnsi="Times New Roman" w:cs="Times New Roman"/>
          <w:sz w:val="28"/>
          <w:szCs w:val="28"/>
        </w:rPr>
        <w:t>.</w:t>
      </w:r>
    </w:p>
    <w:p w:rsidR="00276418" w:rsidRPr="001F080B" w:rsidRDefault="00276418" w:rsidP="00CF4A03">
      <w:pPr>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1.15.3. Осуществляющим предпринимательскую деятельность в сфере игорного бизнеса.</w:t>
      </w:r>
    </w:p>
    <w:p w:rsidR="00276418" w:rsidRPr="001F080B" w:rsidRDefault="00276418" w:rsidP="00CF4A03">
      <w:pPr>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 xml:space="preserve">1.15.4. Являющимся в порядке, установленном </w:t>
      </w:r>
      <w:hyperlink r:id="rId20" w:history="1">
        <w:r w:rsidRPr="001F080B">
          <w:rPr>
            <w:rStyle w:val="af8"/>
            <w:rFonts w:ascii="Times New Roman" w:hAnsi="Times New Roman" w:cs="Times New Roman"/>
            <w:color w:val="auto"/>
            <w:sz w:val="28"/>
            <w:szCs w:val="28"/>
          </w:rPr>
          <w:t>законодательством</w:t>
        </w:r>
      </w:hyperlink>
      <w:r w:rsidRPr="001F080B">
        <w:rPr>
          <w:rFonts w:ascii="Times New Roman" w:hAnsi="Times New Roman" w:cs="Times New Roman"/>
          <w:sz w:val="28"/>
          <w:szCs w:val="28"/>
        </w:rPr>
        <w:t xml:space="preserve">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rsidR="00276418" w:rsidRPr="001F080B" w:rsidRDefault="00276418" w:rsidP="00CF4A03">
      <w:pPr>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 xml:space="preserve">1.15.5. Осуществляющими производство и (или) реализацию </w:t>
      </w:r>
      <w:hyperlink r:id="rId21" w:history="1">
        <w:r w:rsidRPr="001F080B">
          <w:rPr>
            <w:rFonts w:ascii="Times New Roman" w:hAnsi="Times New Roman" w:cs="Times New Roman"/>
            <w:sz w:val="28"/>
            <w:szCs w:val="28"/>
          </w:rPr>
          <w:t>подакцизных товаров</w:t>
        </w:r>
      </w:hyperlink>
      <w:r w:rsidRPr="001F080B">
        <w:rPr>
          <w:rFonts w:ascii="Times New Roman" w:hAnsi="Times New Roman" w:cs="Times New Roman"/>
          <w:sz w:val="28"/>
          <w:szCs w:val="28"/>
        </w:rPr>
        <w:t xml:space="preserve">, а также добычу и (или) реализацию полезных ископаемых, за исключением </w:t>
      </w:r>
      <w:hyperlink r:id="rId22" w:history="1">
        <w:r w:rsidRPr="001F080B">
          <w:rPr>
            <w:rFonts w:ascii="Times New Roman" w:hAnsi="Times New Roman" w:cs="Times New Roman"/>
            <w:sz w:val="28"/>
            <w:szCs w:val="28"/>
          </w:rPr>
          <w:t>общераспространенных полезных ископаемых</w:t>
        </w:r>
      </w:hyperlink>
      <w:r w:rsidRPr="001F080B">
        <w:rPr>
          <w:rFonts w:ascii="Times New Roman" w:hAnsi="Times New Roman" w:cs="Times New Roman"/>
          <w:sz w:val="28"/>
          <w:szCs w:val="28"/>
        </w:rPr>
        <w:t>. Данная информация отражается в выписке из Единого государственного реестра юридических лиц или выписке из Единого государственного реестра индивидуальных предпринимателей в разделе «Сведения о количестве видов экономической деятельности (основного и дополнительного), которым занимается юридическое лицо или индивидуальный предприниматель».</w:t>
      </w:r>
    </w:p>
    <w:p w:rsidR="00276418" w:rsidRPr="001F080B" w:rsidRDefault="00276418" w:rsidP="00CF4A03">
      <w:pPr>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К субсидированию не принимаются договоры сублизинга.</w:t>
      </w:r>
    </w:p>
    <w:p w:rsidR="00276418" w:rsidRPr="001F080B" w:rsidRDefault="00276418" w:rsidP="00CF4A03">
      <w:pPr>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Субсидии не предоставляются субъекту малого и среднего предпринимательства (лизингополучателю), одновременно выступающему в качестве продавца предмета лизинга в пределах одного лизингового правоотношения с лизингодателем.</w:t>
      </w:r>
    </w:p>
    <w:p w:rsidR="00276418" w:rsidRPr="001F080B" w:rsidRDefault="00276418" w:rsidP="00CF4A03">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 xml:space="preserve">1.16. Условия и порядок предоставления субсидий субъектам малого и среднего предпринимательства устанавливаются муниципальными программами поддержки и развития субъектов малого предпринимательства в соответствии с требованиями </w:t>
      </w:r>
      <w:hyperlink r:id="rId23" w:history="1">
        <w:r w:rsidRPr="001F080B">
          <w:rPr>
            <w:rFonts w:ascii="Times New Roman" w:hAnsi="Times New Roman" w:cs="Times New Roman"/>
            <w:sz w:val="28"/>
            <w:szCs w:val="28"/>
          </w:rPr>
          <w:t>статьи 78</w:t>
        </w:r>
      </w:hyperlink>
      <w:r w:rsidRPr="001F080B">
        <w:rPr>
          <w:rFonts w:ascii="Times New Roman" w:hAnsi="Times New Roman" w:cs="Times New Roman"/>
          <w:sz w:val="28"/>
          <w:szCs w:val="28"/>
        </w:rPr>
        <w:t xml:space="preserve"> Бюджетного кодекса Российской </w:t>
      </w:r>
      <w:r w:rsidRPr="001F080B">
        <w:rPr>
          <w:rFonts w:ascii="Times New Roman" w:hAnsi="Times New Roman" w:cs="Times New Roman"/>
          <w:sz w:val="28"/>
          <w:szCs w:val="28"/>
        </w:rPr>
        <w:lastRenderedPageBreak/>
        <w:t>Федерации.</w:t>
      </w:r>
    </w:p>
    <w:p w:rsidR="00276418" w:rsidRPr="001F080B" w:rsidRDefault="00276418" w:rsidP="00CF4A03">
      <w:pPr>
        <w:spacing w:before="240" w:line="240" w:lineRule="auto"/>
        <w:jc w:val="center"/>
        <w:rPr>
          <w:rFonts w:ascii="Times New Roman" w:hAnsi="Times New Roman" w:cs="Times New Roman"/>
          <w:sz w:val="28"/>
          <w:szCs w:val="28"/>
        </w:rPr>
      </w:pPr>
      <w:bookmarkStart w:id="13" w:name="sub_91020"/>
      <w:bookmarkStart w:id="14" w:name="sub_91042"/>
      <w:r w:rsidRPr="001F080B">
        <w:rPr>
          <w:rFonts w:ascii="Times New Roman" w:hAnsi="Times New Roman" w:cs="Times New Roman"/>
          <w:sz w:val="28"/>
          <w:szCs w:val="28"/>
        </w:rPr>
        <w:t xml:space="preserve">2. Организация и проведение отбора субъектов </w:t>
      </w:r>
    </w:p>
    <w:p w:rsidR="00276418" w:rsidRPr="001F080B" w:rsidRDefault="00276418" w:rsidP="00CF4A03">
      <w:pPr>
        <w:spacing w:after="240" w:line="240" w:lineRule="auto"/>
        <w:jc w:val="center"/>
        <w:rPr>
          <w:rFonts w:ascii="Times New Roman" w:hAnsi="Times New Roman" w:cs="Times New Roman"/>
          <w:sz w:val="28"/>
          <w:szCs w:val="28"/>
        </w:rPr>
      </w:pPr>
      <w:r w:rsidRPr="001F080B">
        <w:rPr>
          <w:rFonts w:ascii="Times New Roman" w:hAnsi="Times New Roman" w:cs="Times New Roman"/>
          <w:sz w:val="28"/>
          <w:szCs w:val="28"/>
        </w:rPr>
        <w:t>малого и среднего предпринимательства</w:t>
      </w:r>
    </w:p>
    <w:p w:rsidR="00276418" w:rsidRPr="001F080B" w:rsidRDefault="00276418" w:rsidP="00CF4A03">
      <w:pPr>
        <w:spacing w:after="0" w:line="240" w:lineRule="auto"/>
        <w:ind w:firstLine="851"/>
        <w:jc w:val="both"/>
        <w:rPr>
          <w:rFonts w:ascii="Times New Roman" w:hAnsi="Times New Roman" w:cs="Times New Roman"/>
          <w:sz w:val="28"/>
          <w:szCs w:val="28"/>
        </w:rPr>
      </w:pPr>
      <w:bookmarkStart w:id="15" w:name="sub_91021"/>
      <w:bookmarkEnd w:id="13"/>
      <w:r w:rsidRPr="001F080B">
        <w:rPr>
          <w:rFonts w:ascii="Times New Roman" w:hAnsi="Times New Roman" w:cs="Times New Roman"/>
          <w:sz w:val="28"/>
          <w:szCs w:val="28"/>
        </w:rPr>
        <w:t>2.1. Отдел экономики  администрации муниципального образования  Успенский район (далее – Уполномоченный орган) в целях обеспечения организации и проведения отбора субъектов малого и среднего предпринимательства для предоставления субсидий в целях возмещения части затрат (далее – отбор субъектов малого и среднего предпринимательства) осуществляет следующие функции:</w:t>
      </w:r>
    </w:p>
    <w:p w:rsidR="00276418" w:rsidRPr="001F080B" w:rsidRDefault="00276418" w:rsidP="00CF4A03">
      <w:pPr>
        <w:tabs>
          <w:tab w:val="left" w:pos="855"/>
        </w:tabs>
        <w:spacing w:after="0" w:line="240" w:lineRule="auto"/>
        <w:ind w:firstLine="851"/>
        <w:jc w:val="both"/>
        <w:rPr>
          <w:rFonts w:ascii="Times New Roman" w:hAnsi="Times New Roman" w:cs="Times New Roman"/>
          <w:sz w:val="28"/>
          <w:szCs w:val="28"/>
        </w:rPr>
      </w:pPr>
      <w:bookmarkStart w:id="16" w:name="sub_910212"/>
      <w:bookmarkEnd w:id="15"/>
      <w:r w:rsidRPr="001F080B">
        <w:rPr>
          <w:rFonts w:ascii="Times New Roman" w:hAnsi="Times New Roman" w:cs="Times New Roman"/>
          <w:sz w:val="28"/>
          <w:szCs w:val="28"/>
        </w:rPr>
        <w:t>2.1.1. Размещает извещение о проведении отбора субъектов малого и среднего предпринимательства в средствах массовой информации на официальном сайте администрации муниципального образования Успенский район (</w:t>
      </w:r>
      <w:hyperlink r:id="rId24" w:history="1">
        <w:r w:rsidRPr="001F080B">
          <w:rPr>
            <w:rStyle w:val="af8"/>
            <w:rFonts w:ascii="Times New Roman" w:hAnsi="Times New Roman" w:cs="Times New Roman"/>
            <w:color w:val="auto"/>
            <w:sz w:val="28"/>
            <w:szCs w:val="28"/>
            <w:lang w:val="en-US" w:eastAsia="zh-CN"/>
          </w:rPr>
          <w:t>www</w:t>
        </w:r>
        <w:r w:rsidRPr="001F080B">
          <w:rPr>
            <w:rStyle w:val="af8"/>
            <w:rFonts w:ascii="Times New Roman" w:hAnsi="Times New Roman" w:cs="Times New Roman"/>
            <w:color w:val="auto"/>
            <w:sz w:val="28"/>
            <w:szCs w:val="28"/>
            <w:lang w:eastAsia="zh-CN"/>
          </w:rPr>
          <w:t>.</w:t>
        </w:r>
        <w:r w:rsidRPr="001F080B">
          <w:rPr>
            <w:rStyle w:val="af8"/>
            <w:rFonts w:ascii="Times New Roman" w:hAnsi="Times New Roman" w:cs="Times New Roman"/>
            <w:color w:val="auto"/>
            <w:sz w:val="28"/>
            <w:szCs w:val="28"/>
            <w:lang w:val="en-US" w:eastAsia="zh-CN"/>
          </w:rPr>
          <w:t>invest</w:t>
        </w:r>
        <w:r w:rsidRPr="001F080B">
          <w:rPr>
            <w:rStyle w:val="af8"/>
            <w:rFonts w:ascii="Times New Roman" w:hAnsi="Times New Roman" w:cs="Times New Roman"/>
            <w:color w:val="auto"/>
            <w:sz w:val="28"/>
            <w:szCs w:val="28"/>
            <w:lang w:eastAsia="zh-CN"/>
          </w:rPr>
          <w:t>-</w:t>
        </w:r>
        <w:r w:rsidRPr="001F080B">
          <w:rPr>
            <w:rStyle w:val="af8"/>
            <w:rFonts w:ascii="Times New Roman" w:hAnsi="Times New Roman" w:cs="Times New Roman"/>
            <w:color w:val="auto"/>
            <w:sz w:val="28"/>
            <w:szCs w:val="28"/>
            <w:lang w:val="en-US" w:eastAsia="zh-CN"/>
          </w:rPr>
          <w:t>uspenskoe</w:t>
        </w:r>
        <w:r w:rsidRPr="001F080B">
          <w:rPr>
            <w:rStyle w:val="af8"/>
            <w:rFonts w:ascii="Times New Roman" w:hAnsi="Times New Roman" w:cs="Times New Roman"/>
            <w:color w:val="auto"/>
            <w:sz w:val="28"/>
            <w:szCs w:val="28"/>
            <w:lang w:eastAsia="zh-CN"/>
          </w:rPr>
          <w:t>.</w:t>
        </w:r>
        <w:r w:rsidRPr="001F080B">
          <w:rPr>
            <w:rStyle w:val="af8"/>
            <w:rFonts w:ascii="Times New Roman" w:hAnsi="Times New Roman" w:cs="Times New Roman"/>
            <w:color w:val="auto"/>
            <w:sz w:val="28"/>
            <w:szCs w:val="28"/>
            <w:lang w:val="en-US" w:eastAsia="zh-CN"/>
          </w:rPr>
          <w:t>ru</w:t>
        </w:r>
        <w:r w:rsidRPr="001F080B">
          <w:rPr>
            <w:rStyle w:val="af8"/>
            <w:rFonts w:ascii="Times New Roman" w:hAnsi="Times New Roman" w:cs="Times New Roman"/>
            <w:color w:val="auto"/>
            <w:sz w:val="28"/>
            <w:szCs w:val="28"/>
            <w:lang w:eastAsia="zh-CN"/>
          </w:rPr>
          <w:t>»</w:t>
        </w:r>
      </w:hyperlink>
      <w:r w:rsidRPr="001F080B">
        <w:rPr>
          <w:rFonts w:ascii="Times New Roman" w:hAnsi="Times New Roman" w:cs="Times New Roman"/>
          <w:sz w:val="28"/>
          <w:szCs w:val="28"/>
        </w:rPr>
        <w:t>,не менее чем за 5 рабочих дней до даты начала приема заявлений от субъектов малого и среднего предпринимательства на участие в отборе.</w:t>
      </w:r>
    </w:p>
    <w:p w:rsidR="00276418" w:rsidRPr="001F080B" w:rsidRDefault="00276418" w:rsidP="00CF4A03">
      <w:pPr>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 xml:space="preserve"> </w:t>
      </w:r>
      <w:bookmarkStart w:id="17" w:name="sub_910213"/>
      <w:bookmarkEnd w:id="16"/>
      <w:r w:rsidRPr="001F080B">
        <w:rPr>
          <w:rFonts w:ascii="Times New Roman" w:hAnsi="Times New Roman" w:cs="Times New Roman"/>
          <w:sz w:val="28"/>
          <w:szCs w:val="28"/>
        </w:rPr>
        <w:t>2.1.2. Осуществляет прием заявлений от субъектов малого и среднего предпринимательства.</w:t>
      </w:r>
    </w:p>
    <w:p w:rsidR="00276418" w:rsidRPr="001F080B" w:rsidRDefault="00276418" w:rsidP="00CF4A03">
      <w:pPr>
        <w:spacing w:after="0" w:line="240" w:lineRule="auto"/>
        <w:ind w:firstLine="851"/>
        <w:jc w:val="both"/>
        <w:rPr>
          <w:rFonts w:ascii="Times New Roman" w:hAnsi="Times New Roman" w:cs="Times New Roman"/>
          <w:sz w:val="28"/>
          <w:szCs w:val="28"/>
        </w:rPr>
      </w:pPr>
      <w:bookmarkStart w:id="18" w:name="sub_910214"/>
      <w:bookmarkEnd w:id="17"/>
      <w:r w:rsidRPr="001F080B">
        <w:rPr>
          <w:rFonts w:ascii="Times New Roman" w:hAnsi="Times New Roman" w:cs="Times New Roman"/>
          <w:sz w:val="28"/>
          <w:szCs w:val="28"/>
        </w:rPr>
        <w:t>2.1.3. Доводит до сведения субъектов малого и среднего предпринимательства, участвующих в отборе, информацию о его результатах.</w:t>
      </w:r>
    </w:p>
    <w:p w:rsidR="00276418" w:rsidRPr="001F080B" w:rsidRDefault="00276418" w:rsidP="00CF4A03">
      <w:pPr>
        <w:spacing w:after="0" w:line="240" w:lineRule="auto"/>
        <w:ind w:firstLine="851"/>
        <w:jc w:val="both"/>
        <w:rPr>
          <w:rFonts w:ascii="Times New Roman" w:hAnsi="Times New Roman" w:cs="Times New Roman"/>
          <w:sz w:val="28"/>
          <w:szCs w:val="28"/>
        </w:rPr>
      </w:pPr>
      <w:bookmarkStart w:id="19" w:name="sub_910215"/>
      <w:bookmarkEnd w:id="18"/>
      <w:r w:rsidRPr="001F080B">
        <w:rPr>
          <w:rFonts w:ascii="Times New Roman" w:hAnsi="Times New Roman" w:cs="Times New Roman"/>
          <w:sz w:val="28"/>
          <w:szCs w:val="28"/>
        </w:rPr>
        <w:t>2.1.4. Осуществляет иные функции, необходимые для надлежащего проведения отбора субъектов малого и среднего предпринимательства.</w:t>
      </w:r>
    </w:p>
    <w:p w:rsidR="00276418" w:rsidRPr="001F080B" w:rsidRDefault="00276418" w:rsidP="00CF4A03">
      <w:pPr>
        <w:spacing w:after="0" w:line="240" w:lineRule="auto"/>
        <w:ind w:firstLine="851"/>
        <w:jc w:val="both"/>
        <w:rPr>
          <w:rFonts w:ascii="Times New Roman" w:hAnsi="Times New Roman" w:cs="Times New Roman"/>
          <w:sz w:val="28"/>
          <w:szCs w:val="28"/>
        </w:rPr>
      </w:pPr>
      <w:bookmarkStart w:id="20" w:name="sub_910225"/>
      <w:bookmarkEnd w:id="19"/>
      <w:r w:rsidRPr="001F080B">
        <w:rPr>
          <w:rFonts w:ascii="Times New Roman" w:hAnsi="Times New Roman" w:cs="Times New Roman"/>
          <w:sz w:val="28"/>
          <w:szCs w:val="28"/>
        </w:rPr>
        <w:t>2.2. Оформление и подача документов для участия в отборе субъектов малого и среднего предпринимательства осуществляются в следующем порядке:</w:t>
      </w:r>
    </w:p>
    <w:p w:rsidR="00276418" w:rsidRPr="001F080B" w:rsidRDefault="00276418" w:rsidP="00CF4A03">
      <w:pPr>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2.2.1. Для получения субсидий субъектами малого и среднего предпринимательства в Уполномоченный орган, многофункциональные центры предоставления государственных и муниципальных услуг муниципального образования Успенский район представляются следующие документы:</w:t>
      </w:r>
    </w:p>
    <w:p w:rsidR="00276418" w:rsidRPr="001F080B" w:rsidRDefault="00276418" w:rsidP="00CF4A03">
      <w:pPr>
        <w:tabs>
          <w:tab w:val="left" w:pos="6159"/>
        </w:tabs>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заявление на участие в отборе субъектов малого и среднего предпринимательства для предоставления субсидий в целях возмещения части затрат по направлению «Субсидирование из бюджета муниципального образования Успенский район части затрат на уплату первого взноса при заключении договора финансовой аренды (лизинга), понесенных субъектами малого и среднего предпринимательства» по форме согласно приложению № 1 к настоящему Порядку (заявление юридического лица должно быть подписано на каждом листе руководителем или иным уполномоченным лицом</w:t>
      </w:r>
      <w:r w:rsidRPr="001F080B">
        <w:rPr>
          <w:rFonts w:ascii="Times New Roman" w:eastAsia="Times New Roman" w:hAnsi="Times New Roman" w:cs="Times New Roman"/>
          <w:sz w:val="28"/>
          <w:szCs w:val="28"/>
          <w:lang w:eastAsia="ru-RU"/>
        </w:rPr>
        <w:t xml:space="preserve"> и главным бухгалтером (при наличии) </w:t>
      </w:r>
      <w:r w:rsidRPr="001F080B">
        <w:rPr>
          <w:rFonts w:ascii="Times New Roman" w:hAnsi="Times New Roman" w:cs="Times New Roman"/>
          <w:sz w:val="28"/>
          <w:szCs w:val="28"/>
        </w:rPr>
        <w:t xml:space="preserve">с оттиском печати организации (при наличии), заявление индивидуального предпринимателя должно быть подписано на каждом листе индивидуальным предпринимателем </w:t>
      </w:r>
      <w:r w:rsidRPr="001F080B">
        <w:rPr>
          <w:rFonts w:ascii="Times New Roman" w:eastAsia="Times New Roman" w:hAnsi="Times New Roman" w:cs="Times New Roman"/>
          <w:sz w:val="28"/>
          <w:szCs w:val="28"/>
          <w:lang w:eastAsia="ru-RU"/>
        </w:rPr>
        <w:t xml:space="preserve">и главным бухгалтером (при наличии) </w:t>
      </w:r>
      <w:r w:rsidRPr="001F080B">
        <w:rPr>
          <w:rFonts w:ascii="Times New Roman" w:hAnsi="Times New Roman" w:cs="Times New Roman"/>
          <w:sz w:val="28"/>
          <w:szCs w:val="28"/>
        </w:rPr>
        <w:t>с оттиском печати индивидуального предпринимателя (при наличии));</w:t>
      </w:r>
    </w:p>
    <w:p w:rsidR="00276418" w:rsidRPr="001F080B" w:rsidRDefault="00276418" w:rsidP="00CF4A03">
      <w:pPr>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 xml:space="preserve">справка-обоснование на получение субсидии, предоставляемой субъекту малого и среднего предпринимательства согласно приложению № 2 к настоящему Порядку </w:t>
      </w:r>
      <w:r w:rsidRPr="001F080B">
        <w:rPr>
          <w:rFonts w:ascii="Times New Roman" w:eastAsia="Times New Roman" w:hAnsi="Times New Roman" w:cs="Times New Roman"/>
          <w:sz w:val="28"/>
          <w:szCs w:val="28"/>
          <w:lang w:eastAsia="ru-RU"/>
        </w:rPr>
        <w:t>(</w:t>
      </w:r>
      <w:r w:rsidRPr="001F080B">
        <w:rPr>
          <w:rFonts w:ascii="Times New Roman" w:hAnsi="Times New Roman" w:cs="Times New Roman"/>
          <w:sz w:val="28"/>
          <w:szCs w:val="28"/>
        </w:rPr>
        <w:t>справка</w:t>
      </w:r>
      <w:r w:rsidRPr="001F080B">
        <w:rPr>
          <w:rFonts w:ascii="Times New Roman" w:eastAsia="Times New Roman" w:hAnsi="Times New Roman" w:cs="Times New Roman"/>
          <w:sz w:val="28"/>
          <w:szCs w:val="28"/>
          <w:lang w:eastAsia="ru-RU"/>
        </w:rPr>
        <w:t xml:space="preserve"> юридического лица должна быть подписана </w:t>
      </w:r>
      <w:r w:rsidRPr="001F080B">
        <w:rPr>
          <w:rFonts w:ascii="Times New Roman" w:eastAsia="Times New Roman" w:hAnsi="Times New Roman" w:cs="Times New Roman"/>
          <w:sz w:val="28"/>
          <w:szCs w:val="28"/>
          <w:lang w:eastAsia="ru-RU"/>
        </w:rPr>
        <w:lastRenderedPageBreak/>
        <w:t xml:space="preserve">на каждом листе руководителем или иным уполномоченным лицом и главным бухгалтером (при наличии) с оттиском печати организации (при наличии), </w:t>
      </w:r>
      <w:r w:rsidRPr="001F080B">
        <w:rPr>
          <w:rFonts w:ascii="Times New Roman" w:hAnsi="Times New Roman" w:cs="Times New Roman"/>
          <w:sz w:val="28"/>
          <w:szCs w:val="28"/>
        </w:rPr>
        <w:t>справка</w:t>
      </w:r>
      <w:r w:rsidRPr="001F080B">
        <w:rPr>
          <w:rFonts w:ascii="Times New Roman" w:eastAsia="Times New Roman" w:hAnsi="Times New Roman" w:cs="Times New Roman"/>
          <w:sz w:val="28"/>
          <w:szCs w:val="28"/>
          <w:lang w:eastAsia="ru-RU"/>
        </w:rPr>
        <w:t xml:space="preserve"> индивидуального предпринимателя должна быть подписана на каждом листе индивидуальным предпринимателем и главным бухгалтером (при наличии) с оттиском печати индивидуального предпринимателя (при наличии))</w:t>
      </w:r>
      <w:r w:rsidRPr="001F080B">
        <w:rPr>
          <w:rFonts w:ascii="Times New Roman" w:hAnsi="Times New Roman" w:cs="Times New Roman"/>
          <w:sz w:val="28"/>
          <w:szCs w:val="28"/>
        </w:rPr>
        <w:t>;</w:t>
      </w:r>
    </w:p>
    <w:p w:rsidR="00276418" w:rsidRPr="001F080B" w:rsidRDefault="00276418" w:rsidP="00CF4A03">
      <w:pPr>
        <w:shd w:val="clear" w:color="auto" w:fill="FFFFFF"/>
        <w:spacing w:after="0" w:line="240" w:lineRule="auto"/>
        <w:ind w:firstLine="851"/>
        <w:jc w:val="both"/>
        <w:rPr>
          <w:rFonts w:ascii="Times New Roman" w:hAnsi="Times New Roman" w:cs="Times New Roman"/>
          <w:spacing w:val="-2"/>
          <w:sz w:val="28"/>
          <w:szCs w:val="28"/>
        </w:rPr>
      </w:pPr>
      <w:r w:rsidRPr="001F080B">
        <w:rPr>
          <w:rFonts w:ascii="Times New Roman" w:hAnsi="Times New Roman" w:cs="Times New Roman"/>
          <w:sz w:val="28"/>
          <w:szCs w:val="28"/>
        </w:rPr>
        <w:t>доверенность представителя, заверенная (удостоверенная) в установленном законодательством порядке;</w:t>
      </w:r>
    </w:p>
    <w:p w:rsidR="00276418" w:rsidRPr="001F080B" w:rsidRDefault="00276418" w:rsidP="00CF4A03">
      <w:pPr>
        <w:tabs>
          <w:tab w:val="left" w:pos="6159"/>
        </w:tabs>
        <w:spacing w:after="0" w:line="240" w:lineRule="auto"/>
        <w:ind w:firstLine="851"/>
        <w:jc w:val="both"/>
        <w:rPr>
          <w:rFonts w:ascii="Times New Roman" w:hAnsi="Times New Roman" w:cs="Times New Roman"/>
          <w:spacing w:val="-2"/>
          <w:sz w:val="28"/>
          <w:szCs w:val="28"/>
        </w:rPr>
      </w:pPr>
      <w:r w:rsidRPr="001F080B">
        <w:rPr>
          <w:rFonts w:ascii="Times New Roman" w:hAnsi="Times New Roman" w:cs="Times New Roman"/>
          <w:spacing w:val="-2"/>
          <w:sz w:val="28"/>
          <w:szCs w:val="28"/>
        </w:rPr>
        <w:t xml:space="preserve">оригинал и копия паспорта или иного документа, удостоверяющего личность в соответствии с законодательством Российской Федерации, </w:t>
      </w:r>
      <w:r w:rsidRPr="001F080B">
        <w:rPr>
          <w:rFonts w:ascii="Times New Roman" w:hAnsi="Times New Roman" w:cs="Times New Roman"/>
          <w:sz w:val="28"/>
          <w:szCs w:val="28"/>
        </w:rPr>
        <w:t>гражданина, являющегося индивидуальным предпринимателем (для индивидуальных предпринимателей). Оригинал после сверки с копией возвращается;</w:t>
      </w:r>
    </w:p>
    <w:p w:rsidR="00276418" w:rsidRPr="001F080B" w:rsidRDefault="00276418" w:rsidP="00CF4A03">
      <w:pPr>
        <w:tabs>
          <w:tab w:val="left" w:pos="6159"/>
        </w:tabs>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pacing w:val="-2"/>
          <w:sz w:val="28"/>
          <w:szCs w:val="28"/>
        </w:rPr>
        <w:t xml:space="preserve">оригинал и копия паспорта или иного документа, удостоверяющего личность в соответствии с законодательством Российской Федерации, </w:t>
      </w:r>
      <w:r w:rsidRPr="001F080B">
        <w:rPr>
          <w:rFonts w:ascii="Times New Roman" w:hAnsi="Times New Roman" w:cs="Times New Roman"/>
          <w:sz w:val="28"/>
          <w:szCs w:val="28"/>
        </w:rPr>
        <w:t xml:space="preserve">гражданина, являющегося </w:t>
      </w:r>
      <w:r w:rsidRPr="001F080B">
        <w:rPr>
          <w:rFonts w:ascii="Times New Roman" w:hAnsi="Times New Roman" w:cs="Times New Roman"/>
          <w:spacing w:val="-2"/>
          <w:sz w:val="28"/>
          <w:szCs w:val="28"/>
        </w:rPr>
        <w:t>представителем (доверенным лицом) субъекта малого и среднего предпринимательства</w:t>
      </w:r>
      <w:r w:rsidRPr="001F080B">
        <w:rPr>
          <w:rFonts w:ascii="Times New Roman" w:hAnsi="Times New Roman" w:cs="Times New Roman"/>
          <w:sz w:val="28"/>
          <w:szCs w:val="28"/>
        </w:rPr>
        <w:t>. Оригинал после сверки с копией возвращается</w:t>
      </w:r>
      <w:r w:rsidRPr="001F080B">
        <w:rPr>
          <w:rFonts w:ascii="Times New Roman" w:hAnsi="Times New Roman" w:cs="Times New Roman"/>
          <w:spacing w:val="-2"/>
          <w:sz w:val="28"/>
          <w:szCs w:val="28"/>
        </w:rPr>
        <w:t>;</w:t>
      </w:r>
    </w:p>
    <w:p w:rsidR="00276418" w:rsidRPr="001F080B" w:rsidRDefault="00276418" w:rsidP="00CF4A03">
      <w:pPr>
        <w:spacing w:after="0" w:line="240" w:lineRule="auto"/>
        <w:ind w:firstLine="851"/>
        <w:jc w:val="both"/>
        <w:rPr>
          <w:rFonts w:ascii="Times New Roman" w:hAnsi="Times New Roman" w:cs="Times New Roman"/>
          <w:spacing w:val="-2"/>
          <w:sz w:val="28"/>
          <w:szCs w:val="28"/>
        </w:rPr>
      </w:pPr>
      <w:r w:rsidRPr="001F080B">
        <w:rPr>
          <w:rFonts w:ascii="Times New Roman" w:hAnsi="Times New Roman" w:cs="Times New Roman"/>
          <w:sz w:val="28"/>
          <w:szCs w:val="28"/>
        </w:rPr>
        <w:t>копии документов, подтверждающих уплату первого взноса при заключении договора финансовой аренды (лизинга) (платежные поручения, инкассовые поручения, платежные требования, платежные ордера составленные на дату каждого платежа, заверенные банком или иной кредитной организацией);</w:t>
      </w:r>
    </w:p>
    <w:p w:rsidR="00276418" w:rsidRPr="001F080B" w:rsidRDefault="00276418" w:rsidP="00CF4A03">
      <w:pPr>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pacing w:val="-2"/>
          <w:sz w:val="28"/>
          <w:szCs w:val="28"/>
        </w:rPr>
        <w:t xml:space="preserve">копия договора финансовой аренды (лизинга) с приложениями, изменениями и дополнениями к нему, действующими на дату подачи заявления </w:t>
      </w:r>
      <w:r w:rsidRPr="001F080B">
        <w:rPr>
          <w:rFonts w:ascii="Times New Roman" w:eastAsia="Times New Roman" w:hAnsi="Times New Roman" w:cs="Times New Roman"/>
          <w:sz w:val="28"/>
          <w:szCs w:val="28"/>
          <w:lang w:eastAsia="ru-RU"/>
        </w:rPr>
        <w:t>на участие</w:t>
      </w:r>
      <w:r w:rsidRPr="001F080B">
        <w:rPr>
          <w:rFonts w:ascii="Times New Roman" w:hAnsi="Times New Roman" w:cs="Times New Roman"/>
          <w:sz w:val="28"/>
          <w:szCs w:val="28"/>
        </w:rPr>
        <w:t xml:space="preserve"> в отборе субъектов малого и среднего предпринимательства, прошитая, пронумерованная (для копии, насчитывающей более одного листа текста), заверенная организацией-лизингодателем и субъектом малого и среднего предпринимательства (лизингополучателем) в установленном законодательством порядке;</w:t>
      </w:r>
    </w:p>
    <w:p w:rsidR="00276418" w:rsidRPr="001F080B" w:rsidRDefault="00276418" w:rsidP="00CF4A03">
      <w:pPr>
        <w:shd w:val="clear" w:color="auto" w:fill="FFFFFF"/>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копия акта приема-передачи имущества, полученного субъектом малого и среднего предпринимательства (лизингополучателем) по договору финансовой аренды (лизинга), прошитая, пронумерованная (для копии, насчитывающей более одного листа текста), заверенная организацией-лизингодателем и субъектом малого и среднего предпринимательства (лизингополучателем) в установленном законодательством порядке;</w:t>
      </w:r>
    </w:p>
    <w:p w:rsidR="00276418" w:rsidRPr="001F080B" w:rsidRDefault="00276418" w:rsidP="00CF4A03">
      <w:pPr>
        <w:spacing w:after="0" w:line="240" w:lineRule="auto"/>
        <w:ind w:firstLine="851"/>
        <w:jc w:val="both"/>
        <w:rPr>
          <w:rFonts w:ascii="Times New Roman" w:hAnsi="Times New Roman" w:cs="Times New Roman"/>
          <w:spacing w:val="-2"/>
          <w:sz w:val="28"/>
          <w:szCs w:val="28"/>
        </w:rPr>
      </w:pPr>
      <w:r w:rsidRPr="001F080B">
        <w:rPr>
          <w:rFonts w:ascii="Times New Roman" w:hAnsi="Times New Roman" w:cs="Times New Roman"/>
          <w:sz w:val="28"/>
          <w:szCs w:val="28"/>
        </w:rPr>
        <w:t>выписки банка или иной кредитной организации, подтверждающие уплату первого взноса при заключении договора финансовой аренды (лизинга), сшитые, пронумерованные (в случае представления более одного листа текста), заверенные банком или иной кредитной организацией в установленном законодательством порядке;</w:t>
      </w:r>
    </w:p>
    <w:p w:rsidR="00276418" w:rsidRPr="001F080B" w:rsidRDefault="00276418" w:rsidP="00CF4A03">
      <w:pPr>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pacing w:val="-2"/>
          <w:sz w:val="28"/>
          <w:szCs w:val="28"/>
        </w:rPr>
        <w:t>акт сверки расчетов между лизингодателем и лизингополучателем, подтверждающий отсутствие задолженности по договору финансовой аренды (лизинга) составленный не ранее 30 дней до даты подачи заявления;</w:t>
      </w:r>
    </w:p>
    <w:p w:rsidR="00276418" w:rsidRPr="001F080B" w:rsidRDefault="00276418" w:rsidP="00CF4A03">
      <w:pPr>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расчет суммы субсидий на возмещение части затрат на уплату первого взноса при заключении договора финансовой аренды (лизинга), по форме согласно приложению № 3 к настоящему Порядку;</w:t>
      </w:r>
    </w:p>
    <w:p w:rsidR="00276418" w:rsidRPr="001F080B" w:rsidRDefault="00276418" w:rsidP="00CF4A03">
      <w:pPr>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lastRenderedPageBreak/>
        <w:t>копия технической документации (в том числе технического паспорта)</w:t>
      </w:r>
    </w:p>
    <w:p w:rsidR="00276418" w:rsidRPr="001F080B" w:rsidRDefault="00276418" w:rsidP="00CF4A03">
      <w:pPr>
        <w:shd w:val="clear" w:color="auto" w:fill="FFFFFF"/>
        <w:spacing w:after="0" w:line="240" w:lineRule="auto"/>
        <w:jc w:val="both"/>
        <w:rPr>
          <w:rFonts w:ascii="Times New Roman" w:hAnsi="Times New Roman" w:cs="Times New Roman"/>
          <w:sz w:val="28"/>
          <w:szCs w:val="28"/>
        </w:rPr>
      </w:pPr>
      <w:r w:rsidRPr="001F080B">
        <w:rPr>
          <w:rFonts w:ascii="Times New Roman" w:hAnsi="Times New Roman" w:cs="Times New Roman"/>
          <w:sz w:val="28"/>
          <w:szCs w:val="28"/>
        </w:rPr>
        <w:t>предмета лизинга на русском языке, содержащей информацию о заводском номере и годе выпуска (изготовления) предмета лизинга, заверенная субъектом малого и среднего предпринимательства</w:t>
      </w:r>
      <w:r w:rsidRPr="001F080B">
        <w:rPr>
          <w:rFonts w:ascii="Times New Roman" w:hAnsi="Times New Roman" w:cs="Times New Roman"/>
          <w:spacing w:val="-2"/>
          <w:sz w:val="28"/>
          <w:szCs w:val="28"/>
        </w:rPr>
        <w:t xml:space="preserve"> в установленном законодательством порядке (в случае</w:t>
      </w:r>
      <w:r w:rsidRPr="001F080B">
        <w:rPr>
          <w:rFonts w:ascii="Times New Roman" w:hAnsi="Times New Roman" w:cs="Times New Roman"/>
          <w:sz w:val="28"/>
          <w:szCs w:val="28"/>
        </w:rPr>
        <w:t xml:space="preserve">, если предметом лизинга являются машины и оборудование); </w:t>
      </w:r>
    </w:p>
    <w:p w:rsidR="00276418" w:rsidRPr="001F080B" w:rsidRDefault="00276418" w:rsidP="00CF4A03">
      <w:pPr>
        <w:shd w:val="clear" w:color="auto" w:fill="FFFFFF"/>
        <w:tabs>
          <w:tab w:val="left" w:pos="6159"/>
        </w:tabs>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 xml:space="preserve">копии паспорта транспортного средства, паспорта самоходной машины и других видов техники (в случае, если предметом лизинга являются </w:t>
      </w:r>
      <w:r w:rsidRPr="001F080B">
        <w:rPr>
          <w:rFonts w:ascii="Times New Roman" w:hAnsi="Times New Roman" w:cs="Times New Roman"/>
          <w:sz w:val="28"/>
          <w:szCs w:val="28"/>
          <w:lang w:eastAsia="ru-RU"/>
        </w:rPr>
        <w:t>грузовые транспортные средства, прицепы и полуприцепы к ним, специальные и специализированные транспортные средства, автобусы)</w:t>
      </w:r>
      <w:r w:rsidRPr="001F080B">
        <w:rPr>
          <w:rFonts w:ascii="Times New Roman" w:hAnsi="Times New Roman" w:cs="Times New Roman"/>
          <w:sz w:val="28"/>
          <w:szCs w:val="28"/>
        </w:rPr>
        <w:t xml:space="preserve">, заверенные </w:t>
      </w:r>
      <w:r w:rsidRPr="001F080B">
        <w:rPr>
          <w:rFonts w:ascii="Times New Roman" w:hAnsi="Times New Roman" w:cs="Times New Roman"/>
          <w:spacing w:val="-2"/>
          <w:sz w:val="28"/>
          <w:szCs w:val="28"/>
        </w:rPr>
        <w:t>в установленном законодательством порядке</w:t>
      </w:r>
      <w:r w:rsidRPr="001F080B">
        <w:rPr>
          <w:rFonts w:ascii="Times New Roman" w:hAnsi="Times New Roman" w:cs="Times New Roman"/>
          <w:sz w:val="28"/>
          <w:szCs w:val="28"/>
        </w:rPr>
        <w:t>;</w:t>
      </w:r>
    </w:p>
    <w:p w:rsidR="00276418" w:rsidRPr="001F080B" w:rsidRDefault="00276418" w:rsidP="00CF4A03">
      <w:pPr>
        <w:shd w:val="clear" w:color="auto" w:fill="FFFFFF"/>
        <w:tabs>
          <w:tab w:val="left" w:pos="6159"/>
        </w:tabs>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 xml:space="preserve">копии свидетельства о регистрации транспортного средства, свидетельства о регистрации машины (в случае, если предметом лизинга являются </w:t>
      </w:r>
      <w:r w:rsidRPr="001F080B">
        <w:rPr>
          <w:rFonts w:ascii="Times New Roman" w:hAnsi="Times New Roman" w:cs="Times New Roman"/>
          <w:sz w:val="28"/>
          <w:szCs w:val="28"/>
          <w:lang w:eastAsia="ru-RU"/>
        </w:rPr>
        <w:t>грузовые транспортные средства, прицепы и полуприцепы к ним, специальные и специализированные транспортные средства, автобусы</w:t>
      </w:r>
      <w:r w:rsidRPr="001F080B">
        <w:rPr>
          <w:rFonts w:ascii="Times New Roman" w:hAnsi="Times New Roman" w:cs="Times New Roman"/>
          <w:sz w:val="28"/>
          <w:szCs w:val="28"/>
        </w:rPr>
        <w:t>);</w:t>
      </w:r>
    </w:p>
    <w:p w:rsidR="00276418" w:rsidRPr="001F080B" w:rsidRDefault="00276418" w:rsidP="00CF4A03">
      <w:pPr>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копия договора купли-продажи предмета лизинга, заключенного между продавцом и лизингодателем, заверенная лизингодателем в установленном законодательством порядке.</w:t>
      </w:r>
    </w:p>
    <w:p w:rsidR="00276418" w:rsidRPr="001F080B" w:rsidRDefault="00276418" w:rsidP="00CF4A03">
      <w:pPr>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В случае если срок действия договора финансовой аренды (лизинга) истек в текущем финансовом году, до даты подачи документов, то субъектом малого и среднего предпринимательства предоставляются документы, подтверждающие переход права собственности на предмет лизинга (акт приема-передачи имущества в собственность, договор выкупа).</w:t>
      </w:r>
    </w:p>
    <w:p w:rsidR="00276418" w:rsidRPr="001F080B" w:rsidRDefault="00276418" w:rsidP="00CF4A03">
      <w:pPr>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 xml:space="preserve">2.2.2. Помимо документов, указанных в подпункте 2.2.1 пункта </w:t>
      </w:r>
      <w:r w:rsidRPr="001F080B">
        <w:rPr>
          <w:rFonts w:ascii="Times New Roman" w:hAnsi="Times New Roman" w:cs="Times New Roman"/>
          <w:sz w:val="28"/>
          <w:szCs w:val="28"/>
        </w:rPr>
        <w:br/>
        <w:t>2.2 настоящего Порядка, в порядке межведомственного информационного взаимодействия в уполномоченных органах запрашиваются, по состоянию на дату подачи заявления, следующие документы и сведения в отношении субъекта малого и среднего предпринимательства:</w:t>
      </w:r>
    </w:p>
    <w:p w:rsidR="00276418" w:rsidRPr="001F080B" w:rsidRDefault="00276418" w:rsidP="00CF4A03">
      <w:pPr>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 xml:space="preserve">информация налогового органа, подтверждающая отсутствие (наличие) неисполненной обязанности по уплате налогов, сборов, пеней, штрафов, процентов, подлежащих уплате в соответствии с </w:t>
      </w:r>
      <w:hyperlink r:id="rId25" w:history="1">
        <w:r w:rsidRPr="001F080B">
          <w:rPr>
            <w:rStyle w:val="af8"/>
            <w:rFonts w:ascii="Times New Roman" w:hAnsi="Times New Roman" w:cs="Times New Roman"/>
            <w:color w:val="auto"/>
            <w:sz w:val="28"/>
            <w:szCs w:val="28"/>
          </w:rPr>
          <w:t>законодательством</w:t>
        </w:r>
      </w:hyperlink>
      <w:r w:rsidRPr="001F080B">
        <w:rPr>
          <w:rFonts w:ascii="Times New Roman" w:hAnsi="Times New Roman" w:cs="Times New Roman"/>
          <w:sz w:val="28"/>
          <w:szCs w:val="28"/>
        </w:rPr>
        <w:t xml:space="preserve"> Российской Федерации о налогах и сборах;</w:t>
      </w:r>
    </w:p>
    <w:p w:rsidR="00276418" w:rsidRPr="001F080B" w:rsidRDefault="00276418" w:rsidP="00CF4A03">
      <w:pPr>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 xml:space="preserve">информация Пенсионного фонда Российской Федерации, подтверждающая отсутствие (наличие) неисполненной обязанности по уплате страховых взносов, пеней, штрафов на обязательное пенсионное страхование и обязательное медицинское страхование; </w:t>
      </w:r>
    </w:p>
    <w:p w:rsidR="00276418" w:rsidRPr="001F080B" w:rsidRDefault="00276418" w:rsidP="00CF4A03">
      <w:pPr>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информация Фонда социального страхования Российской Федерации, подтверждающая отсутствие (наличие) неисполненной обязанности по уплате страховых взносов;</w:t>
      </w:r>
    </w:p>
    <w:p w:rsidR="00276418" w:rsidRPr="001F080B" w:rsidRDefault="00276418" w:rsidP="00CF4A03">
      <w:pPr>
        <w:shd w:val="clear" w:color="auto" w:fill="FFFFFF"/>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выписка из Единого государственного реестра юридических лиц или Единого государственного реестра индивидуальных предпринимателей;</w:t>
      </w:r>
    </w:p>
    <w:p w:rsidR="00276418" w:rsidRPr="001F080B" w:rsidRDefault="00276418" w:rsidP="00CF4A03">
      <w:pPr>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 xml:space="preserve">сведения об отсутствии (наличии) у субъекта малого и среднего предпринимательства задолженности по уплате в соответствующий бюджет арендной платы за землю и имущество, находящиеся в государственной собственности Краснодарского края и в собственности муниципального образования Успенский район, а также арендной плате за использование земельных участков, государственная собственность на которые не </w:t>
      </w:r>
      <w:r w:rsidRPr="001F080B">
        <w:rPr>
          <w:rFonts w:ascii="Times New Roman" w:hAnsi="Times New Roman" w:cs="Times New Roman"/>
          <w:sz w:val="28"/>
          <w:szCs w:val="28"/>
        </w:rPr>
        <w:lastRenderedPageBreak/>
        <w:t>разграничена (при наличии у субъекта малого и среднего предпринимательства обязательств по уплате арендной платы за землю и имущество перед соответствующим бюджетом).</w:t>
      </w:r>
    </w:p>
    <w:p w:rsidR="00276418" w:rsidRPr="001F080B" w:rsidRDefault="00276418" w:rsidP="00CF4A03">
      <w:pPr>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В случае, если документы, указанные в пункте 2.2.2 предоставлены субъектом малого и среднего предпринимательства по собственной инициативе, то данная информация уполномоченным органом не запрашивается, за исключением, если данные документы не соответствуют требованиям пункта 2.2.4.</w:t>
      </w:r>
    </w:p>
    <w:p w:rsidR="00276418" w:rsidRPr="001F080B" w:rsidRDefault="00276418" w:rsidP="00CF4A03">
      <w:pPr>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2.2.3. Субъект малого и среднего предпринимательства вправе представить документы и сведения, указанные в подпункте 2.2.2 пункта 2.2. настоящего Порядка, и иные документы по собственной инициативе.</w:t>
      </w:r>
    </w:p>
    <w:p w:rsidR="00276418" w:rsidRPr="001F080B" w:rsidRDefault="00276418" w:rsidP="00CF4A03">
      <w:pPr>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2.2.4. Представляемые субъектом малого и среднего предпринимательства документы и сведения должны соответствовать следующим требованиям:</w:t>
      </w:r>
    </w:p>
    <w:p w:rsidR="00276418" w:rsidRPr="001F080B" w:rsidRDefault="00276418" w:rsidP="00CF4A03">
      <w:pPr>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 xml:space="preserve">справка налогового органа, подтверждающая отсутствие (наличие) неисполненной обязанности по уплате налогов, сборов, пеней, штрафов, процентов, подлежащих уплате в соответствии с </w:t>
      </w:r>
      <w:hyperlink r:id="rId26" w:history="1">
        <w:r w:rsidRPr="001F080B">
          <w:rPr>
            <w:rStyle w:val="af8"/>
            <w:rFonts w:ascii="Times New Roman" w:hAnsi="Times New Roman" w:cs="Times New Roman"/>
            <w:color w:val="auto"/>
            <w:sz w:val="28"/>
            <w:szCs w:val="28"/>
          </w:rPr>
          <w:t>законодательством</w:t>
        </w:r>
      </w:hyperlink>
      <w:r w:rsidRPr="001F080B">
        <w:rPr>
          <w:rFonts w:ascii="Times New Roman" w:hAnsi="Times New Roman" w:cs="Times New Roman"/>
          <w:sz w:val="28"/>
          <w:szCs w:val="28"/>
        </w:rPr>
        <w:t xml:space="preserve"> Российской Федерации о налогах и сборах, должна быть выдана по состоянию на дату, которая предшествует дате подачи заявления не более чем на 30 дней;</w:t>
      </w:r>
    </w:p>
    <w:p w:rsidR="00276418" w:rsidRPr="001F080B" w:rsidRDefault="00276418" w:rsidP="00CF4A03">
      <w:pPr>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lang w:eastAsia="ru-RU"/>
        </w:rPr>
        <w:t>справка Пенсионного фонда Российской Федерации, подтверждающая отсутствие (наличие) неисполненной обязанности по уплате страховых взносов, пеней, штрафов на обязательное пенсионное страхование и обязательное медицинское страхование</w:t>
      </w:r>
      <w:r w:rsidRPr="001F080B">
        <w:rPr>
          <w:rFonts w:ascii="Times New Roman" w:hAnsi="Times New Roman" w:cs="Times New Roman"/>
          <w:sz w:val="28"/>
          <w:szCs w:val="28"/>
        </w:rPr>
        <w:t>, должна быть выдана по состоянию на дату, которая предшествует дате подачи заявления не более чем на 30 дней;</w:t>
      </w:r>
    </w:p>
    <w:p w:rsidR="00276418" w:rsidRPr="001F080B" w:rsidRDefault="00276418" w:rsidP="00CF4A03">
      <w:pPr>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справка Фонда социального страхования Российской Федерации, подтверждающая отсутствие (наличие) неисполненной обязанности по уплате страховых взносов, должна быть выдана по состоянию на дату, которая предшествует дате подачи заявления не более чем на 30 дней;</w:t>
      </w:r>
    </w:p>
    <w:p w:rsidR="00276418" w:rsidRPr="001F080B" w:rsidRDefault="00276418" w:rsidP="00CF4A03">
      <w:pPr>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выписка из Единого государственного реестра юридических лиц или Единого государственного реестра индивидуальных предпринимателей в отношении субъекта малого и среднего предпринимательства</w:t>
      </w:r>
      <w:r w:rsidRPr="001F080B">
        <w:rPr>
          <w:rFonts w:ascii="Times New Roman" w:hAnsi="Times New Roman" w:cs="Times New Roman"/>
          <w:spacing w:val="-2"/>
          <w:sz w:val="28"/>
          <w:szCs w:val="28"/>
        </w:rPr>
        <w:t xml:space="preserve"> должна быть выдана налоговым органом не ранее 30 дней до даты подачи заявления</w:t>
      </w:r>
      <w:r w:rsidRPr="001F080B">
        <w:rPr>
          <w:rFonts w:ascii="Times New Roman" w:hAnsi="Times New Roman" w:cs="Times New Roman"/>
          <w:sz w:val="28"/>
          <w:szCs w:val="28"/>
        </w:rPr>
        <w:t>;</w:t>
      </w:r>
    </w:p>
    <w:p w:rsidR="00276418" w:rsidRPr="001F080B" w:rsidRDefault="00276418" w:rsidP="00CF4A03">
      <w:pPr>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 xml:space="preserve">документ об отсутствии (наличии) у субъекта малого и среднего предпринимательства задолженности по уплате в соответствующий бюджет арендной платы за землю и имущество, находящиеся в государственной собственности Краснодарского края и в собственности муниципального образования Успенский район, а также арендной плате за использование земельных участков, государственная собственность на которые не разграничена, должен быть выдан уполномоченным органом, осуществляющим администрирование поступлений в соответствующий бюджет арендной платы за землю и имущество, находящиеся в государственной собственности Краснодарского края и в собственности муниципального образования Успенский район, а также арендной плате за использование земельных участков, государственная собственность на которые не разграничена, по состоянию на дату, которая предшествует дате подачи заявления не более чем на 30 дней (при наличии у субъекта малого и </w:t>
      </w:r>
      <w:r w:rsidRPr="001F080B">
        <w:rPr>
          <w:rFonts w:ascii="Times New Roman" w:hAnsi="Times New Roman" w:cs="Times New Roman"/>
          <w:sz w:val="28"/>
          <w:szCs w:val="28"/>
        </w:rPr>
        <w:lastRenderedPageBreak/>
        <w:t>среднего предпринимательства обязательств по уплате арендной платы за землю и имущество перед соответствующим бюджетом);</w:t>
      </w:r>
    </w:p>
    <w:p w:rsidR="00276418" w:rsidRPr="001F080B" w:rsidRDefault="00276418" w:rsidP="00CF4A03">
      <w:pPr>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копия налоговой декларации субъекта малого и среднего предпринимательства за предыдущий (отчетный, налоговый) период, предшествующий дню подачи субъектом малого и среднего предпринимательства заявления на участие в отборе, должна содержать отметку налогового органа о принятии и дате получения налоговой декларации (при представлении налоговой декларации в налоговый орган на бумажном носителе), либо должна прилагаться квитанция налогового органа о приеме налоговой декларации в электронном виде (при представлении налоговой декларации в налоговый орган по телекоммуникационным каналам связи);</w:t>
      </w:r>
    </w:p>
    <w:p w:rsidR="00276418" w:rsidRPr="001F080B" w:rsidRDefault="00276418" w:rsidP="00CF4A03">
      <w:pPr>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копия патента за предыдущий налоговый период, предшествующий дню подачи субъектом малого и среднего предпринимательства заявления на участие в отборе (в случае применения субъектом малого и среднего предпринимательства, являющимся индивидуальным предпринимателем, патентной системы налогообложения).</w:t>
      </w:r>
    </w:p>
    <w:p w:rsidR="00276418" w:rsidRPr="001F080B" w:rsidRDefault="00276418" w:rsidP="00CF4A03">
      <w:pPr>
        <w:spacing w:after="0" w:line="240" w:lineRule="auto"/>
        <w:ind w:firstLine="851"/>
        <w:jc w:val="both"/>
        <w:rPr>
          <w:rFonts w:ascii="Times New Roman" w:hAnsi="Times New Roman" w:cs="Times New Roman"/>
          <w:spacing w:val="-2"/>
          <w:sz w:val="28"/>
          <w:szCs w:val="28"/>
        </w:rPr>
      </w:pPr>
      <w:r w:rsidRPr="001F080B">
        <w:rPr>
          <w:rFonts w:ascii="Times New Roman" w:hAnsi="Times New Roman" w:cs="Times New Roman"/>
          <w:sz w:val="28"/>
          <w:szCs w:val="28"/>
        </w:rPr>
        <w:t xml:space="preserve">2.2.5. </w:t>
      </w:r>
      <w:bookmarkStart w:id="21" w:name="sub_910222"/>
      <w:r w:rsidRPr="001F080B">
        <w:rPr>
          <w:rFonts w:ascii="Times New Roman" w:hAnsi="Times New Roman" w:cs="Times New Roman"/>
          <w:sz w:val="28"/>
          <w:szCs w:val="28"/>
        </w:rPr>
        <w:t>Заявление, включая документы (копии документов), указанные в подпунктах 2.2.1, 2.2.4 пункта 2.2 настоящего Порядка, должны быть закреплены в папке-скоросшивателе, пронумерованы и должны содержать опись с указанием страниц расположения документов.</w:t>
      </w:r>
    </w:p>
    <w:p w:rsidR="00276418" w:rsidRPr="001F080B" w:rsidRDefault="00276418" w:rsidP="00CF4A03">
      <w:pPr>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pacing w:val="-2"/>
          <w:sz w:val="28"/>
          <w:szCs w:val="28"/>
        </w:rPr>
        <w:t xml:space="preserve">В случае регистрации в течение 1 рабочего дня двух и более заявлений, подаваемых субъектом малого и среднего предпринимательства либо его представителем на возмещение (субсидирование) из бюджета муниципального образования </w:t>
      </w:r>
      <w:r w:rsidRPr="001F080B">
        <w:rPr>
          <w:rFonts w:ascii="Times New Roman" w:hAnsi="Times New Roman" w:cs="Times New Roman"/>
          <w:sz w:val="28"/>
          <w:szCs w:val="28"/>
        </w:rPr>
        <w:t>Успенский район</w:t>
      </w:r>
      <w:r w:rsidRPr="001F080B">
        <w:rPr>
          <w:rFonts w:ascii="Times New Roman" w:hAnsi="Times New Roman" w:cs="Times New Roman"/>
          <w:spacing w:val="-2"/>
          <w:sz w:val="28"/>
          <w:szCs w:val="28"/>
        </w:rPr>
        <w:t xml:space="preserve"> части затрат на уплату первого взноса при заключении договора финансовой аренды (лизинга), понесенных субъектами малого и среднего предпринимательства, во втором и последующем комплекте документов, прилагаемых к таким заявлениям, не представляются документы (копии документов), указанные в абзацах четвертом – шестом подпункта 2.2.1, подпункте 2.2.4  пункта 2.2 настоящего Порядка.</w:t>
      </w:r>
    </w:p>
    <w:bookmarkEnd w:id="21"/>
    <w:p w:rsidR="00276418" w:rsidRPr="001F080B" w:rsidRDefault="00276418" w:rsidP="00CF4A03">
      <w:pPr>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2.2.6. Прием заявлений и документов от субъектов малого и среднего предпринимательства на участие в отборе осуществляется в течение 20 рабочих дней со дня начала проведения отбора субъектов малого и среднего предпринимательства.</w:t>
      </w:r>
    </w:p>
    <w:p w:rsidR="00276418" w:rsidRPr="001F080B" w:rsidRDefault="00276418" w:rsidP="00CF4A03">
      <w:pPr>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Несвоевременное представление документов является основанием для отказа в их приеме.</w:t>
      </w:r>
    </w:p>
    <w:p w:rsidR="00276418" w:rsidRPr="001F080B" w:rsidRDefault="00276418" w:rsidP="00CF4A03">
      <w:pPr>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2.2.7. Расходы, связанные с подготовкой и участием в отборе субъектов малого и среднего предпринимательства, несут субъекты малого и среднего предпринимательства.</w:t>
      </w:r>
    </w:p>
    <w:p w:rsidR="00276418" w:rsidRPr="001F080B" w:rsidRDefault="00276418" w:rsidP="00CF4A03">
      <w:pPr>
        <w:shd w:val="clear" w:color="auto" w:fill="FFFFFF"/>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 xml:space="preserve">2.2.8. Прием и регистрация заявлений субъектов малого и среднего предпринимательства на участие в отборе с прилагаемыми документами осуществляется в соответствии с </w:t>
      </w:r>
      <w:r w:rsidRPr="001F080B">
        <w:rPr>
          <w:rFonts w:ascii="Times New Roman" w:hAnsi="Times New Roman" w:cs="Times New Roman"/>
          <w:spacing w:val="-4"/>
          <w:sz w:val="28"/>
          <w:szCs w:val="28"/>
        </w:rPr>
        <w:t xml:space="preserve">административным регламентом </w:t>
      </w:r>
      <w:r w:rsidRPr="001F080B">
        <w:rPr>
          <w:rFonts w:ascii="Times New Roman" w:hAnsi="Times New Roman" w:cs="Times New Roman"/>
          <w:sz w:val="28"/>
          <w:szCs w:val="28"/>
        </w:rPr>
        <w:t>предоставления муниципальной услуги по субсидированию из бюджета муниципального образования Успенский район части затрат на уплату первого взноса при заключении договора финансовой аренды (лизинга), понесенных субъектами малого и среднего предпринимательства.</w:t>
      </w:r>
    </w:p>
    <w:p w:rsidR="00276418" w:rsidRPr="001F080B" w:rsidRDefault="00276418" w:rsidP="00CF4A03">
      <w:pPr>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 xml:space="preserve">После регистрации заявления субъекта малого и среднего предпринимательства внесение изменений и дополнений в заявление и </w:t>
      </w:r>
      <w:r w:rsidRPr="001F080B">
        <w:rPr>
          <w:rFonts w:ascii="Times New Roman" w:hAnsi="Times New Roman" w:cs="Times New Roman"/>
          <w:sz w:val="28"/>
          <w:szCs w:val="28"/>
        </w:rPr>
        <w:lastRenderedPageBreak/>
        <w:t>документы, поданные субъектом малого и среднего предпринимательства на участие в отборе субъектов малого и среднего предпринимательства, не допускается.</w:t>
      </w:r>
    </w:p>
    <w:p w:rsidR="00276418" w:rsidRPr="001F080B" w:rsidRDefault="00276418" w:rsidP="00CF4A03">
      <w:pPr>
        <w:spacing w:after="0" w:line="240" w:lineRule="auto"/>
        <w:ind w:firstLine="851"/>
        <w:jc w:val="both"/>
        <w:rPr>
          <w:rFonts w:ascii="Times New Roman" w:hAnsi="Times New Roman" w:cs="Times New Roman"/>
          <w:sz w:val="28"/>
          <w:szCs w:val="28"/>
        </w:rPr>
      </w:pPr>
      <w:bookmarkStart w:id="22" w:name="sub_91023"/>
      <w:bookmarkEnd w:id="20"/>
      <w:r w:rsidRPr="001F080B">
        <w:rPr>
          <w:rFonts w:ascii="Times New Roman" w:hAnsi="Times New Roman" w:cs="Times New Roman"/>
          <w:sz w:val="28"/>
          <w:szCs w:val="28"/>
        </w:rPr>
        <w:t>2.3. Проведение отбора субъектов малого и среднего предпринимательства осуществляется в следующем порядке:</w:t>
      </w:r>
    </w:p>
    <w:p w:rsidR="00276418" w:rsidRPr="001F080B" w:rsidRDefault="00276418" w:rsidP="00CF4A03">
      <w:pPr>
        <w:spacing w:after="0" w:line="240" w:lineRule="auto"/>
        <w:ind w:firstLine="851"/>
        <w:jc w:val="both"/>
        <w:rPr>
          <w:rFonts w:ascii="Times New Roman" w:hAnsi="Times New Roman" w:cs="Times New Roman"/>
          <w:sz w:val="28"/>
          <w:szCs w:val="28"/>
        </w:rPr>
      </w:pPr>
      <w:bookmarkStart w:id="23" w:name="sub_910234"/>
      <w:bookmarkEnd w:id="22"/>
      <w:r w:rsidRPr="001F080B">
        <w:rPr>
          <w:rFonts w:ascii="Times New Roman" w:hAnsi="Times New Roman" w:cs="Times New Roman"/>
          <w:sz w:val="28"/>
          <w:szCs w:val="28"/>
        </w:rPr>
        <w:t>2.3.1. Заявления и документы субъектов малого и среднего предпринимательства рассматриваются Уполномоченным органом в срок, не превышающий 10 рабочих дней со дня следующего за днем истечения срока приема заявлений и документов от субъектов малого и среднего предпринимательства на участие в отборе, предусмотренного подпунктом 2.2.6 пункта 2.2 настоящего Порядка.</w:t>
      </w:r>
    </w:p>
    <w:p w:rsidR="00276418" w:rsidRPr="001F080B" w:rsidRDefault="00276418" w:rsidP="00CF4A03">
      <w:pPr>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 xml:space="preserve">Уполномоченный орган проверяет полноту сведений, содержащихся в документах субъекта малого и среднего предпринимательства, и соблюдение </w:t>
      </w:r>
    </w:p>
    <w:p w:rsidR="00276418" w:rsidRPr="001F080B" w:rsidRDefault="00276418" w:rsidP="00CF4A03">
      <w:pPr>
        <w:spacing w:after="0" w:line="240" w:lineRule="auto"/>
        <w:jc w:val="both"/>
        <w:rPr>
          <w:rFonts w:ascii="Times New Roman" w:hAnsi="Times New Roman" w:cs="Times New Roman"/>
          <w:sz w:val="28"/>
          <w:szCs w:val="28"/>
        </w:rPr>
      </w:pPr>
      <w:r w:rsidRPr="001F080B">
        <w:rPr>
          <w:rFonts w:ascii="Times New Roman" w:hAnsi="Times New Roman" w:cs="Times New Roman"/>
          <w:sz w:val="28"/>
          <w:szCs w:val="28"/>
        </w:rPr>
        <w:t>условий оказания поддержки.</w:t>
      </w:r>
    </w:p>
    <w:p w:rsidR="00276418" w:rsidRPr="001F080B" w:rsidRDefault="00276418" w:rsidP="00CF4A03">
      <w:pPr>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2.3.2. В течение 2 рабочих дней со дня истечения срока, предусмотренного подпунктом 2.3.1 пункта 2.3 настоящего Порядка, Уполномоченный орган передает заявление и документы субъекта предпринимательства в комиссию по отбору субъектов предпринимательства на право заключения договора о предоставлении бюджетных средств в форме субсидий (далее - Комиссия). Положение о Комиссии и ее состав утверждаются постановлением администрации муниципального образования Успенский район.</w:t>
      </w:r>
    </w:p>
    <w:p w:rsidR="00276418" w:rsidRPr="001F080B" w:rsidRDefault="00276418" w:rsidP="00CF4A03">
      <w:pPr>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2.3.3. Комиссия в течение 3 рабочих дней рассматривает заявления и документы и принимает решение о предоставлении субсидий либо об отказе в предоставлении субсидий.</w:t>
      </w:r>
    </w:p>
    <w:p w:rsidR="00276418" w:rsidRPr="001F080B" w:rsidRDefault="00276418" w:rsidP="00CF4A03">
      <w:pPr>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2.3.4. В течение 10 рабочих дней со дня истечения срока, предусмотренного подпунктом 2.3.1 пункта 2.3 настоящего Порядка, Уполномоченным органом подготавливается проект постановления о предоставлении бюджетных средств в форме субсидий либо решение об отказе в предоставлении субсидий.</w:t>
      </w:r>
    </w:p>
    <w:p w:rsidR="00276418" w:rsidRPr="001F080B" w:rsidRDefault="00276418" w:rsidP="00CF4A03">
      <w:pPr>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2.3.5. Сумма субсидий субъекту малого и среднего предпринимательства, в отношении которого Комиссией принято решение о предоставлении субсидий, рассчитывается без учета копеек в соответствии со следующей методикой расчета:</w:t>
      </w:r>
    </w:p>
    <w:p w:rsidR="00276418" w:rsidRPr="001F080B" w:rsidRDefault="00276418" w:rsidP="00CF4A03">
      <w:pPr>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 xml:space="preserve">если совокупный объем средств, согласованный Уполномоченным органом для расчета размеров субсидий субъектам малого и среднего предпринимательства, в отношении которых Уполномоченным органом принято решение о предоставлении субсидий, не превышает объема бюджетных ассигнований, предусмотренных в бюджете муниципального образования Успенский район на соответствующий финансовый год и лимитов бюджетных обязательств, утвержденных на реализацию мероприятия «Субсидирование части затрат на уплату первого взноса при заключении договора финансовой аренды (лизинга), понесенных субъектами малого и среднего предпринимательства» муниципальной подпрограммы  «Поддержка малого и среднего предпринимательства в муниципальном образовании Успенский район на 2015-2017 годы» муниципальной программы «Экономическое развитие и инновационная экономика муниципального образования Успенский район» утвержденной </w:t>
      </w:r>
      <w:r w:rsidRPr="001F080B">
        <w:rPr>
          <w:rFonts w:ascii="Times New Roman" w:hAnsi="Times New Roman" w:cs="Times New Roman"/>
          <w:sz w:val="28"/>
          <w:szCs w:val="28"/>
        </w:rPr>
        <w:lastRenderedPageBreak/>
        <w:t>постановлением администрации  муниципального образования Успенский район от 31.12.2014 № 1727 (далее – объем бюджетных ассигнований) субсидии субъекту малого и среднего предпринимательства предоставляются в сумме равной общему объему средств, согласованному для расчета суммы субсидий такому субъекту малого и среднего предпринимательства;</w:t>
      </w:r>
    </w:p>
    <w:p w:rsidR="00276418" w:rsidRPr="001F080B" w:rsidRDefault="00276418" w:rsidP="00CF4A03">
      <w:pPr>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если совокупный объем средств, согласованный Уполномоченным органом для расчета размеров субсидий субъектам малого и среднего предпринимательства, в отношении которых Уполномоченным органом принято решение о предоставлении субсидий, превышает объем бюджетных ассигнований, сумма субсидий субъекту малого и среднего предпринимательства рассчитывается в соответствии с формулой:</w:t>
      </w:r>
    </w:p>
    <w:p w:rsidR="00276418" w:rsidRPr="001F080B" w:rsidRDefault="00276418" w:rsidP="00CF4A03">
      <w:pPr>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A = В х С, где:</w:t>
      </w:r>
    </w:p>
    <w:p w:rsidR="00276418" w:rsidRPr="001F080B" w:rsidRDefault="00276418" w:rsidP="00CF4A03">
      <w:pPr>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 xml:space="preserve">A – сумма субсидий, предоставляемых субъекту малого и среднего предпринимательства; </w:t>
      </w:r>
    </w:p>
    <w:p w:rsidR="00276418" w:rsidRPr="001F080B" w:rsidRDefault="00276418" w:rsidP="00CF4A03">
      <w:pPr>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В – общий объем средств, согласованный Уполномоченным органом для расчета суммы субсидий субъекту малого и среднего предпринимательства, в отношении которого Уполномоченным органом принято решение о предоставлении субсидий;</w:t>
      </w:r>
    </w:p>
    <w:p w:rsidR="00276418" w:rsidRPr="001F080B" w:rsidRDefault="00276418" w:rsidP="00CF4A03">
      <w:pPr>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С – процентная величина для расчета размеров субсидий субъектам малого и среднего предпринимательства, при этом:</w:t>
      </w:r>
    </w:p>
    <w:p w:rsidR="00276418" w:rsidRPr="001F080B" w:rsidRDefault="00276418" w:rsidP="00CF4A03">
      <w:pPr>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С = D / E х 100, где:</w:t>
      </w:r>
    </w:p>
    <w:p w:rsidR="00276418" w:rsidRPr="001F080B" w:rsidRDefault="00276418" w:rsidP="00CF4A03">
      <w:pPr>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D – объем бюджетных ассигнований;</w:t>
      </w:r>
    </w:p>
    <w:p w:rsidR="00276418" w:rsidRPr="001F080B" w:rsidRDefault="00276418" w:rsidP="00CF4A03">
      <w:pPr>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E – совокупный объем средств, согласованный Уполномоченным органом для расчета размеров субсидий субъектам малого и среднего предпринимательства, в отношении которых Уполномоченным органом принято решение о предоставлении субсидий.</w:t>
      </w:r>
    </w:p>
    <w:p w:rsidR="00276418" w:rsidRPr="001F080B" w:rsidRDefault="00276418" w:rsidP="00CF4A03">
      <w:pPr>
        <w:shd w:val="clear" w:color="auto" w:fill="FFFFFF"/>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2.3.6. Уполномоченный орган в течение 5 дней со дня принятия решения об отказе  в предоставлении субсидии направляет субъекту малого и среднего предпринимательства письменное уведомление с указанием причины отказа.</w:t>
      </w:r>
    </w:p>
    <w:p w:rsidR="00276418" w:rsidRPr="001F080B" w:rsidRDefault="00276418" w:rsidP="00CF4A03">
      <w:pPr>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2.3.7. Уполномоченный орган в течение 5 дней со дня вступления в силу постановления о предоставлении бюджетных средств в форме субсидии сообщает письменно субъекту малого и среднего предпринимательства о предоставлении субсидии и необходимости заключения договора о предоставлении бюджетных средств в форме субсидий в целях возмещения части затрат (далее – договор субсидирования) согласно приложению №4 к настоящему порядку.</w:t>
      </w:r>
    </w:p>
    <w:p w:rsidR="00276418" w:rsidRPr="001F080B" w:rsidRDefault="00276418" w:rsidP="00CF4A03">
      <w:pPr>
        <w:shd w:val="clear" w:color="auto" w:fill="FFFFFF"/>
        <w:spacing w:after="0" w:line="240" w:lineRule="auto"/>
        <w:ind w:firstLine="851"/>
        <w:jc w:val="both"/>
        <w:rPr>
          <w:rFonts w:ascii="Times New Roman" w:hAnsi="Times New Roman" w:cs="Times New Roman"/>
          <w:spacing w:val="-2"/>
          <w:sz w:val="28"/>
          <w:szCs w:val="28"/>
        </w:rPr>
      </w:pPr>
      <w:r w:rsidRPr="001F080B">
        <w:rPr>
          <w:rFonts w:ascii="Times New Roman" w:hAnsi="Times New Roman" w:cs="Times New Roman"/>
          <w:spacing w:val="-4"/>
          <w:sz w:val="28"/>
          <w:szCs w:val="28"/>
        </w:rPr>
        <w:t xml:space="preserve">2.3.8. </w:t>
      </w:r>
      <w:bookmarkStart w:id="24" w:name="sub_91024"/>
      <w:bookmarkEnd w:id="23"/>
      <w:r w:rsidRPr="001F080B">
        <w:rPr>
          <w:rFonts w:ascii="Times New Roman" w:hAnsi="Times New Roman" w:cs="Times New Roman"/>
          <w:sz w:val="28"/>
          <w:szCs w:val="28"/>
        </w:rPr>
        <w:t>Договор заключается администрацией муниципального образования Успенский район,  в лице главы муниципального образования Успенский район, с субъектом малого и среднего предпринимательства в день явки указанного субъекта малого и среднего предпринимательства (его представителя) в Уполномоченный орган</w:t>
      </w:r>
      <w:r w:rsidRPr="001F080B">
        <w:rPr>
          <w:rFonts w:ascii="Times New Roman" w:hAnsi="Times New Roman" w:cs="Times New Roman"/>
          <w:spacing w:val="-2"/>
          <w:sz w:val="28"/>
          <w:szCs w:val="28"/>
        </w:rPr>
        <w:t>.</w:t>
      </w:r>
    </w:p>
    <w:p w:rsidR="00276418" w:rsidRPr="001F080B" w:rsidRDefault="00276418" w:rsidP="00CF4A03">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 xml:space="preserve">2.5. </w:t>
      </w:r>
      <w:bookmarkStart w:id="25" w:name="sub_91025"/>
      <w:bookmarkEnd w:id="24"/>
      <w:r w:rsidRPr="001F080B">
        <w:rPr>
          <w:rFonts w:ascii="Times New Roman" w:hAnsi="Times New Roman" w:cs="Times New Roman"/>
          <w:sz w:val="28"/>
          <w:szCs w:val="28"/>
        </w:rPr>
        <w:t xml:space="preserve">В соответствии с Федеральным </w:t>
      </w:r>
      <w:hyperlink r:id="rId27" w:history="1">
        <w:r w:rsidRPr="001F080B">
          <w:rPr>
            <w:rFonts w:ascii="Times New Roman" w:hAnsi="Times New Roman" w:cs="Times New Roman"/>
            <w:sz w:val="28"/>
            <w:szCs w:val="28"/>
          </w:rPr>
          <w:t>законом</w:t>
        </w:r>
      </w:hyperlink>
      <w:r w:rsidRPr="001F080B">
        <w:rPr>
          <w:rFonts w:ascii="Times New Roman" w:hAnsi="Times New Roman" w:cs="Times New Roman"/>
          <w:sz w:val="28"/>
          <w:szCs w:val="28"/>
        </w:rPr>
        <w:t xml:space="preserve"> от 24 июля 2007 года            № 209-ФЗ «О развитии малого и среднего предпринимательства в Российской Федерации» субъектам малого и среднего предпринимательства должно быть отказано в предоставлении субсидий в случае, если:</w:t>
      </w:r>
    </w:p>
    <w:p w:rsidR="00276418" w:rsidRPr="001F080B" w:rsidRDefault="00276418" w:rsidP="00CF4A03">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не представлены документы, определенные муниципальными программами, или представлены недостоверные сведения и документы;</w:t>
      </w:r>
    </w:p>
    <w:p w:rsidR="00276418" w:rsidRPr="001F080B" w:rsidRDefault="00276418" w:rsidP="00CF4A03">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lastRenderedPageBreak/>
        <w:t>ранее в отношении заявителя субъекта малого и среднего предпринимательства было принято решение об оказании аналогичной поддержки (поддержки, условия оказания которой совпадают, включая форму, вид поддержки и цели ее оказания) и сроки ее оказания не истекли;</w:t>
      </w:r>
    </w:p>
    <w:p w:rsidR="00276418" w:rsidRPr="001F080B" w:rsidRDefault="00276418" w:rsidP="00CF4A03">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не выполнены условия оказания поддержки;</w:t>
      </w:r>
    </w:p>
    <w:p w:rsidR="00276418" w:rsidRPr="001F080B" w:rsidRDefault="00276418" w:rsidP="00CF4A03">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с момента признания субъектов малого и среднего предпринимательства допустившими нарушение порядка и условий оказания поддержки, в том числе не обеспечившим целевого использования средств поддержки, прошло менее чем три года.</w:t>
      </w:r>
    </w:p>
    <w:p w:rsidR="00276418" w:rsidRPr="001F080B" w:rsidRDefault="00276418" w:rsidP="00CF4A03">
      <w:pPr>
        <w:widowControl w:val="0"/>
        <w:autoSpaceDE w:val="0"/>
        <w:autoSpaceDN w:val="0"/>
        <w:adjustRightInd w:val="0"/>
        <w:spacing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Субъекты малого и среднего предпринимательства, которым отказано в предоставлении субсидий по основаниям, указанным в настоящем пункте, имеют право повторно подать заявление после устранения (окончания действия) данных обстоятельств.</w:t>
      </w:r>
    </w:p>
    <w:p w:rsidR="00276418" w:rsidRPr="001F080B" w:rsidRDefault="00276418" w:rsidP="00CF4A03">
      <w:pPr>
        <w:pStyle w:val="1"/>
        <w:spacing w:after="240"/>
        <w:jc w:val="center"/>
        <w:rPr>
          <w:rFonts w:ascii="Times New Roman" w:hAnsi="Times New Roman"/>
          <w:sz w:val="28"/>
          <w:szCs w:val="28"/>
        </w:rPr>
      </w:pPr>
      <w:bookmarkStart w:id="26" w:name="sub_91030"/>
      <w:bookmarkEnd w:id="25"/>
      <w:r w:rsidRPr="001F080B">
        <w:rPr>
          <w:rFonts w:ascii="Times New Roman" w:hAnsi="Times New Roman"/>
          <w:b w:val="0"/>
          <w:sz w:val="28"/>
          <w:szCs w:val="28"/>
        </w:rPr>
        <w:t>3. Процедура выплаты субсидий</w:t>
      </w:r>
    </w:p>
    <w:p w:rsidR="00276418" w:rsidRPr="001F080B" w:rsidRDefault="00276418" w:rsidP="00CF4A03">
      <w:pPr>
        <w:spacing w:after="0" w:line="240" w:lineRule="auto"/>
        <w:ind w:firstLine="851"/>
        <w:jc w:val="both"/>
        <w:rPr>
          <w:rFonts w:ascii="Times New Roman" w:hAnsi="Times New Roman" w:cs="Times New Roman"/>
          <w:sz w:val="28"/>
          <w:szCs w:val="28"/>
        </w:rPr>
      </w:pPr>
      <w:bookmarkStart w:id="27" w:name="sub_91031"/>
      <w:bookmarkEnd w:id="26"/>
      <w:r w:rsidRPr="001F080B">
        <w:rPr>
          <w:rFonts w:ascii="Times New Roman" w:hAnsi="Times New Roman" w:cs="Times New Roman"/>
          <w:sz w:val="28"/>
          <w:szCs w:val="28"/>
        </w:rPr>
        <w:t>3.1. Субсидии выплачиваются субъектам малого и среднего предпринимательства в порядке очередности регистрации их заявлений в соответствии с заключенными с администрацией муниципального образования Успенский район по результатам отбора договорами субсидирования.</w:t>
      </w:r>
    </w:p>
    <w:p w:rsidR="00276418" w:rsidRPr="001F080B" w:rsidRDefault="00276418" w:rsidP="00CF4A03">
      <w:pPr>
        <w:spacing w:after="0" w:line="240" w:lineRule="auto"/>
        <w:ind w:firstLine="851"/>
        <w:jc w:val="both"/>
        <w:rPr>
          <w:rFonts w:ascii="Times New Roman" w:hAnsi="Times New Roman" w:cs="Times New Roman"/>
          <w:sz w:val="28"/>
          <w:szCs w:val="28"/>
        </w:rPr>
      </w:pPr>
      <w:bookmarkStart w:id="28" w:name="sub_91032"/>
      <w:bookmarkEnd w:id="27"/>
      <w:r w:rsidRPr="001F080B">
        <w:rPr>
          <w:rFonts w:ascii="Times New Roman" w:hAnsi="Times New Roman" w:cs="Times New Roman"/>
          <w:sz w:val="28"/>
          <w:szCs w:val="28"/>
        </w:rPr>
        <w:t xml:space="preserve">3.2. В случаях если субъектом малого и среднего предпринимательства представлен письменный отказ от заключения договора субсидирования; либо субъектом малого и среднего предпринимательства не заключен договор субсидирования с администрацией муниципального образования Успенский район в течение 10 дней со дня направления Уполномоченным органом субъекту малого и среднего предпринимательства письменного уведомления о предоставлении субсидий, выплата субсидий производится </w:t>
      </w:r>
      <w:r w:rsidRPr="001F080B">
        <w:rPr>
          <w:rFonts w:ascii="Times New Roman" w:hAnsi="Times New Roman" w:cs="Times New Roman"/>
          <w:spacing w:val="-2"/>
          <w:sz w:val="28"/>
          <w:szCs w:val="28"/>
        </w:rPr>
        <w:t xml:space="preserve">в установленном порядке </w:t>
      </w:r>
      <w:r w:rsidRPr="001F080B">
        <w:rPr>
          <w:rFonts w:ascii="Times New Roman" w:hAnsi="Times New Roman" w:cs="Times New Roman"/>
          <w:sz w:val="28"/>
          <w:szCs w:val="28"/>
        </w:rPr>
        <w:t>очередному субъекту малого и среднего предпринимательства, в отношении которого принято решение о предоставлении субсидий</w:t>
      </w:r>
      <w:r w:rsidRPr="001F080B">
        <w:rPr>
          <w:rFonts w:ascii="Times New Roman" w:hAnsi="Times New Roman" w:cs="Times New Roman"/>
          <w:spacing w:val="-2"/>
          <w:sz w:val="28"/>
          <w:szCs w:val="28"/>
        </w:rPr>
        <w:t>, заключившему договор субсидирования</w:t>
      </w:r>
      <w:r w:rsidRPr="001F080B">
        <w:rPr>
          <w:rFonts w:ascii="Times New Roman" w:hAnsi="Times New Roman" w:cs="Times New Roman"/>
          <w:sz w:val="28"/>
          <w:szCs w:val="28"/>
        </w:rPr>
        <w:t>.</w:t>
      </w:r>
    </w:p>
    <w:p w:rsidR="00276418" w:rsidRPr="001F080B" w:rsidRDefault="00276418" w:rsidP="00CF4A03">
      <w:pPr>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3.3. Субъект малого и среднего предпринимательства, не заключивший договор субсидирования с администрацией муниципального образования Успенский район в течение 10 дней со дня направления Уполномоченным органом субъекту малого и среднего предпринимательства письменного уведомления о предоставлении субсидий, имеет право на заключение договора субсидирования с администрацией муниципального образования Успенский район</w:t>
      </w:r>
      <w:r w:rsidRPr="001F080B">
        <w:rPr>
          <w:rFonts w:ascii="Times New Roman" w:hAnsi="Times New Roman" w:cs="Times New Roman"/>
          <w:spacing w:val="-2"/>
          <w:sz w:val="28"/>
          <w:szCs w:val="28"/>
        </w:rPr>
        <w:t xml:space="preserve"> и предоставление субсидий в течение финансового года, в котором Уполномоченным органом принято решение о предоставлении субсидий субъекту малого и среднего предпринимательства, </w:t>
      </w:r>
      <w:r w:rsidRPr="001F080B">
        <w:rPr>
          <w:rFonts w:ascii="Times New Roman" w:hAnsi="Times New Roman" w:cs="Times New Roman"/>
          <w:sz w:val="28"/>
          <w:szCs w:val="28"/>
        </w:rPr>
        <w:t>при наличии бюджетных ассигнований и лимитов бюджетных обязательств, утвержденных Уполномоченному органу на финансовый год на указанные цели.</w:t>
      </w:r>
    </w:p>
    <w:p w:rsidR="00276418" w:rsidRPr="001F080B" w:rsidRDefault="00276418" w:rsidP="00CF4A03">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3.4. Основаниями для возврата субсидий субъектами малого и среднего предпринимательства являются:</w:t>
      </w:r>
    </w:p>
    <w:p w:rsidR="00276418" w:rsidRPr="001F080B" w:rsidRDefault="00276418" w:rsidP="00CF4A03">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3.4.1. Выявления фактов нарушения условий, установленных при предоставлении субсидий.</w:t>
      </w:r>
    </w:p>
    <w:p w:rsidR="00276418" w:rsidRPr="001F080B" w:rsidRDefault="00276418" w:rsidP="00CF4A03">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lastRenderedPageBreak/>
        <w:t>3.4.2. Принятия судом решения о признании субъектов малого и среднего предпринимательства, являющихся юридическими лицами, несостоятельными (банкротами), принятия судом, учредителями (участниками) либо органом юридического лица, уполномоченным на то учредительными документами, решения о ликвидации юридического лица, до истечения финансового года, следующего за годом, в котором получена субсидия.</w:t>
      </w:r>
    </w:p>
    <w:p w:rsidR="00276418" w:rsidRPr="001F080B" w:rsidRDefault="00276418" w:rsidP="00CF4A03">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3.4.3. Принятия индивидуальным предпринимателем решения о прекращении предпринимательской деятельности до истечения финансового года, следующего за годом, в котором получена субсидия.</w:t>
      </w:r>
    </w:p>
    <w:p w:rsidR="00276418" w:rsidRPr="001F080B" w:rsidRDefault="00276418" w:rsidP="00CF4A03">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3.4.4. Принятия судом решения о признании субъектов малого и среднего предпринимательства, являющихся индивидуальными предпринимателями, несостоятельными (банкротами) до истечения финансового года, следующего за годом, в котором получена субсидия.</w:t>
      </w:r>
    </w:p>
    <w:p w:rsidR="00276418" w:rsidRPr="001F080B" w:rsidRDefault="00276418" w:rsidP="00CF4A03">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3.4.5. Непредставления отчетности субъектами малого и среднего предпринимательства по окончании финансового года, в котором получена субсидия, и по окончании следующего финансового года в срок, предусмотренный муниципальной программой.</w:t>
      </w:r>
    </w:p>
    <w:p w:rsidR="00276418" w:rsidRPr="001F080B" w:rsidRDefault="00276418" w:rsidP="00CF4A03">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3.4.6. Выявления фактов нарушения условий, установленных соглашениями (договорами) о предоставлении субсидий.</w:t>
      </w:r>
    </w:p>
    <w:p w:rsidR="00276418" w:rsidRPr="001F080B" w:rsidRDefault="00276418" w:rsidP="00CF4A03">
      <w:pPr>
        <w:spacing w:after="0" w:line="240" w:lineRule="auto"/>
        <w:ind w:firstLine="851"/>
        <w:jc w:val="both"/>
        <w:rPr>
          <w:rFonts w:ascii="Times New Roman" w:hAnsi="Times New Roman" w:cs="Times New Roman"/>
          <w:sz w:val="28"/>
          <w:szCs w:val="28"/>
        </w:rPr>
      </w:pPr>
      <w:bookmarkStart w:id="29" w:name="sub_91034"/>
      <w:bookmarkEnd w:id="28"/>
      <w:r w:rsidRPr="001F080B">
        <w:rPr>
          <w:rFonts w:ascii="Times New Roman" w:hAnsi="Times New Roman" w:cs="Times New Roman"/>
          <w:sz w:val="28"/>
          <w:szCs w:val="28"/>
        </w:rPr>
        <w:t xml:space="preserve">3.5. В случае выявления фактов нарушения условий, установленных при предоставлении субсидий, суммы полученных субсидий в течение </w:t>
      </w:r>
      <w:r w:rsidRPr="001F080B">
        <w:rPr>
          <w:rFonts w:ascii="Times New Roman" w:hAnsi="Times New Roman" w:cs="Times New Roman"/>
          <w:sz w:val="28"/>
          <w:szCs w:val="28"/>
        </w:rPr>
        <w:br/>
        <w:t xml:space="preserve">10 календарных дней со дня уведомления субъекта малого и среднего предпринимательства подлежат возврату в краевой бюджет в соответствии с </w:t>
      </w:r>
      <w:hyperlink r:id="rId28" w:history="1">
        <w:r w:rsidRPr="001F080B">
          <w:rPr>
            <w:rStyle w:val="af8"/>
            <w:rFonts w:ascii="Times New Roman" w:hAnsi="Times New Roman" w:cs="Times New Roman"/>
            <w:color w:val="auto"/>
            <w:sz w:val="28"/>
            <w:szCs w:val="28"/>
          </w:rPr>
          <w:t>законодательством</w:t>
        </w:r>
      </w:hyperlink>
      <w:r w:rsidRPr="001F080B">
        <w:rPr>
          <w:rFonts w:ascii="Times New Roman" w:hAnsi="Times New Roman" w:cs="Times New Roman"/>
          <w:sz w:val="28"/>
          <w:szCs w:val="28"/>
        </w:rPr>
        <w:t xml:space="preserve"> Российской Федерации.</w:t>
      </w:r>
    </w:p>
    <w:p w:rsidR="00276418" w:rsidRPr="001F080B" w:rsidRDefault="00276418" w:rsidP="00CF4A03">
      <w:pPr>
        <w:spacing w:after="0" w:line="240" w:lineRule="auto"/>
        <w:ind w:firstLine="851"/>
        <w:jc w:val="both"/>
        <w:rPr>
          <w:rFonts w:ascii="Times New Roman" w:hAnsi="Times New Roman" w:cs="Times New Roman"/>
          <w:sz w:val="28"/>
          <w:szCs w:val="28"/>
        </w:rPr>
      </w:pPr>
      <w:bookmarkStart w:id="30" w:name="sub_91035"/>
      <w:bookmarkEnd w:id="29"/>
      <w:r w:rsidRPr="001F080B">
        <w:rPr>
          <w:rFonts w:ascii="Times New Roman" w:hAnsi="Times New Roman" w:cs="Times New Roman"/>
          <w:sz w:val="28"/>
          <w:szCs w:val="28"/>
        </w:rPr>
        <w:t>3.6. В случае принятия судом решения о признании субъекта малого и среднего предпринимательства несостоятельным (банкротом), принятия судом, учредителями (участниками) либо органом юридического лица, уполномоченным на то учредительными документами, решения о ликвидации юридического лица, принятия индивидуальным предпринимателем решения о прекращении предпринимательской деятельности до истечения финансового года, следующего за годом, в котором получена субсидия, субъект малого и среднего предпринимательства обязан:</w:t>
      </w:r>
    </w:p>
    <w:p w:rsidR="00276418" w:rsidRPr="001F080B" w:rsidRDefault="00276418" w:rsidP="00CF4A03">
      <w:pPr>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3.6.1. Направить в Уполномоченный орган соответствующее письменное уведомление в течение одного календарного дня со дня:</w:t>
      </w:r>
    </w:p>
    <w:p w:rsidR="00276418" w:rsidRPr="001F080B" w:rsidRDefault="00276418" w:rsidP="00CF4A03">
      <w:pPr>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 xml:space="preserve">вступления в законную силу решения суда о признании субъекта малого и среднего предпринимательства несостоятельным (банкротом); </w:t>
      </w:r>
    </w:p>
    <w:p w:rsidR="00276418" w:rsidRPr="001F080B" w:rsidRDefault="00276418" w:rsidP="00CF4A03">
      <w:pPr>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вступления в законную силу решения суда о ликвидации юридического</w:t>
      </w:r>
    </w:p>
    <w:p w:rsidR="00276418" w:rsidRPr="001F080B" w:rsidRDefault="00276418" w:rsidP="00CF4A03">
      <w:pPr>
        <w:spacing w:after="0" w:line="240" w:lineRule="auto"/>
        <w:jc w:val="both"/>
        <w:rPr>
          <w:rFonts w:ascii="Times New Roman" w:hAnsi="Times New Roman" w:cs="Times New Roman"/>
          <w:sz w:val="28"/>
          <w:szCs w:val="28"/>
        </w:rPr>
      </w:pPr>
      <w:r w:rsidRPr="001F080B">
        <w:rPr>
          <w:rFonts w:ascii="Times New Roman" w:hAnsi="Times New Roman" w:cs="Times New Roman"/>
          <w:sz w:val="28"/>
          <w:szCs w:val="28"/>
        </w:rPr>
        <w:t>лица;</w:t>
      </w:r>
    </w:p>
    <w:p w:rsidR="00276418" w:rsidRPr="001F080B" w:rsidRDefault="00276418" w:rsidP="00CF4A03">
      <w:pPr>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принятия решения учредителем (участниками) либо органом юридического лица, уполномоченным на то учредительными документами,                о ликвидации юридического лица;</w:t>
      </w:r>
    </w:p>
    <w:p w:rsidR="00276418" w:rsidRPr="001F080B" w:rsidRDefault="00276418" w:rsidP="00CF4A03">
      <w:pPr>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 xml:space="preserve">обращения индивидуального предпринимателя в уполномоченный федеральный орган исполнительной власти с заявлением о прекращении предпринимательской деятельности. </w:t>
      </w:r>
    </w:p>
    <w:p w:rsidR="0064084B" w:rsidRPr="001F080B" w:rsidRDefault="0064084B" w:rsidP="00CF4A03">
      <w:pPr>
        <w:spacing w:after="0" w:line="240" w:lineRule="auto"/>
        <w:ind w:firstLine="851"/>
        <w:jc w:val="both"/>
        <w:rPr>
          <w:rFonts w:ascii="Times New Roman" w:hAnsi="Times New Roman" w:cs="Times New Roman"/>
          <w:sz w:val="28"/>
          <w:szCs w:val="28"/>
        </w:rPr>
      </w:pPr>
    </w:p>
    <w:p w:rsidR="0064084B" w:rsidRPr="001F080B" w:rsidRDefault="0064084B" w:rsidP="00CF4A03">
      <w:pPr>
        <w:spacing w:after="0" w:line="240" w:lineRule="auto"/>
        <w:ind w:firstLine="851"/>
        <w:jc w:val="both"/>
        <w:rPr>
          <w:rFonts w:ascii="Times New Roman" w:hAnsi="Times New Roman" w:cs="Times New Roman"/>
          <w:sz w:val="28"/>
          <w:szCs w:val="28"/>
        </w:rPr>
      </w:pPr>
    </w:p>
    <w:p w:rsidR="00276418" w:rsidRPr="001F080B" w:rsidRDefault="00276418" w:rsidP="00CF4A03">
      <w:pPr>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3.6.2. Произвести возврат суммы полученной субсидии в бюджет муниципального образования Успенский район в соответствии с законодательством Российской Федерации в течение 10 календарных дней со дня:</w:t>
      </w:r>
    </w:p>
    <w:p w:rsidR="00276418" w:rsidRPr="001F080B" w:rsidRDefault="00276418" w:rsidP="00CF4A03">
      <w:pPr>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 xml:space="preserve">вступления в законную силу решения суда о признании субъекта малого и среднего предпринимательства несостоятельным (банкротом); </w:t>
      </w:r>
    </w:p>
    <w:p w:rsidR="0064084B" w:rsidRPr="001F080B" w:rsidRDefault="0064084B" w:rsidP="00CF4A03">
      <w:pPr>
        <w:spacing w:after="0" w:line="240" w:lineRule="auto"/>
        <w:ind w:firstLine="851"/>
        <w:jc w:val="both"/>
        <w:rPr>
          <w:rFonts w:ascii="Times New Roman" w:hAnsi="Times New Roman" w:cs="Times New Roman"/>
          <w:sz w:val="28"/>
          <w:szCs w:val="28"/>
        </w:rPr>
      </w:pPr>
    </w:p>
    <w:p w:rsidR="00276418" w:rsidRPr="001F080B" w:rsidRDefault="00276418" w:rsidP="00CF4A03">
      <w:pPr>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вступления в законную силу решения суда о ликвидации юридического лица;</w:t>
      </w:r>
    </w:p>
    <w:p w:rsidR="0064084B" w:rsidRPr="001F080B" w:rsidRDefault="0064084B" w:rsidP="00CF4A03">
      <w:pPr>
        <w:spacing w:after="0" w:line="240" w:lineRule="auto"/>
        <w:ind w:firstLine="851"/>
        <w:jc w:val="both"/>
        <w:rPr>
          <w:rFonts w:ascii="Times New Roman" w:hAnsi="Times New Roman" w:cs="Times New Roman"/>
          <w:sz w:val="28"/>
          <w:szCs w:val="28"/>
        </w:rPr>
      </w:pPr>
    </w:p>
    <w:p w:rsidR="00276418" w:rsidRPr="001F080B" w:rsidRDefault="00276418" w:rsidP="00CF4A03">
      <w:pPr>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принятия решения учредителем (участниками) либо органом юридического лица, уполномоченным на то учредительными документами,                о ликвидации юридического лица;</w:t>
      </w:r>
    </w:p>
    <w:p w:rsidR="0064084B" w:rsidRPr="001F080B" w:rsidRDefault="0064084B" w:rsidP="00CF4A03">
      <w:pPr>
        <w:spacing w:after="0" w:line="240" w:lineRule="auto"/>
        <w:ind w:firstLine="851"/>
        <w:jc w:val="both"/>
        <w:rPr>
          <w:rFonts w:ascii="Times New Roman" w:hAnsi="Times New Roman" w:cs="Times New Roman"/>
          <w:sz w:val="28"/>
          <w:szCs w:val="28"/>
        </w:rPr>
      </w:pPr>
    </w:p>
    <w:p w:rsidR="00276418" w:rsidRPr="001F080B" w:rsidRDefault="00276418" w:rsidP="00CF4A03">
      <w:pPr>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обращения индивидуального предпринимателя в уполномоченный федеральный орган исполнительной власти с заявлением о прекращении предпринимательской деятельности.</w:t>
      </w:r>
    </w:p>
    <w:bookmarkEnd w:id="30"/>
    <w:p w:rsidR="00276418" w:rsidRPr="001F080B" w:rsidRDefault="00276418" w:rsidP="00CF4A03">
      <w:pPr>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3.7. Возврат в текущем финансовом году субъектом малого и среднего предпринимательства остатков субсидий, не использованных в отчетном финансовом году, в случаях, предусмотренных в договоре субсидирования, осуществляется в следующем порядке:</w:t>
      </w:r>
    </w:p>
    <w:p w:rsidR="00276418" w:rsidRPr="001F080B" w:rsidRDefault="00276418" w:rsidP="00CF4A03">
      <w:pPr>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3.7.1. Субъект малого и среднего предпринимательства обязан направить в Уполномоченный орган соответствующее письменное уведомление в течение одного календарного дня со дня образования остатков.</w:t>
      </w:r>
    </w:p>
    <w:p w:rsidR="00276418" w:rsidRPr="001F080B" w:rsidRDefault="00276418" w:rsidP="00CF4A03">
      <w:pPr>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3.7.2. Субъект малого и среднего предпринимательства обязан произвести возврат остатков субсидий в бюджет муниципального образования Успенский район в соответствии с законодательством Российской Федерации в течение 10 календарных дней со дня образования остатков.</w:t>
      </w:r>
    </w:p>
    <w:p w:rsidR="00276418" w:rsidRPr="001F080B" w:rsidRDefault="00276418" w:rsidP="00CF4A03">
      <w:pPr>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Для целей настоящего Порядка под остатками субсидий понимается сумма средств, составляющих разницу между размером субсидий, выплаченных субъекту малого и среднего предпринимательства администрацией муниципального образования Успенский район, и фактической суммой средств, причитающихся субъекту малого и среднего предпринимательства после возникновения случая, повлекшего образование остатков, указанного в договоре субсидирования.</w:t>
      </w:r>
    </w:p>
    <w:p w:rsidR="00276418" w:rsidRPr="001F080B" w:rsidRDefault="00276418" w:rsidP="00CF4A03">
      <w:pPr>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3.8. В случаях возврата субъектами малого и среднего предпринимательства средств в местный бюджет, муниципальным образованием в соответствии с законодательством Российской Федерации и Краснодарского края производится возврат в краевой бюджет средств, предоставленных муниципальному образованию из краевого бюджета.</w:t>
      </w:r>
    </w:p>
    <w:p w:rsidR="00276418" w:rsidRPr="001F080B" w:rsidRDefault="00276418" w:rsidP="00CF4A03">
      <w:pPr>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3.9. Ответственность за соблюдение целей и условий, установленных при предоставлении субсидий, за достоверность представляемых документов и сведений несут субъекты малого и среднего предпринимательства.</w:t>
      </w:r>
    </w:p>
    <w:p w:rsidR="00276418" w:rsidRPr="001F080B" w:rsidRDefault="00276418" w:rsidP="00CF4A03">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 xml:space="preserve">3.10. Органом местного самоуправления, предоставившим субсидии, и органами муниципального финансового контроля осуществляются </w:t>
      </w:r>
      <w:r w:rsidRPr="001F080B">
        <w:rPr>
          <w:rFonts w:ascii="Times New Roman" w:hAnsi="Times New Roman" w:cs="Times New Roman"/>
          <w:sz w:val="28"/>
          <w:szCs w:val="28"/>
        </w:rPr>
        <w:lastRenderedPageBreak/>
        <w:t>обязательные проверки соблюдения получателями субсидий условий, целей и порядка их предоставления.</w:t>
      </w:r>
    </w:p>
    <w:p w:rsidR="0064084B" w:rsidRPr="001F080B" w:rsidRDefault="0064084B" w:rsidP="00CF4A03">
      <w:pPr>
        <w:tabs>
          <w:tab w:val="left" w:pos="855"/>
        </w:tabs>
        <w:autoSpaceDE w:val="0"/>
        <w:spacing w:after="0" w:line="240" w:lineRule="auto"/>
        <w:jc w:val="both"/>
        <w:rPr>
          <w:rFonts w:ascii="Times New Roman" w:hAnsi="Times New Roman" w:cs="Times New Roman"/>
          <w:sz w:val="28"/>
          <w:szCs w:val="28"/>
          <w:lang w:eastAsia="ar-SA"/>
        </w:rPr>
      </w:pPr>
    </w:p>
    <w:p w:rsidR="0064084B" w:rsidRPr="001F080B" w:rsidRDefault="0064084B" w:rsidP="00CF4A03">
      <w:pPr>
        <w:tabs>
          <w:tab w:val="left" w:pos="855"/>
        </w:tabs>
        <w:autoSpaceDE w:val="0"/>
        <w:spacing w:after="0" w:line="240" w:lineRule="auto"/>
        <w:jc w:val="both"/>
        <w:rPr>
          <w:rFonts w:ascii="Times New Roman" w:hAnsi="Times New Roman" w:cs="Times New Roman"/>
          <w:sz w:val="28"/>
          <w:szCs w:val="28"/>
          <w:lang w:eastAsia="ar-SA"/>
        </w:rPr>
      </w:pPr>
    </w:p>
    <w:p w:rsidR="00276418" w:rsidRPr="001F080B" w:rsidRDefault="00276418" w:rsidP="00CF4A03">
      <w:pPr>
        <w:tabs>
          <w:tab w:val="left" w:pos="855"/>
        </w:tabs>
        <w:autoSpaceDE w:val="0"/>
        <w:spacing w:after="0" w:line="240" w:lineRule="auto"/>
        <w:jc w:val="both"/>
        <w:rPr>
          <w:rFonts w:ascii="Times New Roman" w:hAnsi="Times New Roman" w:cs="Times New Roman"/>
          <w:sz w:val="28"/>
          <w:szCs w:val="28"/>
          <w:lang w:eastAsia="ar-SA"/>
        </w:rPr>
      </w:pPr>
      <w:r w:rsidRPr="001F080B">
        <w:rPr>
          <w:rFonts w:ascii="Times New Roman" w:hAnsi="Times New Roman" w:cs="Times New Roman"/>
          <w:sz w:val="28"/>
          <w:szCs w:val="28"/>
          <w:lang w:eastAsia="ar-SA"/>
        </w:rPr>
        <w:t>Начальник отдела экономики</w:t>
      </w:r>
    </w:p>
    <w:p w:rsidR="00276418" w:rsidRPr="001F080B" w:rsidRDefault="00276418" w:rsidP="00CF4A03">
      <w:pPr>
        <w:tabs>
          <w:tab w:val="left" w:pos="855"/>
        </w:tabs>
        <w:autoSpaceDE w:val="0"/>
        <w:spacing w:after="0" w:line="240" w:lineRule="auto"/>
        <w:jc w:val="both"/>
        <w:rPr>
          <w:rFonts w:ascii="Times New Roman" w:hAnsi="Times New Roman" w:cs="Times New Roman"/>
          <w:sz w:val="28"/>
          <w:szCs w:val="28"/>
          <w:lang w:eastAsia="ar-SA"/>
        </w:rPr>
      </w:pPr>
      <w:r w:rsidRPr="001F080B">
        <w:rPr>
          <w:rFonts w:ascii="Times New Roman" w:hAnsi="Times New Roman" w:cs="Times New Roman"/>
          <w:sz w:val="28"/>
          <w:szCs w:val="28"/>
          <w:lang w:eastAsia="ar-SA"/>
        </w:rPr>
        <w:t>администрации муниципального</w:t>
      </w:r>
    </w:p>
    <w:p w:rsidR="00276418" w:rsidRPr="001F080B" w:rsidRDefault="00276418" w:rsidP="00CF4A03">
      <w:pPr>
        <w:spacing w:after="0" w:line="240" w:lineRule="auto"/>
        <w:jc w:val="both"/>
        <w:rPr>
          <w:rFonts w:ascii="Times New Roman" w:hAnsi="Times New Roman" w:cs="Times New Roman"/>
          <w:sz w:val="28"/>
          <w:szCs w:val="28"/>
        </w:rPr>
      </w:pPr>
      <w:r w:rsidRPr="001F080B">
        <w:rPr>
          <w:rFonts w:ascii="Times New Roman" w:hAnsi="Times New Roman" w:cs="Times New Roman"/>
          <w:sz w:val="28"/>
          <w:szCs w:val="28"/>
          <w:lang w:eastAsia="ar-SA"/>
        </w:rPr>
        <w:t>образования Успенский район                                                    С.А.Онишко</w:t>
      </w:r>
      <w:bookmarkEnd w:id="14"/>
    </w:p>
    <w:p w:rsidR="0064084B" w:rsidRPr="001F080B" w:rsidRDefault="0064084B" w:rsidP="00CF4A03">
      <w:pPr>
        <w:tabs>
          <w:tab w:val="left" w:pos="825"/>
        </w:tabs>
        <w:autoSpaceDE w:val="0"/>
        <w:snapToGrid w:val="0"/>
        <w:spacing w:after="0" w:line="240" w:lineRule="auto"/>
        <w:ind w:left="5387" w:right="8"/>
        <w:rPr>
          <w:rFonts w:ascii="Times New Roman" w:eastAsia="Times New Roman" w:hAnsi="Times New Roman" w:cs="Times New Roman"/>
          <w:sz w:val="28"/>
          <w:szCs w:val="28"/>
          <w:lang w:eastAsia="ar-SA"/>
        </w:rPr>
      </w:pPr>
      <w:r w:rsidRPr="001F080B">
        <w:rPr>
          <w:rFonts w:ascii="Times New Roman" w:eastAsia="Times New Roman" w:hAnsi="Times New Roman" w:cs="Times New Roman"/>
          <w:sz w:val="28"/>
          <w:szCs w:val="28"/>
          <w:lang w:eastAsia="ar-SA"/>
        </w:rPr>
        <w:t xml:space="preserve"> </w:t>
      </w:r>
      <w:r w:rsidR="00FA6290" w:rsidRPr="001F080B">
        <w:rPr>
          <w:rFonts w:ascii="Times New Roman" w:eastAsia="Times New Roman" w:hAnsi="Times New Roman" w:cs="Times New Roman"/>
          <w:sz w:val="28"/>
          <w:szCs w:val="28"/>
          <w:lang w:eastAsia="ar-SA"/>
        </w:rPr>
        <w:t xml:space="preserve">   </w:t>
      </w:r>
    </w:p>
    <w:p w:rsidR="0064084B" w:rsidRPr="001F080B" w:rsidRDefault="0064084B" w:rsidP="00CF4A03">
      <w:pPr>
        <w:tabs>
          <w:tab w:val="left" w:pos="825"/>
        </w:tabs>
        <w:autoSpaceDE w:val="0"/>
        <w:snapToGrid w:val="0"/>
        <w:spacing w:after="0" w:line="240" w:lineRule="auto"/>
        <w:ind w:left="5387" w:right="8"/>
        <w:rPr>
          <w:rFonts w:ascii="Times New Roman" w:eastAsia="Times New Roman" w:hAnsi="Times New Roman" w:cs="Times New Roman"/>
          <w:sz w:val="28"/>
          <w:szCs w:val="28"/>
          <w:lang w:eastAsia="ar-SA"/>
        </w:rPr>
      </w:pPr>
    </w:p>
    <w:p w:rsidR="0064084B" w:rsidRPr="001F080B" w:rsidRDefault="0064084B" w:rsidP="00CF4A03">
      <w:pPr>
        <w:tabs>
          <w:tab w:val="left" w:pos="825"/>
        </w:tabs>
        <w:autoSpaceDE w:val="0"/>
        <w:snapToGrid w:val="0"/>
        <w:spacing w:after="0" w:line="240" w:lineRule="auto"/>
        <w:ind w:left="5387" w:right="8"/>
        <w:rPr>
          <w:rFonts w:ascii="Times New Roman" w:eastAsia="Times New Roman" w:hAnsi="Times New Roman" w:cs="Times New Roman"/>
          <w:sz w:val="28"/>
          <w:szCs w:val="28"/>
          <w:lang w:eastAsia="ar-SA"/>
        </w:rPr>
      </w:pPr>
    </w:p>
    <w:p w:rsidR="0064084B" w:rsidRPr="001F080B" w:rsidRDefault="0064084B" w:rsidP="00CF4A03">
      <w:pPr>
        <w:tabs>
          <w:tab w:val="left" w:pos="825"/>
        </w:tabs>
        <w:autoSpaceDE w:val="0"/>
        <w:snapToGrid w:val="0"/>
        <w:spacing w:after="0" w:line="240" w:lineRule="auto"/>
        <w:ind w:left="5387" w:right="8"/>
        <w:rPr>
          <w:rFonts w:ascii="Times New Roman" w:eastAsia="Times New Roman" w:hAnsi="Times New Roman" w:cs="Times New Roman"/>
          <w:sz w:val="28"/>
          <w:szCs w:val="28"/>
          <w:lang w:eastAsia="ar-SA"/>
        </w:rPr>
      </w:pPr>
    </w:p>
    <w:p w:rsidR="0064084B" w:rsidRPr="001F080B" w:rsidRDefault="0064084B" w:rsidP="00CF4A03">
      <w:pPr>
        <w:tabs>
          <w:tab w:val="left" w:pos="825"/>
        </w:tabs>
        <w:autoSpaceDE w:val="0"/>
        <w:snapToGrid w:val="0"/>
        <w:spacing w:after="0" w:line="240" w:lineRule="auto"/>
        <w:ind w:left="5387" w:right="8"/>
        <w:rPr>
          <w:rFonts w:ascii="Times New Roman" w:eastAsia="Times New Roman" w:hAnsi="Times New Roman" w:cs="Times New Roman"/>
          <w:sz w:val="28"/>
          <w:szCs w:val="28"/>
          <w:lang w:eastAsia="ar-SA"/>
        </w:rPr>
      </w:pPr>
    </w:p>
    <w:p w:rsidR="0064084B" w:rsidRPr="001F080B" w:rsidRDefault="0064084B" w:rsidP="00CF4A03">
      <w:pPr>
        <w:tabs>
          <w:tab w:val="left" w:pos="825"/>
        </w:tabs>
        <w:autoSpaceDE w:val="0"/>
        <w:snapToGrid w:val="0"/>
        <w:spacing w:after="0" w:line="240" w:lineRule="auto"/>
        <w:ind w:left="5387" w:right="8"/>
        <w:rPr>
          <w:rFonts w:ascii="Times New Roman" w:eastAsia="Times New Roman" w:hAnsi="Times New Roman" w:cs="Times New Roman"/>
          <w:sz w:val="28"/>
          <w:szCs w:val="28"/>
          <w:lang w:eastAsia="ar-SA"/>
        </w:rPr>
      </w:pPr>
    </w:p>
    <w:p w:rsidR="0064084B" w:rsidRPr="001F080B" w:rsidRDefault="0064084B" w:rsidP="00CF4A03">
      <w:pPr>
        <w:tabs>
          <w:tab w:val="left" w:pos="825"/>
        </w:tabs>
        <w:autoSpaceDE w:val="0"/>
        <w:snapToGrid w:val="0"/>
        <w:spacing w:after="0" w:line="240" w:lineRule="auto"/>
        <w:ind w:left="5387" w:right="8"/>
        <w:rPr>
          <w:rFonts w:ascii="Times New Roman" w:eastAsia="Times New Roman" w:hAnsi="Times New Roman" w:cs="Times New Roman"/>
          <w:sz w:val="28"/>
          <w:szCs w:val="28"/>
          <w:lang w:eastAsia="ar-SA"/>
        </w:rPr>
      </w:pPr>
    </w:p>
    <w:p w:rsidR="0064084B" w:rsidRPr="001F080B" w:rsidRDefault="0064084B" w:rsidP="00CF4A03">
      <w:pPr>
        <w:tabs>
          <w:tab w:val="left" w:pos="825"/>
        </w:tabs>
        <w:autoSpaceDE w:val="0"/>
        <w:snapToGrid w:val="0"/>
        <w:spacing w:after="0" w:line="240" w:lineRule="auto"/>
        <w:ind w:left="5387" w:right="8"/>
        <w:rPr>
          <w:rFonts w:ascii="Times New Roman" w:eastAsia="Times New Roman" w:hAnsi="Times New Roman" w:cs="Times New Roman"/>
          <w:sz w:val="28"/>
          <w:szCs w:val="28"/>
          <w:lang w:eastAsia="ar-SA"/>
        </w:rPr>
      </w:pPr>
    </w:p>
    <w:p w:rsidR="0064084B" w:rsidRPr="001F080B" w:rsidRDefault="0064084B" w:rsidP="00CF4A03">
      <w:pPr>
        <w:tabs>
          <w:tab w:val="left" w:pos="825"/>
        </w:tabs>
        <w:autoSpaceDE w:val="0"/>
        <w:snapToGrid w:val="0"/>
        <w:spacing w:after="0" w:line="240" w:lineRule="auto"/>
        <w:ind w:left="5387" w:right="8"/>
        <w:rPr>
          <w:rFonts w:ascii="Times New Roman" w:eastAsia="Times New Roman" w:hAnsi="Times New Roman" w:cs="Times New Roman"/>
          <w:sz w:val="28"/>
          <w:szCs w:val="28"/>
          <w:lang w:eastAsia="ar-SA"/>
        </w:rPr>
      </w:pPr>
    </w:p>
    <w:p w:rsidR="0064084B" w:rsidRPr="001F080B" w:rsidRDefault="0064084B" w:rsidP="00CF4A03">
      <w:pPr>
        <w:tabs>
          <w:tab w:val="left" w:pos="825"/>
        </w:tabs>
        <w:autoSpaceDE w:val="0"/>
        <w:snapToGrid w:val="0"/>
        <w:spacing w:after="0" w:line="240" w:lineRule="auto"/>
        <w:ind w:left="5387" w:right="8"/>
        <w:rPr>
          <w:rFonts w:ascii="Times New Roman" w:eastAsia="Times New Roman" w:hAnsi="Times New Roman" w:cs="Times New Roman"/>
          <w:sz w:val="28"/>
          <w:szCs w:val="28"/>
          <w:lang w:eastAsia="ar-SA"/>
        </w:rPr>
      </w:pPr>
    </w:p>
    <w:p w:rsidR="0064084B" w:rsidRPr="001F080B" w:rsidRDefault="0064084B" w:rsidP="00CF4A03">
      <w:pPr>
        <w:tabs>
          <w:tab w:val="left" w:pos="825"/>
        </w:tabs>
        <w:autoSpaceDE w:val="0"/>
        <w:snapToGrid w:val="0"/>
        <w:spacing w:after="0" w:line="240" w:lineRule="auto"/>
        <w:ind w:left="5387" w:right="8"/>
        <w:rPr>
          <w:rFonts w:ascii="Times New Roman" w:eastAsia="Times New Roman" w:hAnsi="Times New Roman" w:cs="Times New Roman"/>
          <w:sz w:val="28"/>
          <w:szCs w:val="28"/>
          <w:lang w:eastAsia="ar-SA"/>
        </w:rPr>
      </w:pPr>
    </w:p>
    <w:p w:rsidR="0064084B" w:rsidRPr="001F080B" w:rsidRDefault="0064084B" w:rsidP="00CF4A03">
      <w:pPr>
        <w:tabs>
          <w:tab w:val="left" w:pos="825"/>
        </w:tabs>
        <w:autoSpaceDE w:val="0"/>
        <w:snapToGrid w:val="0"/>
        <w:spacing w:after="0" w:line="240" w:lineRule="auto"/>
        <w:ind w:left="5387" w:right="8"/>
        <w:rPr>
          <w:rFonts w:ascii="Times New Roman" w:eastAsia="Times New Roman" w:hAnsi="Times New Roman" w:cs="Times New Roman"/>
          <w:sz w:val="28"/>
          <w:szCs w:val="28"/>
          <w:lang w:eastAsia="ar-SA"/>
        </w:rPr>
      </w:pPr>
    </w:p>
    <w:p w:rsidR="0064084B" w:rsidRPr="001F080B" w:rsidRDefault="0064084B" w:rsidP="00CF4A03">
      <w:pPr>
        <w:tabs>
          <w:tab w:val="left" w:pos="825"/>
        </w:tabs>
        <w:autoSpaceDE w:val="0"/>
        <w:snapToGrid w:val="0"/>
        <w:spacing w:after="0" w:line="240" w:lineRule="auto"/>
        <w:ind w:left="5387" w:right="8"/>
        <w:rPr>
          <w:rFonts w:ascii="Times New Roman" w:eastAsia="Times New Roman" w:hAnsi="Times New Roman" w:cs="Times New Roman"/>
          <w:sz w:val="28"/>
          <w:szCs w:val="28"/>
          <w:lang w:eastAsia="ar-SA"/>
        </w:rPr>
      </w:pPr>
    </w:p>
    <w:p w:rsidR="0064084B" w:rsidRPr="001F080B" w:rsidRDefault="0064084B" w:rsidP="00CF4A03">
      <w:pPr>
        <w:tabs>
          <w:tab w:val="left" w:pos="825"/>
        </w:tabs>
        <w:autoSpaceDE w:val="0"/>
        <w:snapToGrid w:val="0"/>
        <w:spacing w:after="0" w:line="240" w:lineRule="auto"/>
        <w:ind w:left="5387" w:right="8"/>
        <w:rPr>
          <w:rFonts w:ascii="Times New Roman" w:eastAsia="Times New Roman" w:hAnsi="Times New Roman" w:cs="Times New Roman"/>
          <w:sz w:val="28"/>
          <w:szCs w:val="28"/>
          <w:lang w:eastAsia="ar-SA"/>
        </w:rPr>
      </w:pPr>
    </w:p>
    <w:p w:rsidR="0064084B" w:rsidRPr="001F080B" w:rsidRDefault="0064084B" w:rsidP="00CF4A03">
      <w:pPr>
        <w:tabs>
          <w:tab w:val="left" w:pos="825"/>
        </w:tabs>
        <w:autoSpaceDE w:val="0"/>
        <w:snapToGrid w:val="0"/>
        <w:spacing w:after="0" w:line="240" w:lineRule="auto"/>
        <w:ind w:left="5387" w:right="8"/>
        <w:rPr>
          <w:rFonts w:ascii="Times New Roman" w:eastAsia="Times New Roman" w:hAnsi="Times New Roman" w:cs="Times New Roman"/>
          <w:sz w:val="28"/>
          <w:szCs w:val="28"/>
          <w:lang w:eastAsia="ar-SA"/>
        </w:rPr>
      </w:pPr>
    </w:p>
    <w:p w:rsidR="0064084B" w:rsidRPr="001F080B" w:rsidRDefault="0064084B" w:rsidP="00CF4A03">
      <w:pPr>
        <w:tabs>
          <w:tab w:val="left" w:pos="825"/>
        </w:tabs>
        <w:autoSpaceDE w:val="0"/>
        <w:snapToGrid w:val="0"/>
        <w:spacing w:after="0" w:line="240" w:lineRule="auto"/>
        <w:ind w:left="5387" w:right="8"/>
        <w:rPr>
          <w:rFonts w:ascii="Times New Roman" w:eastAsia="Times New Roman" w:hAnsi="Times New Roman" w:cs="Times New Roman"/>
          <w:sz w:val="28"/>
          <w:szCs w:val="28"/>
          <w:lang w:eastAsia="ar-SA"/>
        </w:rPr>
      </w:pPr>
    </w:p>
    <w:p w:rsidR="0064084B" w:rsidRPr="001F080B" w:rsidRDefault="0064084B" w:rsidP="00CF4A03">
      <w:pPr>
        <w:tabs>
          <w:tab w:val="left" w:pos="825"/>
        </w:tabs>
        <w:autoSpaceDE w:val="0"/>
        <w:snapToGrid w:val="0"/>
        <w:spacing w:after="0" w:line="240" w:lineRule="auto"/>
        <w:ind w:left="5387" w:right="8"/>
        <w:rPr>
          <w:rFonts w:ascii="Times New Roman" w:eastAsia="Times New Roman" w:hAnsi="Times New Roman" w:cs="Times New Roman"/>
          <w:sz w:val="28"/>
          <w:szCs w:val="28"/>
          <w:lang w:eastAsia="ar-SA"/>
        </w:rPr>
      </w:pPr>
    </w:p>
    <w:p w:rsidR="0064084B" w:rsidRPr="001F080B" w:rsidRDefault="0064084B" w:rsidP="00CF4A03">
      <w:pPr>
        <w:tabs>
          <w:tab w:val="left" w:pos="825"/>
        </w:tabs>
        <w:autoSpaceDE w:val="0"/>
        <w:snapToGrid w:val="0"/>
        <w:spacing w:after="0" w:line="240" w:lineRule="auto"/>
        <w:ind w:left="5387" w:right="8"/>
        <w:rPr>
          <w:rFonts w:ascii="Times New Roman" w:eastAsia="Times New Roman" w:hAnsi="Times New Roman" w:cs="Times New Roman"/>
          <w:sz w:val="28"/>
          <w:szCs w:val="28"/>
          <w:lang w:eastAsia="ar-SA"/>
        </w:rPr>
      </w:pPr>
    </w:p>
    <w:p w:rsidR="0064084B" w:rsidRPr="001F080B" w:rsidRDefault="0064084B" w:rsidP="00CF4A03">
      <w:pPr>
        <w:tabs>
          <w:tab w:val="left" w:pos="825"/>
        </w:tabs>
        <w:autoSpaceDE w:val="0"/>
        <w:snapToGrid w:val="0"/>
        <w:spacing w:after="0" w:line="240" w:lineRule="auto"/>
        <w:ind w:left="5387" w:right="8"/>
        <w:rPr>
          <w:rFonts w:ascii="Times New Roman" w:eastAsia="Times New Roman" w:hAnsi="Times New Roman" w:cs="Times New Roman"/>
          <w:sz w:val="28"/>
          <w:szCs w:val="28"/>
          <w:lang w:eastAsia="ar-SA"/>
        </w:rPr>
      </w:pPr>
    </w:p>
    <w:p w:rsidR="0064084B" w:rsidRPr="001F080B" w:rsidRDefault="0064084B" w:rsidP="00CF4A03">
      <w:pPr>
        <w:tabs>
          <w:tab w:val="left" w:pos="825"/>
        </w:tabs>
        <w:autoSpaceDE w:val="0"/>
        <w:snapToGrid w:val="0"/>
        <w:spacing w:after="0" w:line="240" w:lineRule="auto"/>
        <w:ind w:left="5387" w:right="8"/>
        <w:rPr>
          <w:rFonts w:ascii="Times New Roman" w:eastAsia="Times New Roman" w:hAnsi="Times New Roman" w:cs="Times New Roman"/>
          <w:sz w:val="28"/>
          <w:szCs w:val="28"/>
          <w:lang w:eastAsia="ar-SA"/>
        </w:rPr>
      </w:pPr>
    </w:p>
    <w:p w:rsidR="0064084B" w:rsidRPr="001F080B" w:rsidRDefault="0064084B" w:rsidP="00CF4A03">
      <w:pPr>
        <w:tabs>
          <w:tab w:val="left" w:pos="825"/>
        </w:tabs>
        <w:autoSpaceDE w:val="0"/>
        <w:snapToGrid w:val="0"/>
        <w:spacing w:after="0" w:line="240" w:lineRule="auto"/>
        <w:ind w:left="5387" w:right="8"/>
        <w:rPr>
          <w:rFonts w:ascii="Times New Roman" w:eastAsia="Times New Roman" w:hAnsi="Times New Roman" w:cs="Times New Roman"/>
          <w:sz w:val="28"/>
          <w:szCs w:val="28"/>
          <w:lang w:eastAsia="ar-SA"/>
        </w:rPr>
      </w:pPr>
    </w:p>
    <w:p w:rsidR="0064084B" w:rsidRPr="001F080B" w:rsidRDefault="0064084B" w:rsidP="00CF4A03">
      <w:pPr>
        <w:tabs>
          <w:tab w:val="left" w:pos="825"/>
        </w:tabs>
        <w:autoSpaceDE w:val="0"/>
        <w:snapToGrid w:val="0"/>
        <w:spacing w:after="0" w:line="240" w:lineRule="auto"/>
        <w:ind w:left="5387" w:right="8"/>
        <w:rPr>
          <w:rFonts w:ascii="Times New Roman" w:eastAsia="Times New Roman" w:hAnsi="Times New Roman" w:cs="Times New Roman"/>
          <w:sz w:val="28"/>
          <w:szCs w:val="28"/>
          <w:lang w:eastAsia="ar-SA"/>
        </w:rPr>
      </w:pPr>
    </w:p>
    <w:p w:rsidR="0064084B" w:rsidRPr="001F080B" w:rsidRDefault="0064084B" w:rsidP="00CF4A03">
      <w:pPr>
        <w:tabs>
          <w:tab w:val="left" w:pos="825"/>
        </w:tabs>
        <w:autoSpaceDE w:val="0"/>
        <w:snapToGrid w:val="0"/>
        <w:spacing w:after="0" w:line="240" w:lineRule="auto"/>
        <w:ind w:left="5387" w:right="8"/>
        <w:rPr>
          <w:rFonts w:ascii="Times New Roman" w:eastAsia="Times New Roman" w:hAnsi="Times New Roman" w:cs="Times New Roman"/>
          <w:sz w:val="28"/>
          <w:szCs w:val="28"/>
          <w:lang w:eastAsia="ar-SA"/>
        </w:rPr>
      </w:pPr>
    </w:p>
    <w:p w:rsidR="0064084B" w:rsidRPr="001F080B" w:rsidRDefault="0064084B" w:rsidP="00CF4A03">
      <w:pPr>
        <w:tabs>
          <w:tab w:val="left" w:pos="825"/>
        </w:tabs>
        <w:autoSpaceDE w:val="0"/>
        <w:snapToGrid w:val="0"/>
        <w:spacing w:after="0" w:line="240" w:lineRule="auto"/>
        <w:ind w:left="5387" w:right="8"/>
        <w:rPr>
          <w:rFonts w:ascii="Times New Roman" w:eastAsia="Times New Roman" w:hAnsi="Times New Roman" w:cs="Times New Roman"/>
          <w:sz w:val="28"/>
          <w:szCs w:val="28"/>
          <w:lang w:eastAsia="ar-SA"/>
        </w:rPr>
      </w:pPr>
    </w:p>
    <w:p w:rsidR="0064084B" w:rsidRPr="001F080B" w:rsidRDefault="0064084B" w:rsidP="00CF4A03">
      <w:pPr>
        <w:tabs>
          <w:tab w:val="left" w:pos="825"/>
        </w:tabs>
        <w:autoSpaceDE w:val="0"/>
        <w:snapToGrid w:val="0"/>
        <w:spacing w:after="0" w:line="240" w:lineRule="auto"/>
        <w:ind w:left="5387" w:right="8"/>
        <w:rPr>
          <w:rFonts w:ascii="Times New Roman" w:eastAsia="Times New Roman" w:hAnsi="Times New Roman" w:cs="Times New Roman"/>
          <w:sz w:val="28"/>
          <w:szCs w:val="28"/>
          <w:lang w:eastAsia="ar-SA"/>
        </w:rPr>
      </w:pPr>
    </w:p>
    <w:p w:rsidR="0064084B" w:rsidRPr="001F080B" w:rsidRDefault="0064084B" w:rsidP="00CF4A03">
      <w:pPr>
        <w:tabs>
          <w:tab w:val="left" w:pos="825"/>
        </w:tabs>
        <w:autoSpaceDE w:val="0"/>
        <w:snapToGrid w:val="0"/>
        <w:spacing w:after="0" w:line="240" w:lineRule="auto"/>
        <w:ind w:left="5387" w:right="8"/>
        <w:rPr>
          <w:rFonts w:ascii="Times New Roman" w:eastAsia="Times New Roman" w:hAnsi="Times New Roman" w:cs="Times New Roman"/>
          <w:sz w:val="28"/>
          <w:szCs w:val="28"/>
          <w:lang w:eastAsia="ar-SA"/>
        </w:rPr>
      </w:pPr>
    </w:p>
    <w:p w:rsidR="0064084B" w:rsidRPr="001F080B" w:rsidRDefault="0064084B" w:rsidP="00CF4A03">
      <w:pPr>
        <w:tabs>
          <w:tab w:val="left" w:pos="825"/>
        </w:tabs>
        <w:autoSpaceDE w:val="0"/>
        <w:snapToGrid w:val="0"/>
        <w:spacing w:after="0" w:line="240" w:lineRule="auto"/>
        <w:ind w:left="5387" w:right="8"/>
        <w:rPr>
          <w:rFonts w:ascii="Times New Roman" w:eastAsia="Times New Roman" w:hAnsi="Times New Roman" w:cs="Times New Roman"/>
          <w:sz w:val="28"/>
          <w:szCs w:val="28"/>
          <w:lang w:eastAsia="ar-SA"/>
        </w:rPr>
      </w:pPr>
    </w:p>
    <w:p w:rsidR="0064084B" w:rsidRPr="001F080B" w:rsidRDefault="0064084B" w:rsidP="00CF4A03">
      <w:pPr>
        <w:tabs>
          <w:tab w:val="left" w:pos="825"/>
        </w:tabs>
        <w:autoSpaceDE w:val="0"/>
        <w:snapToGrid w:val="0"/>
        <w:spacing w:after="0" w:line="240" w:lineRule="auto"/>
        <w:ind w:left="5387" w:right="8"/>
        <w:rPr>
          <w:rFonts w:ascii="Times New Roman" w:eastAsia="Times New Roman" w:hAnsi="Times New Roman" w:cs="Times New Roman"/>
          <w:sz w:val="28"/>
          <w:szCs w:val="28"/>
          <w:lang w:eastAsia="ar-SA"/>
        </w:rPr>
      </w:pPr>
    </w:p>
    <w:p w:rsidR="0064084B" w:rsidRPr="001F080B" w:rsidRDefault="0064084B" w:rsidP="00CF4A03">
      <w:pPr>
        <w:tabs>
          <w:tab w:val="left" w:pos="825"/>
        </w:tabs>
        <w:autoSpaceDE w:val="0"/>
        <w:snapToGrid w:val="0"/>
        <w:spacing w:after="0" w:line="240" w:lineRule="auto"/>
        <w:ind w:left="5387" w:right="8"/>
        <w:rPr>
          <w:rFonts w:ascii="Times New Roman" w:eastAsia="Times New Roman" w:hAnsi="Times New Roman" w:cs="Times New Roman"/>
          <w:sz w:val="28"/>
          <w:szCs w:val="28"/>
          <w:lang w:eastAsia="ar-SA"/>
        </w:rPr>
      </w:pPr>
    </w:p>
    <w:p w:rsidR="0064084B" w:rsidRPr="001F080B" w:rsidRDefault="0064084B" w:rsidP="00CF4A03">
      <w:pPr>
        <w:tabs>
          <w:tab w:val="left" w:pos="825"/>
        </w:tabs>
        <w:autoSpaceDE w:val="0"/>
        <w:snapToGrid w:val="0"/>
        <w:spacing w:after="0" w:line="240" w:lineRule="auto"/>
        <w:ind w:left="5387" w:right="8"/>
        <w:rPr>
          <w:rFonts w:ascii="Times New Roman" w:eastAsia="Times New Roman" w:hAnsi="Times New Roman" w:cs="Times New Roman"/>
          <w:sz w:val="28"/>
          <w:szCs w:val="28"/>
          <w:lang w:eastAsia="ar-SA"/>
        </w:rPr>
      </w:pPr>
    </w:p>
    <w:p w:rsidR="0064084B" w:rsidRPr="001F080B" w:rsidRDefault="0064084B" w:rsidP="00CF4A03">
      <w:pPr>
        <w:tabs>
          <w:tab w:val="left" w:pos="825"/>
        </w:tabs>
        <w:autoSpaceDE w:val="0"/>
        <w:snapToGrid w:val="0"/>
        <w:spacing w:after="0" w:line="240" w:lineRule="auto"/>
        <w:ind w:left="5387" w:right="8"/>
        <w:rPr>
          <w:rFonts w:ascii="Times New Roman" w:eastAsia="Times New Roman" w:hAnsi="Times New Roman" w:cs="Times New Roman"/>
          <w:sz w:val="28"/>
          <w:szCs w:val="28"/>
          <w:lang w:eastAsia="ar-SA"/>
        </w:rPr>
      </w:pPr>
    </w:p>
    <w:p w:rsidR="0064084B" w:rsidRPr="001F080B" w:rsidRDefault="0064084B" w:rsidP="00CF4A03">
      <w:pPr>
        <w:tabs>
          <w:tab w:val="left" w:pos="825"/>
        </w:tabs>
        <w:autoSpaceDE w:val="0"/>
        <w:snapToGrid w:val="0"/>
        <w:spacing w:after="0" w:line="240" w:lineRule="auto"/>
        <w:ind w:left="5387" w:right="8"/>
        <w:rPr>
          <w:rFonts w:ascii="Times New Roman" w:eastAsia="Times New Roman" w:hAnsi="Times New Roman" w:cs="Times New Roman"/>
          <w:sz w:val="28"/>
          <w:szCs w:val="28"/>
          <w:lang w:eastAsia="ar-SA"/>
        </w:rPr>
      </w:pPr>
    </w:p>
    <w:p w:rsidR="0064084B" w:rsidRPr="001F080B" w:rsidRDefault="0064084B" w:rsidP="00CF4A03">
      <w:pPr>
        <w:tabs>
          <w:tab w:val="left" w:pos="825"/>
        </w:tabs>
        <w:autoSpaceDE w:val="0"/>
        <w:snapToGrid w:val="0"/>
        <w:spacing w:after="0" w:line="240" w:lineRule="auto"/>
        <w:ind w:left="5387" w:right="8"/>
        <w:rPr>
          <w:rFonts w:ascii="Times New Roman" w:eastAsia="Times New Roman" w:hAnsi="Times New Roman" w:cs="Times New Roman"/>
          <w:sz w:val="28"/>
          <w:szCs w:val="28"/>
          <w:lang w:eastAsia="ar-SA"/>
        </w:rPr>
      </w:pPr>
    </w:p>
    <w:p w:rsidR="0064084B" w:rsidRPr="001F080B" w:rsidRDefault="0064084B" w:rsidP="00CF4A03">
      <w:pPr>
        <w:tabs>
          <w:tab w:val="left" w:pos="825"/>
        </w:tabs>
        <w:autoSpaceDE w:val="0"/>
        <w:snapToGrid w:val="0"/>
        <w:spacing w:after="0" w:line="240" w:lineRule="auto"/>
        <w:ind w:left="5387" w:right="8"/>
        <w:rPr>
          <w:rFonts w:ascii="Times New Roman" w:eastAsia="Times New Roman" w:hAnsi="Times New Roman" w:cs="Times New Roman"/>
          <w:sz w:val="28"/>
          <w:szCs w:val="28"/>
          <w:lang w:eastAsia="ar-SA"/>
        </w:rPr>
      </w:pPr>
    </w:p>
    <w:p w:rsidR="0064084B" w:rsidRPr="001F080B" w:rsidRDefault="0064084B" w:rsidP="00CF4A03">
      <w:pPr>
        <w:tabs>
          <w:tab w:val="left" w:pos="825"/>
        </w:tabs>
        <w:autoSpaceDE w:val="0"/>
        <w:snapToGrid w:val="0"/>
        <w:spacing w:after="0" w:line="240" w:lineRule="auto"/>
        <w:ind w:left="5387" w:right="8"/>
        <w:rPr>
          <w:rFonts w:ascii="Times New Roman" w:eastAsia="Times New Roman" w:hAnsi="Times New Roman" w:cs="Times New Roman"/>
          <w:sz w:val="28"/>
          <w:szCs w:val="28"/>
          <w:lang w:eastAsia="ar-SA"/>
        </w:rPr>
      </w:pPr>
    </w:p>
    <w:p w:rsidR="0064084B" w:rsidRPr="001F080B" w:rsidRDefault="0064084B" w:rsidP="00CF4A03">
      <w:pPr>
        <w:tabs>
          <w:tab w:val="left" w:pos="825"/>
        </w:tabs>
        <w:autoSpaceDE w:val="0"/>
        <w:snapToGrid w:val="0"/>
        <w:spacing w:after="0" w:line="240" w:lineRule="auto"/>
        <w:ind w:left="5387" w:right="8"/>
        <w:rPr>
          <w:rFonts w:ascii="Times New Roman" w:eastAsia="Times New Roman" w:hAnsi="Times New Roman" w:cs="Times New Roman"/>
          <w:sz w:val="28"/>
          <w:szCs w:val="28"/>
          <w:lang w:eastAsia="ar-SA"/>
        </w:rPr>
      </w:pPr>
    </w:p>
    <w:p w:rsidR="00040E64" w:rsidRPr="001F080B" w:rsidRDefault="00040E64" w:rsidP="00CF4A03">
      <w:pPr>
        <w:tabs>
          <w:tab w:val="left" w:pos="825"/>
        </w:tabs>
        <w:autoSpaceDE w:val="0"/>
        <w:snapToGrid w:val="0"/>
        <w:spacing w:after="0" w:line="240" w:lineRule="auto"/>
        <w:ind w:left="5387" w:right="8"/>
        <w:rPr>
          <w:rFonts w:ascii="Times New Roman" w:eastAsia="Times New Roman" w:hAnsi="Times New Roman" w:cs="Times New Roman"/>
          <w:sz w:val="28"/>
          <w:szCs w:val="28"/>
          <w:lang w:eastAsia="ar-SA"/>
        </w:rPr>
      </w:pPr>
    </w:p>
    <w:p w:rsidR="00040E64" w:rsidRPr="001F080B" w:rsidRDefault="00040E64" w:rsidP="00CF4A03">
      <w:pPr>
        <w:tabs>
          <w:tab w:val="left" w:pos="825"/>
        </w:tabs>
        <w:autoSpaceDE w:val="0"/>
        <w:snapToGrid w:val="0"/>
        <w:spacing w:after="0" w:line="240" w:lineRule="auto"/>
        <w:ind w:left="5387" w:right="8"/>
        <w:rPr>
          <w:rFonts w:ascii="Times New Roman" w:eastAsia="Times New Roman" w:hAnsi="Times New Roman" w:cs="Times New Roman"/>
          <w:sz w:val="28"/>
          <w:szCs w:val="28"/>
          <w:lang w:eastAsia="ar-SA"/>
        </w:rPr>
      </w:pPr>
    </w:p>
    <w:p w:rsidR="00040E64" w:rsidRPr="001F080B" w:rsidRDefault="00040E64" w:rsidP="00CF4A03">
      <w:pPr>
        <w:tabs>
          <w:tab w:val="left" w:pos="825"/>
        </w:tabs>
        <w:autoSpaceDE w:val="0"/>
        <w:snapToGrid w:val="0"/>
        <w:spacing w:after="0" w:line="240" w:lineRule="auto"/>
        <w:ind w:left="5387" w:right="8"/>
        <w:rPr>
          <w:rFonts w:ascii="Times New Roman" w:eastAsia="Times New Roman" w:hAnsi="Times New Roman" w:cs="Times New Roman"/>
          <w:sz w:val="28"/>
          <w:szCs w:val="28"/>
          <w:lang w:eastAsia="ar-SA"/>
        </w:rPr>
      </w:pPr>
    </w:p>
    <w:p w:rsidR="00040E64" w:rsidRPr="001F080B" w:rsidRDefault="00040E64" w:rsidP="00CF4A03">
      <w:pPr>
        <w:tabs>
          <w:tab w:val="left" w:pos="825"/>
        </w:tabs>
        <w:autoSpaceDE w:val="0"/>
        <w:snapToGrid w:val="0"/>
        <w:spacing w:after="0" w:line="240" w:lineRule="auto"/>
        <w:ind w:left="5387" w:right="8"/>
        <w:rPr>
          <w:rFonts w:ascii="Times New Roman" w:eastAsia="Times New Roman" w:hAnsi="Times New Roman" w:cs="Times New Roman"/>
          <w:sz w:val="28"/>
          <w:szCs w:val="28"/>
          <w:lang w:eastAsia="ar-SA"/>
        </w:rPr>
      </w:pPr>
    </w:p>
    <w:p w:rsidR="0064084B" w:rsidRPr="001F080B" w:rsidRDefault="0064084B" w:rsidP="00CF4A03">
      <w:pPr>
        <w:tabs>
          <w:tab w:val="left" w:pos="825"/>
        </w:tabs>
        <w:autoSpaceDE w:val="0"/>
        <w:snapToGrid w:val="0"/>
        <w:spacing w:after="0" w:line="240" w:lineRule="auto"/>
        <w:ind w:left="5387" w:right="8"/>
        <w:rPr>
          <w:rFonts w:ascii="Times New Roman" w:eastAsia="Times New Roman" w:hAnsi="Times New Roman" w:cs="Times New Roman"/>
          <w:sz w:val="28"/>
          <w:szCs w:val="28"/>
          <w:lang w:eastAsia="ar-SA"/>
        </w:rPr>
      </w:pPr>
    </w:p>
    <w:p w:rsidR="0064084B" w:rsidRPr="001F080B" w:rsidRDefault="0064084B" w:rsidP="00CF4A03">
      <w:pPr>
        <w:tabs>
          <w:tab w:val="left" w:pos="825"/>
        </w:tabs>
        <w:autoSpaceDE w:val="0"/>
        <w:snapToGrid w:val="0"/>
        <w:spacing w:after="0" w:line="240" w:lineRule="auto"/>
        <w:ind w:left="5387" w:right="8"/>
        <w:rPr>
          <w:rFonts w:ascii="Times New Roman" w:eastAsia="Times New Roman" w:hAnsi="Times New Roman" w:cs="Times New Roman"/>
          <w:sz w:val="28"/>
          <w:szCs w:val="28"/>
          <w:lang w:eastAsia="ar-SA"/>
        </w:rPr>
      </w:pPr>
    </w:p>
    <w:p w:rsidR="00276418" w:rsidRPr="001F080B" w:rsidRDefault="0064084B" w:rsidP="00CF4A03">
      <w:pPr>
        <w:tabs>
          <w:tab w:val="left" w:pos="825"/>
        </w:tabs>
        <w:autoSpaceDE w:val="0"/>
        <w:snapToGrid w:val="0"/>
        <w:spacing w:after="0" w:line="240" w:lineRule="auto"/>
        <w:ind w:left="5387" w:right="8"/>
        <w:rPr>
          <w:rFonts w:ascii="Times New Roman" w:eastAsia="Times New Roman" w:hAnsi="Times New Roman" w:cs="Times New Roman"/>
          <w:sz w:val="28"/>
          <w:szCs w:val="28"/>
          <w:lang w:eastAsia="ar-SA"/>
        </w:rPr>
      </w:pPr>
      <w:r w:rsidRPr="001F080B">
        <w:rPr>
          <w:rFonts w:ascii="Times New Roman" w:eastAsia="Times New Roman" w:hAnsi="Times New Roman" w:cs="Times New Roman"/>
          <w:sz w:val="28"/>
          <w:szCs w:val="28"/>
          <w:lang w:eastAsia="ar-SA"/>
        </w:rPr>
        <w:t xml:space="preserve">   </w:t>
      </w:r>
      <w:r w:rsidR="00276418" w:rsidRPr="001F080B">
        <w:rPr>
          <w:rFonts w:ascii="Times New Roman" w:eastAsia="Times New Roman" w:hAnsi="Times New Roman" w:cs="Times New Roman"/>
          <w:sz w:val="28"/>
          <w:szCs w:val="28"/>
          <w:lang w:eastAsia="ar-SA"/>
        </w:rPr>
        <w:t xml:space="preserve">ПРИЛОЖЕНИЕ №3 </w:t>
      </w:r>
    </w:p>
    <w:p w:rsidR="00276418" w:rsidRPr="001F080B" w:rsidRDefault="00276418" w:rsidP="00CF4A03">
      <w:pPr>
        <w:autoSpaceDE w:val="0"/>
        <w:spacing w:after="0" w:line="240" w:lineRule="auto"/>
        <w:ind w:left="5670" w:right="8"/>
        <w:rPr>
          <w:rFonts w:ascii="Times New Roman" w:eastAsia="Times New Roman" w:hAnsi="Times New Roman" w:cs="Times New Roman"/>
          <w:sz w:val="28"/>
          <w:szCs w:val="28"/>
          <w:lang w:eastAsia="ar-SA"/>
        </w:rPr>
      </w:pPr>
      <w:r w:rsidRPr="001F080B">
        <w:rPr>
          <w:rFonts w:ascii="Times New Roman" w:eastAsia="Times New Roman" w:hAnsi="Times New Roman" w:cs="Times New Roman"/>
          <w:sz w:val="28"/>
          <w:szCs w:val="28"/>
          <w:lang w:eastAsia="ar-SA"/>
        </w:rPr>
        <w:t>к  муниципальной подпрограмме</w:t>
      </w:r>
    </w:p>
    <w:p w:rsidR="00276418" w:rsidRPr="001F080B" w:rsidRDefault="00276418" w:rsidP="00CF4A03">
      <w:pPr>
        <w:autoSpaceDE w:val="0"/>
        <w:spacing w:after="0" w:line="240" w:lineRule="auto"/>
        <w:ind w:left="5670" w:right="8"/>
        <w:rPr>
          <w:rFonts w:ascii="Times New Roman" w:hAnsi="Times New Roman" w:cs="Times New Roman"/>
          <w:sz w:val="28"/>
          <w:szCs w:val="28"/>
        </w:rPr>
      </w:pPr>
      <w:r w:rsidRPr="001F080B">
        <w:rPr>
          <w:rFonts w:ascii="Times New Roman" w:eastAsia="Times New Roman" w:hAnsi="Times New Roman" w:cs="Times New Roman"/>
          <w:sz w:val="28"/>
          <w:szCs w:val="28"/>
          <w:lang w:eastAsia="ar-SA"/>
        </w:rPr>
        <w:t>«Поддержка малого и среднего предпринимательства в муниципальном образовании Успенский район на 2015-2017 годы» муниципальной программы «Экономическое развитие и инновационная экономика муниципального образования Успенский район»</w:t>
      </w:r>
    </w:p>
    <w:p w:rsidR="00276418" w:rsidRPr="001F080B" w:rsidRDefault="00276418" w:rsidP="00CF4A03">
      <w:pPr>
        <w:tabs>
          <w:tab w:val="left" w:pos="9540"/>
        </w:tabs>
        <w:spacing w:after="0" w:line="240" w:lineRule="auto"/>
        <w:jc w:val="center"/>
        <w:rPr>
          <w:rFonts w:ascii="Times New Roman" w:hAnsi="Times New Roman" w:cs="Times New Roman"/>
          <w:sz w:val="28"/>
          <w:szCs w:val="28"/>
        </w:rPr>
      </w:pPr>
    </w:p>
    <w:p w:rsidR="00276418" w:rsidRPr="001F080B" w:rsidRDefault="00276418" w:rsidP="00CF4A03">
      <w:pPr>
        <w:tabs>
          <w:tab w:val="left" w:pos="9540"/>
        </w:tabs>
        <w:spacing w:after="0" w:line="240" w:lineRule="auto"/>
        <w:jc w:val="center"/>
        <w:rPr>
          <w:rFonts w:ascii="Times New Roman" w:hAnsi="Times New Roman" w:cs="Times New Roman"/>
          <w:sz w:val="28"/>
          <w:szCs w:val="28"/>
        </w:rPr>
      </w:pPr>
      <w:r w:rsidRPr="001F080B">
        <w:rPr>
          <w:rFonts w:ascii="Times New Roman" w:hAnsi="Times New Roman" w:cs="Times New Roman"/>
          <w:sz w:val="28"/>
          <w:szCs w:val="28"/>
        </w:rPr>
        <w:t>ПОРЯДОК</w:t>
      </w:r>
    </w:p>
    <w:p w:rsidR="00276418" w:rsidRPr="001F080B" w:rsidRDefault="00276418" w:rsidP="00CF4A03">
      <w:pPr>
        <w:widowControl w:val="0"/>
        <w:autoSpaceDE w:val="0"/>
        <w:autoSpaceDN w:val="0"/>
        <w:adjustRightInd w:val="0"/>
        <w:spacing w:after="0" w:line="240" w:lineRule="auto"/>
        <w:jc w:val="center"/>
        <w:rPr>
          <w:rFonts w:ascii="Times New Roman" w:hAnsi="Times New Roman" w:cs="Times New Roman"/>
          <w:sz w:val="28"/>
          <w:szCs w:val="28"/>
        </w:rPr>
      </w:pPr>
      <w:r w:rsidRPr="001F080B">
        <w:rPr>
          <w:rFonts w:ascii="Times New Roman" w:hAnsi="Times New Roman" w:cs="Times New Roman"/>
          <w:sz w:val="28"/>
          <w:szCs w:val="28"/>
        </w:rPr>
        <w:t xml:space="preserve">Субсидирования из местного бюджета части затрат субъектов </w:t>
      </w:r>
    </w:p>
    <w:p w:rsidR="00276418" w:rsidRPr="001F080B" w:rsidRDefault="00276418" w:rsidP="00CF4A03">
      <w:pPr>
        <w:widowControl w:val="0"/>
        <w:autoSpaceDE w:val="0"/>
        <w:autoSpaceDN w:val="0"/>
        <w:adjustRightInd w:val="0"/>
        <w:spacing w:after="0" w:line="240" w:lineRule="auto"/>
        <w:jc w:val="center"/>
        <w:rPr>
          <w:rFonts w:ascii="Times New Roman" w:hAnsi="Times New Roman" w:cs="Times New Roman"/>
          <w:sz w:val="28"/>
          <w:szCs w:val="28"/>
        </w:rPr>
      </w:pPr>
      <w:r w:rsidRPr="001F080B">
        <w:rPr>
          <w:rFonts w:ascii="Times New Roman" w:hAnsi="Times New Roman" w:cs="Times New Roman"/>
          <w:sz w:val="28"/>
          <w:szCs w:val="28"/>
        </w:rPr>
        <w:t xml:space="preserve">малого и среднего предпринимательства, связанных с уплатой </w:t>
      </w:r>
    </w:p>
    <w:p w:rsidR="00276418" w:rsidRPr="001F080B" w:rsidRDefault="00276418" w:rsidP="00CF4A03">
      <w:pPr>
        <w:widowControl w:val="0"/>
        <w:autoSpaceDE w:val="0"/>
        <w:autoSpaceDN w:val="0"/>
        <w:adjustRightInd w:val="0"/>
        <w:spacing w:after="0" w:line="240" w:lineRule="auto"/>
        <w:jc w:val="center"/>
        <w:rPr>
          <w:rFonts w:ascii="Times New Roman" w:hAnsi="Times New Roman" w:cs="Times New Roman"/>
          <w:sz w:val="28"/>
          <w:szCs w:val="28"/>
        </w:rPr>
      </w:pPr>
      <w:r w:rsidRPr="001F080B">
        <w:rPr>
          <w:rFonts w:ascii="Times New Roman" w:hAnsi="Times New Roman" w:cs="Times New Roman"/>
          <w:sz w:val="28"/>
          <w:szCs w:val="28"/>
        </w:rPr>
        <w:t xml:space="preserve">процентов по кредитам, привлеченным в российских кредитных </w:t>
      </w:r>
    </w:p>
    <w:p w:rsidR="00276418" w:rsidRPr="001F080B" w:rsidRDefault="00276418" w:rsidP="00CF4A03">
      <w:pPr>
        <w:widowControl w:val="0"/>
        <w:autoSpaceDE w:val="0"/>
        <w:autoSpaceDN w:val="0"/>
        <w:adjustRightInd w:val="0"/>
        <w:spacing w:after="0" w:line="240" w:lineRule="auto"/>
        <w:jc w:val="center"/>
        <w:rPr>
          <w:rFonts w:ascii="Times New Roman" w:hAnsi="Times New Roman" w:cs="Times New Roman"/>
          <w:sz w:val="28"/>
          <w:szCs w:val="28"/>
        </w:rPr>
      </w:pPr>
      <w:r w:rsidRPr="001F080B">
        <w:rPr>
          <w:rFonts w:ascii="Times New Roman" w:hAnsi="Times New Roman" w:cs="Times New Roman"/>
          <w:sz w:val="28"/>
          <w:szCs w:val="28"/>
        </w:rPr>
        <w:t xml:space="preserve">организациях на приобретение оборудования в целях создания </w:t>
      </w:r>
    </w:p>
    <w:p w:rsidR="00276418" w:rsidRPr="001F080B" w:rsidRDefault="00276418" w:rsidP="00CF4A03">
      <w:pPr>
        <w:widowControl w:val="0"/>
        <w:autoSpaceDE w:val="0"/>
        <w:autoSpaceDN w:val="0"/>
        <w:adjustRightInd w:val="0"/>
        <w:spacing w:after="0" w:line="240" w:lineRule="auto"/>
        <w:jc w:val="center"/>
        <w:rPr>
          <w:rFonts w:ascii="Times New Roman" w:hAnsi="Times New Roman" w:cs="Times New Roman"/>
          <w:sz w:val="28"/>
          <w:szCs w:val="28"/>
        </w:rPr>
      </w:pPr>
      <w:r w:rsidRPr="001F080B">
        <w:rPr>
          <w:rFonts w:ascii="Times New Roman" w:hAnsi="Times New Roman" w:cs="Times New Roman"/>
          <w:sz w:val="28"/>
          <w:szCs w:val="28"/>
        </w:rPr>
        <w:t xml:space="preserve">и (или) развития либо модернизации производства </w:t>
      </w:r>
    </w:p>
    <w:p w:rsidR="00276418" w:rsidRPr="001F080B" w:rsidRDefault="00276418" w:rsidP="00CF4A03">
      <w:pPr>
        <w:widowControl w:val="0"/>
        <w:autoSpaceDE w:val="0"/>
        <w:autoSpaceDN w:val="0"/>
        <w:adjustRightInd w:val="0"/>
        <w:spacing w:after="0" w:line="240" w:lineRule="auto"/>
        <w:jc w:val="center"/>
        <w:rPr>
          <w:rFonts w:ascii="Times New Roman" w:hAnsi="Times New Roman" w:cs="Times New Roman"/>
          <w:sz w:val="28"/>
          <w:szCs w:val="28"/>
        </w:rPr>
      </w:pPr>
      <w:r w:rsidRPr="001F080B">
        <w:rPr>
          <w:rFonts w:ascii="Times New Roman" w:hAnsi="Times New Roman" w:cs="Times New Roman"/>
          <w:sz w:val="28"/>
          <w:szCs w:val="28"/>
        </w:rPr>
        <w:t>товаров (работ, услуг).</w:t>
      </w:r>
    </w:p>
    <w:p w:rsidR="00276418" w:rsidRPr="001F080B" w:rsidRDefault="00276418" w:rsidP="00CF4A03">
      <w:pPr>
        <w:shd w:val="clear" w:color="auto" w:fill="FFFFFF"/>
        <w:autoSpaceDE w:val="0"/>
        <w:autoSpaceDN w:val="0"/>
        <w:adjustRightInd w:val="0"/>
        <w:spacing w:before="240" w:after="0" w:line="240" w:lineRule="auto"/>
        <w:jc w:val="center"/>
        <w:rPr>
          <w:rFonts w:ascii="Times New Roman" w:hAnsi="Times New Roman" w:cs="Times New Roman"/>
          <w:sz w:val="28"/>
          <w:szCs w:val="28"/>
        </w:rPr>
      </w:pPr>
      <w:r w:rsidRPr="001F080B">
        <w:rPr>
          <w:rFonts w:ascii="Times New Roman" w:hAnsi="Times New Roman" w:cs="Times New Roman"/>
          <w:sz w:val="28"/>
          <w:szCs w:val="28"/>
        </w:rPr>
        <w:t>1. Условия оказания поддержки</w:t>
      </w:r>
    </w:p>
    <w:p w:rsidR="00276418" w:rsidRPr="001F080B" w:rsidRDefault="00276418" w:rsidP="00CF4A03">
      <w:pPr>
        <w:autoSpaceDE w:val="0"/>
        <w:autoSpaceDN w:val="0"/>
        <w:adjustRightInd w:val="0"/>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1.1. Настоящий Порядок определяет механизм предоставления субсидий из бюджета муниципального образования Успенский район (в том числе за счет средств, источником финансового обеспечения которых являются субсидии из бюджета Краснодарского края) в целях возмещения части затрат на уплату процентов по кредитам кредитных организаций, действующим в финансовом году, в котором выплачиваются субсидии, и полученным субъектами малого и среднего предпринимательства (юридическими лицами, индивидуальными предпринимателями), зарегистрированными в установленном порядке на территории муниципального образования Успенский район.</w:t>
      </w:r>
    </w:p>
    <w:p w:rsidR="00276418" w:rsidRPr="001F080B" w:rsidRDefault="00276418" w:rsidP="00CF4A03">
      <w:pPr>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1.2. Субсидии предоставляются из расчета не более трех четвертых ключевой ставки Банка России действующей на дату заключения кредитного договора и не более 70 % от фактически произведенных субъектом малого и среднего предпринимательства затрат на уплату процентов за пользование кредитами. В случае заключения дополнительного соглашения к кредитному договору или получения письма-уведомления, связанных с изменением размера процентной ставки за пользование кредитом, для расчета суммы субсидий применяется ключевая ставка Банка России, действующая на дату изменения процентной ставки по кредитному договору.</w:t>
      </w:r>
    </w:p>
    <w:p w:rsidR="00276418" w:rsidRPr="001F080B" w:rsidRDefault="00276418" w:rsidP="00CF4A03">
      <w:pPr>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 xml:space="preserve">1.3. Субсидии предоставляются по кредитам (части кредитов), заключенным не ранее введения ключевой ставки Банка России и направляемым субъектами малого и среднего предпринимательства в целях </w:t>
      </w:r>
      <w:r w:rsidRPr="001F080B">
        <w:rPr>
          <w:rFonts w:ascii="Times New Roman" w:hAnsi="Times New Roman" w:cs="Times New Roman"/>
          <w:sz w:val="28"/>
          <w:szCs w:val="28"/>
        </w:rPr>
        <w:lastRenderedPageBreak/>
        <w:t>создания и (или) развития, и (или) модернизации производства товаров (работ, услуг):</w:t>
      </w:r>
    </w:p>
    <w:p w:rsidR="00276418" w:rsidRPr="001F080B" w:rsidRDefault="00276418" w:rsidP="00CF4A03">
      <w:pPr>
        <w:autoSpaceDE w:val="0"/>
        <w:autoSpaceDN w:val="0"/>
        <w:adjustRightInd w:val="0"/>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 xml:space="preserve">на приобретение машин и оборудования (относящихся ко второй и выше амортизационным группам Классификации основных средств, включаемых в амортизационные группы, утверждённые постановлением Правительства Российской Федерации от 1 января </w:t>
      </w:r>
      <w:smartTag w:uri="urn:schemas-microsoft-com:office:smarttags" w:element="metricconverter">
        <w:smartTagPr>
          <w:attr w:name="ProductID" w:val="2002 г"/>
        </w:smartTagPr>
        <w:r w:rsidRPr="001F080B">
          <w:rPr>
            <w:rFonts w:ascii="Times New Roman" w:hAnsi="Times New Roman" w:cs="Times New Roman"/>
            <w:sz w:val="28"/>
            <w:szCs w:val="28"/>
          </w:rPr>
          <w:t xml:space="preserve">2002 года </w:t>
        </w:r>
      </w:smartTag>
      <w:r w:rsidRPr="001F080B">
        <w:rPr>
          <w:rFonts w:ascii="Times New Roman" w:hAnsi="Times New Roman" w:cs="Times New Roman"/>
          <w:sz w:val="28"/>
          <w:szCs w:val="28"/>
        </w:rPr>
        <w:t>№ 1 «О Классификации основных средств, включаемых в амортизационные группы»), включая затраты на монтаж оборудования;</w:t>
      </w:r>
    </w:p>
    <w:p w:rsidR="00276418" w:rsidRPr="001F080B" w:rsidRDefault="00276418" w:rsidP="00CF4A03">
      <w:pPr>
        <w:autoSpaceDE w:val="0"/>
        <w:autoSpaceDN w:val="0"/>
        <w:adjustRightInd w:val="0"/>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на приобретение грузовых транспортных средств, прицепов и полуприцепов к ним, специальных и специализированных транспортных средств, автобусов (автотранспортных средств, предназначенных для перевозки пассажиров и имеющих более 8 мест для сидения, не считая места водителя) (за исключением автотранспортных средств, оборудованных платформой для перевозки грузов и имеющих более трех мест для сидения, с учетом места водителя, а также легковых автомобилей).</w:t>
      </w:r>
    </w:p>
    <w:p w:rsidR="00276418" w:rsidRPr="001F080B" w:rsidRDefault="00276418" w:rsidP="00CF4A03">
      <w:pPr>
        <w:autoSpaceDE w:val="0"/>
        <w:autoSpaceDN w:val="0"/>
        <w:adjustRightInd w:val="0"/>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1.4. Предоставление субсидий осуществляется в пределах бюджетных ассигнований, предусмотренных в бюджете муниципального образования Успенский район на соответствующий финансовый год на цели указанные в пункте 1.2 настоящего Порядка.</w:t>
      </w:r>
    </w:p>
    <w:p w:rsidR="00276418" w:rsidRPr="001F080B" w:rsidRDefault="00276418" w:rsidP="00CF4A03">
      <w:pPr>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1.5. Субсидии предоставляются по кредитным договорам, в соответствии с которыми:</w:t>
      </w:r>
    </w:p>
    <w:p w:rsidR="00276418" w:rsidRPr="001F080B" w:rsidRDefault="00276418" w:rsidP="00CF4A03">
      <w:pPr>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сумма привлеченного кредита составляет более полутора миллионов   рублей;</w:t>
      </w:r>
    </w:p>
    <w:p w:rsidR="00276418" w:rsidRPr="001F080B" w:rsidRDefault="00276418" w:rsidP="00CF4A03">
      <w:pPr>
        <w:tabs>
          <w:tab w:val="left" w:pos="0"/>
        </w:tabs>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субъектом малого и среднего предпринимательства уплачены проценты по кредиту в размере не менее 10% от общей суммы процентов по кредиту;</w:t>
      </w:r>
    </w:p>
    <w:p w:rsidR="00276418" w:rsidRPr="001F080B" w:rsidRDefault="00276418" w:rsidP="00CF4A03">
      <w:pPr>
        <w:tabs>
          <w:tab w:val="left" w:pos="0"/>
        </w:tabs>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кредитный договор заключен не ранее введения ключевой ставки Банки России;</w:t>
      </w:r>
    </w:p>
    <w:p w:rsidR="00276418" w:rsidRPr="001F080B" w:rsidRDefault="00276418" w:rsidP="00CF4A03">
      <w:pPr>
        <w:autoSpaceDE w:val="0"/>
        <w:autoSpaceDN w:val="0"/>
        <w:adjustRightInd w:val="0"/>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1.6. К субсидированию не принимаются кредитные договоры, в соответствии с которыми субъектами малого и среднего предпринимательства получены кредиты:</w:t>
      </w:r>
    </w:p>
    <w:p w:rsidR="00276418" w:rsidRPr="001F080B" w:rsidRDefault="00276418" w:rsidP="00CF4A03">
      <w:pPr>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в целях осуществления оптовой и розничной торговой деятельности;</w:t>
      </w:r>
    </w:p>
    <w:p w:rsidR="00276418" w:rsidRPr="001F080B" w:rsidRDefault="00276418" w:rsidP="00CF4A03">
      <w:pPr>
        <w:shd w:val="clear" w:color="auto" w:fill="FFFFFF"/>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в соответствии с которыми приобретаются машины и оборудование, грузовые транспортные средства, прицепы и полуприцепы к ним, специальные и специализированные транспортные средства, автобусы, год выпуска (изготовления) которых составляет ранее двух лет до начала года, в котором заключен договор на их приобретение;</w:t>
      </w:r>
    </w:p>
    <w:p w:rsidR="00276418" w:rsidRPr="001F080B" w:rsidRDefault="00276418" w:rsidP="00CF4A03">
      <w:pPr>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в унитарной некоммерческой микрофинансовой организации «Фонд микрофинансирования субъектов малого и среднего предпринимательства Краснодарского края».</w:t>
      </w:r>
    </w:p>
    <w:p w:rsidR="00276418" w:rsidRPr="001F080B" w:rsidRDefault="00276418" w:rsidP="00CF4A03">
      <w:pPr>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1.7. Субсидия предоставляется субъектам малого и среднего предпринимательства:</w:t>
      </w:r>
    </w:p>
    <w:p w:rsidR="00276418" w:rsidRPr="001F080B" w:rsidRDefault="00276418" w:rsidP="00CF4A03">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 xml:space="preserve">1.7.1. Соответствующим требованиям, установленным </w:t>
      </w:r>
      <w:hyperlink r:id="rId29" w:history="1">
        <w:r w:rsidRPr="001F080B">
          <w:rPr>
            <w:rFonts w:ascii="Times New Roman" w:hAnsi="Times New Roman" w:cs="Times New Roman"/>
            <w:sz w:val="28"/>
            <w:szCs w:val="28"/>
          </w:rPr>
          <w:t>статьей 4</w:t>
        </w:r>
      </w:hyperlink>
      <w:r w:rsidRPr="001F080B">
        <w:rPr>
          <w:rFonts w:ascii="Times New Roman" w:hAnsi="Times New Roman" w:cs="Times New Roman"/>
          <w:sz w:val="28"/>
          <w:szCs w:val="28"/>
        </w:rPr>
        <w:t xml:space="preserve"> Федерального закона от 24 июля 2007 года № 209-ФЗ «О развитии малого и среднего предпринимательства в Российской Федерации».</w:t>
      </w:r>
    </w:p>
    <w:p w:rsidR="00276418" w:rsidRPr="001F080B" w:rsidRDefault="00276418" w:rsidP="00CF4A03">
      <w:pPr>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 xml:space="preserve">1.7.2. Зарегистрированным в установленном порядке на территории Краснодарского края не менее чем за 12 месяцев до дня подачи (регистрации) заявления на участие в отборе субъектов малого и среднего </w:t>
      </w:r>
      <w:r w:rsidRPr="001F080B">
        <w:rPr>
          <w:rFonts w:ascii="Times New Roman" w:hAnsi="Times New Roman" w:cs="Times New Roman"/>
          <w:sz w:val="28"/>
          <w:szCs w:val="28"/>
        </w:rPr>
        <w:lastRenderedPageBreak/>
        <w:t>предпринимательства для предоставления субсидий в целях возмещения части затрат.</w:t>
      </w:r>
    </w:p>
    <w:p w:rsidR="00276418" w:rsidRPr="001F080B" w:rsidRDefault="00276418" w:rsidP="00CF4A03">
      <w:pPr>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1.7.3. Не находящимся в стадии реорганизации, ликвидации или банкротства.</w:t>
      </w:r>
    </w:p>
    <w:p w:rsidR="00276418" w:rsidRPr="001F080B" w:rsidRDefault="00276418" w:rsidP="00CF4A03">
      <w:pPr>
        <w:spacing w:after="0" w:line="240" w:lineRule="auto"/>
        <w:ind w:firstLine="851"/>
        <w:jc w:val="both"/>
        <w:rPr>
          <w:rFonts w:ascii="Times New Roman" w:hAnsi="Times New Roman" w:cs="Times New Roman"/>
          <w:sz w:val="28"/>
          <w:szCs w:val="28"/>
        </w:rPr>
      </w:pPr>
      <w:bookmarkStart w:id="31" w:name="sub_5154"/>
      <w:r w:rsidRPr="001F080B">
        <w:rPr>
          <w:rFonts w:ascii="Times New Roman" w:hAnsi="Times New Roman" w:cs="Times New Roman"/>
          <w:sz w:val="28"/>
          <w:szCs w:val="28"/>
        </w:rPr>
        <w:t>1.7.4. </w:t>
      </w:r>
      <w:bookmarkEnd w:id="31"/>
      <w:r w:rsidRPr="001F080B">
        <w:rPr>
          <w:rFonts w:ascii="Times New Roman" w:hAnsi="Times New Roman" w:cs="Times New Roman"/>
          <w:sz w:val="28"/>
          <w:szCs w:val="28"/>
        </w:rPr>
        <w:t xml:space="preserve">Не имеющим неисполненной обязанности по уплате налогов, сборов, пеней, штрафов, процентов, подлежащих уплате в соответствии с </w:t>
      </w:r>
      <w:hyperlink r:id="rId30" w:history="1">
        <w:r w:rsidRPr="001F080B">
          <w:rPr>
            <w:rStyle w:val="af6"/>
            <w:rFonts w:ascii="Times New Roman" w:hAnsi="Times New Roman"/>
            <w:b w:val="0"/>
            <w:color w:val="auto"/>
            <w:sz w:val="28"/>
            <w:szCs w:val="28"/>
          </w:rPr>
          <w:t>законодательством</w:t>
        </w:r>
      </w:hyperlink>
      <w:r w:rsidRPr="001F080B">
        <w:rPr>
          <w:rFonts w:ascii="Times New Roman" w:hAnsi="Times New Roman" w:cs="Times New Roman"/>
          <w:sz w:val="28"/>
          <w:szCs w:val="28"/>
        </w:rPr>
        <w:t xml:space="preserve"> Российской Федерации о налогах и сборах.</w:t>
      </w:r>
    </w:p>
    <w:p w:rsidR="00276418" w:rsidRPr="001F080B" w:rsidRDefault="00276418" w:rsidP="00CF4A03">
      <w:pPr>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1.7.5. Не имеющим неисполненной обязанности по уплате страховых взносов, пеней, штрафов в Пенсионный фонд Российской Федерации, Фонд                                                                                    социального страхования Российской Федерации и Федеральный фонд обязательного медицинского страхования.</w:t>
      </w:r>
    </w:p>
    <w:p w:rsidR="00276418" w:rsidRPr="001F080B" w:rsidRDefault="00276418" w:rsidP="00CF4A03">
      <w:pPr>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1.7.6. Не имеющим задолженности по уплате в соответствующий бюджет арендной платы за землю и имущество, находящиеся в государственной собственности Краснодарского края и в собственности муниципального образования, а также арендной плате за использование земельных участков, государственная собственность на которые не разграничена (при наличии у субъектов малого и среднего предпринимательства обязательств по уплате арендной платы за землю и имущество перед соответствующим бюджетом).</w:t>
      </w:r>
    </w:p>
    <w:p w:rsidR="00276418" w:rsidRPr="001F080B" w:rsidRDefault="00276418" w:rsidP="00CF4A03">
      <w:pPr>
        <w:spacing w:after="0" w:line="240" w:lineRule="auto"/>
        <w:ind w:firstLine="708"/>
        <w:jc w:val="both"/>
        <w:rPr>
          <w:rFonts w:ascii="Times New Roman" w:hAnsi="Times New Roman" w:cs="Times New Roman"/>
          <w:spacing w:val="2"/>
          <w:sz w:val="28"/>
          <w:szCs w:val="28"/>
          <w:shd w:val="clear" w:color="auto" w:fill="FFFFFF"/>
        </w:rPr>
      </w:pPr>
      <w:r w:rsidRPr="001F080B">
        <w:rPr>
          <w:rFonts w:ascii="Times New Roman" w:hAnsi="Times New Roman" w:cs="Times New Roman"/>
          <w:sz w:val="28"/>
          <w:szCs w:val="28"/>
        </w:rPr>
        <w:t xml:space="preserve">1.8. </w:t>
      </w:r>
      <w:r w:rsidRPr="001F080B">
        <w:rPr>
          <w:rFonts w:ascii="Times New Roman" w:hAnsi="Times New Roman" w:cs="Times New Roman"/>
          <w:spacing w:val="2"/>
          <w:sz w:val="28"/>
          <w:szCs w:val="28"/>
          <w:shd w:val="clear" w:color="auto" w:fill="FFFFFF"/>
        </w:rPr>
        <w:t>Субсидия предоставляется субъектам малого и среднего предпринимательства, осуществляющим деятельность в сфере производства товаров (работ, услуг), за исключением видов деятельности, включенных в разделы G (за исключением кодов классификатора видов экономической деятельности 50.2, 50.20, 50.20.1, 50.20.2, 50.20.3, 50.40.4, 52.7, 52.71, 52.72, 52.72.1, 52.72.2, 52.74), J, K (за исключением кода 74.2), L, O (за исключением кодов классификатора видов экономической деятельности 90, 92 и 93), P, а также относящихся к подклассу 63.3 раздела I Общероссийского классификатора видов экономической деятельности (ОК 029-2001 (КДЕС ред. 1).</w:t>
      </w:r>
      <w:r w:rsidRPr="001F080B">
        <w:rPr>
          <w:rFonts w:ascii="Times New Roman" w:hAnsi="Times New Roman" w:cs="Times New Roman"/>
          <w:spacing w:val="2"/>
          <w:sz w:val="28"/>
          <w:szCs w:val="28"/>
        </w:rPr>
        <w:br/>
      </w:r>
      <w:r w:rsidRPr="001F080B">
        <w:rPr>
          <w:rFonts w:ascii="Times New Roman" w:hAnsi="Times New Roman" w:cs="Times New Roman"/>
          <w:spacing w:val="2"/>
          <w:sz w:val="28"/>
          <w:szCs w:val="28"/>
          <w:shd w:val="clear" w:color="auto" w:fill="FFFFFF"/>
        </w:rPr>
        <w:t xml:space="preserve">           В случаях применения Общероссийского классификатора видов экономической деятельности (ОК 029-2014 (КДЕС Ред. 2) субсидия предоставляется субъектам малого и среднего предпринимательства, осуществляющим деятельность в сфере производства товаров (работ, услуг), за исключением видов деятельности, включенных в разделы G (за исключением кодов классификатора видов экономической деятельности 45.2, 45.20, 45.20.1, 45.20.2, 45.40.5), K, L, M (за исключением кодов 71 и 75), N, O, S (за исключением кодов 95 и 96), T, U Общероссийского классификатора видов экономической деятельности (ОК 029-2014 (КДЕС Ред. 2).</w:t>
      </w:r>
    </w:p>
    <w:p w:rsidR="00276418" w:rsidRPr="001F080B" w:rsidRDefault="00276418" w:rsidP="00CF4A03">
      <w:pPr>
        <w:spacing w:after="0" w:line="240" w:lineRule="auto"/>
        <w:ind w:firstLine="708"/>
        <w:jc w:val="both"/>
        <w:rPr>
          <w:rFonts w:ascii="Times New Roman" w:hAnsi="Times New Roman" w:cs="Times New Roman"/>
          <w:sz w:val="28"/>
          <w:szCs w:val="28"/>
        </w:rPr>
      </w:pPr>
      <w:r w:rsidRPr="001F080B">
        <w:rPr>
          <w:rFonts w:ascii="Times New Roman" w:hAnsi="Times New Roman" w:cs="Times New Roman"/>
          <w:sz w:val="28"/>
          <w:szCs w:val="28"/>
        </w:rPr>
        <w:t>1.9. Максимальный размер субсидии, предоставляемой одному субъекту малого и среднего предпринимательства по мероприятию, предусмотренному пунктом 1.3 настоящего Порядка, не может превышать десяти миллионов рублей.</w:t>
      </w:r>
    </w:p>
    <w:p w:rsidR="00276418" w:rsidRPr="001F080B" w:rsidRDefault="00276418" w:rsidP="00CF4A03">
      <w:pPr>
        <w:autoSpaceDE w:val="0"/>
        <w:autoSpaceDN w:val="0"/>
        <w:adjustRightInd w:val="0"/>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 xml:space="preserve">1.10. При использовании кредитов в иностранной валюте расчет возмещения части затрат на уплату процентов по кредитным договорам производится в рублевом эквиваленте по курсу Центрального банка Российской Федерации на дату уплаты процентов из расчета трех четвертых ключевой ставки Банка России действующей на дату заключения кредитного </w:t>
      </w:r>
      <w:r w:rsidRPr="001F080B">
        <w:rPr>
          <w:rFonts w:ascii="Times New Roman" w:hAnsi="Times New Roman" w:cs="Times New Roman"/>
          <w:sz w:val="28"/>
          <w:szCs w:val="28"/>
        </w:rPr>
        <w:lastRenderedPageBreak/>
        <w:t>договора и не более 70 % от фактически произведенных субъектом малого и среднего предпринимательства затрат на уплату процентов по кредитному договору.</w:t>
      </w:r>
    </w:p>
    <w:p w:rsidR="00276418" w:rsidRPr="001F080B" w:rsidRDefault="00276418" w:rsidP="00CF4A03">
      <w:pPr>
        <w:autoSpaceDE w:val="0"/>
        <w:autoSpaceDN w:val="0"/>
        <w:adjustRightInd w:val="0"/>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1.11. В случае заключения дополнительного соглашения к кредитному договору или получения письма-уведомления, связанных с изменением размера процентной ставки за пользование кредитом, для расчета суммы субсидий применяется ключевая ставка Банка России, действующая на дату изменения процентной ставки по кредитному договору.</w:t>
      </w:r>
    </w:p>
    <w:p w:rsidR="00276418" w:rsidRPr="001F080B" w:rsidRDefault="00276418" w:rsidP="00CF4A03">
      <w:pPr>
        <w:tabs>
          <w:tab w:val="left" w:pos="6159"/>
        </w:tabs>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 xml:space="preserve">Итоговая сумма субсидий указывается </w:t>
      </w:r>
      <w:r w:rsidRPr="001F080B">
        <w:rPr>
          <w:rFonts w:ascii="Times New Roman" w:hAnsi="Times New Roman" w:cs="Times New Roman"/>
          <w:spacing w:val="-2"/>
          <w:sz w:val="28"/>
          <w:szCs w:val="28"/>
        </w:rPr>
        <w:t>субъектами малого и среднего предпринимательства</w:t>
      </w:r>
      <w:r w:rsidRPr="001F080B">
        <w:rPr>
          <w:rFonts w:ascii="Times New Roman" w:hAnsi="Times New Roman" w:cs="Times New Roman"/>
          <w:sz w:val="28"/>
          <w:szCs w:val="28"/>
        </w:rPr>
        <w:t xml:space="preserve"> в формах </w:t>
      </w:r>
      <w:r w:rsidRPr="001F080B">
        <w:rPr>
          <w:rFonts w:ascii="Times New Roman" w:hAnsi="Times New Roman" w:cs="Times New Roman"/>
          <w:spacing w:val="-2"/>
          <w:sz w:val="28"/>
          <w:szCs w:val="28"/>
        </w:rPr>
        <w:t xml:space="preserve">согласно приложениям № 3 </w:t>
      </w:r>
      <w:r w:rsidRPr="001F080B">
        <w:rPr>
          <w:rFonts w:ascii="Times New Roman" w:hAnsi="Times New Roman" w:cs="Times New Roman"/>
          <w:sz w:val="28"/>
          <w:szCs w:val="28"/>
        </w:rPr>
        <w:t>к настоящему Порядку без учета копеек.</w:t>
      </w:r>
    </w:p>
    <w:p w:rsidR="00276418" w:rsidRPr="001F080B" w:rsidRDefault="00276418" w:rsidP="00CF4A03">
      <w:pPr>
        <w:spacing w:after="0" w:line="240" w:lineRule="auto"/>
        <w:ind w:firstLine="851"/>
        <w:jc w:val="both"/>
        <w:rPr>
          <w:rFonts w:ascii="Times New Roman" w:hAnsi="Times New Roman" w:cs="Times New Roman"/>
          <w:spacing w:val="-2"/>
          <w:sz w:val="28"/>
          <w:szCs w:val="28"/>
        </w:rPr>
      </w:pPr>
      <w:r w:rsidRPr="001F080B">
        <w:rPr>
          <w:rFonts w:ascii="Times New Roman" w:hAnsi="Times New Roman" w:cs="Times New Roman"/>
          <w:spacing w:val="-2"/>
          <w:sz w:val="28"/>
          <w:szCs w:val="28"/>
        </w:rPr>
        <w:t xml:space="preserve">При расчете суммы субсидий субъекту малого и среднего предпринимательства учитываются затраты, понесенные субъектами малого и среднего предпринимательства </w:t>
      </w:r>
      <w:r w:rsidRPr="001F080B">
        <w:rPr>
          <w:rFonts w:ascii="Times New Roman" w:hAnsi="Times New Roman" w:cs="Times New Roman"/>
          <w:sz w:val="28"/>
          <w:szCs w:val="28"/>
        </w:rPr>
        <w:t>на уплату процентов по кредитам кредитных организаций</w:t>
      </w:r>
      <w:r w:rsidRPr="001F080B">
        <w:rPr>
          <w:rFonts w:ascii="Times New Roman" w:hAnsi="Times New Roman" w:cs="Times New Roman"/>
          <w:spacing w:val="-2"/>
          <w:sz w:val="28"/>
          <w:szCs w:val="28"/>
        </w:rPr>
        <w:t>, оформленные с соблюдением требований, установленных действующим законодательством.</w:t>
      </w:r>
    </w:p>
    <w:p w:rsidR="00276418" w:rsidRPr="001F080B" w:rsidRDefault="00276418" w:rsidP="00CF4A03">
      <w:pPr>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При расчете суммы субсидии субъекту малого и среднего предпринимательства не учитываются затраты, понесенные субъектами малого и среднего предпринимательства  на уплату процентов по кредитам кредитных организаций по которым ранее выплачивались субсидии на возмещения части затрат на уплату процентов по кредитам.</w:t>
      </w:r>
    </w:p>
    <w:p w:rsidR="00276418" w:rsidRPr="001F080B" w:rsidRDefault="00276418" w:rsidP="00CF4A03">
      <w:pPr>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pacing w:val="-2"/>
          <w:sz w:val="28"/>
          <w:szCs w:val="28"/>
        </w:rPr>
        <w:t xml:space="preserve">Согласованная Уполномоченным органом сумма субсидий указывается в формах согласно приложениям № 3 </w:t>
      </w:r>
      <w:r w:rsidRPr="001F080B">
        <w:rPr>
          <w:rFonts w:ascii="Times New Roman" w:hAnsi="Times New Roman" w:cs="Times New Roman"/>
          <w:sz w:val="28"/>
          <w:szCs w:val="28"/>
        </w:rPr>
        <w:t>к настоящему Порядку.</w:t>
      </w:r>
    </w:p>
    <w:p w:rsidR="00276418" w:rsidRPr="001F080B" w:rsidRDefault="00276418" w:rsidP="00CF4A03">
      <w:pPr>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1.12. Условия предоставления субсидий субъектам малого и среднего предпринимательства:</w:t>
      </w:r>
    </w:p>
    <w:p w:rsidR="00276418" w:rsidRPr="001F080B" w:rsidRDefault="00276418" w:rsidP="00CF4A03">
      <w:pPr>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1.12.1. Кредитный договор, на основании которого субъектом малого и среднего предпринимательства получена субсидия, предусмотренная настоящим Порядком, должен соответствовать требованиям настоящего Порядка.</w:t>
      </w:r>
    </w:p>
    <w:p w:rsidR="00276418" w:rsidRPr="001F080B" w:rsidRDefault="00276418" w:rsidP="00CF4A03">
      <w:pPr>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 xml:space="preserve">1.12.2. Предоставление субъектом малого и среднего предпринимательства отчетной документации в составе, сроки и порядке, которые установлены формой договора (приложение № 5 к настоящему порядку) о предоставлении бюджетных средств в форме субсидий в целях возмещения части затрат (далее – договор субсидирования). </w:t>
      </w:r>
    </w:p>
    <w:p w:rsidR="00276418" w:rsidRPr="001F080B" w:rsidRDefault="00276418" w:rsidP="00CF4A03">
      <w:pPr>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1.12.3. Субъекты малого и среднего предпринимательства до окончания финансового года, следующего за годом получения субсидии, предусмотренной настоящим Порядком, должен осуществлять деятельность по производству (реализации) товаров, выполнению работ, оказанию услуг.</w:t>
      </w:r>
    </w:p>
    <w:p w:rsidR="00276418" w:rsidRPr="001F080B" w:rsidRDefault="00276418" w:rsidP="00CF4A03">
      <w:pPr>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1.12.4. Согласие субъекта малого и среднего предпринимательства, получателей субсидии, на осуществление органом местного самоуправления, предоставившим субсидии, и органами муниципального финансового контроля проверок соблюдения получателем субсидий условий, целей и порядка их предоставления.</w:t>
      </w:r>
    </w:p>
    <w:p w:rsidR="00276418" w:rsidRPr="001F080B" w:rsidRDefault="00276418" w:rsidP="00CF4A03">
      <w:pPr>
        <w:autoSpaceDE w:val="0"/>
        <w:autoSpaceDN w:val="0"/>
        <w:adjustRightInd w:val="0"/>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 xml:space="preserve">1.12.5. Обязательным условием предоставления субсидии, включаемым в договоры (соглашения) о предоставлении субсидий на финансовое обеспечение затрат в связи с производством (реализацией) товаров, выполнением работ, оказанием услуг, является запрет приобретения за счет полученных средств иностранной валюты, за исключением операций, </w:t>
      </w:r>
      <w:r w:rsidRPr="001F080B">
        <w:rPr>
          <w:rFonts w:ascii="Times New Roman" w:hAnsi="Times New Roman" w:cs="Times New Roman"/>
          <w:sz w:val="28"/>
          <w:szCs w:val="28"/>
        </w:rPr>
        <w:lastRenderedPageBreak/>
        <w:t>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276418" w:rsidRPr="001F080B" w:rsidRDefault="00276418" w:rsidP="00CF4A03">
      <w:pPr>
        <w:spacing w:after="0" w:line="240" w:lineRule="auto"/>
        <w:ind w:firstLine="851"/>
        <w:jc w:val="both"/>
        <w:rPr>
          <w:rFonts w:ascii="Times New Roman" w:hAnsi="Times New Roman" w:cs="Times New Roman"/>
          <w:sz w:val="28"/>
          <w:szCs w:val="28"/>
        </w:rPr>
      </w:pPr>
      <w:bookmarkStart w:id="32" w:name="sub_516"/>
      <w:r w:rsidRPr="001F080B">
        <w:rPr>
          <w:rFonts w:ascii="Times New Roman" w:hAnsi="Times New Roman" w:cs="Times New Roman"/>
          <w:sz w:val="28"/>
          <w:szCs w:val="28"/>
        </w:rPr>
        <w:t xml:space="preserve">1.13. В соответствии с </w:t>
      </w:r>
      <w:hyperlink r:id="rId31" w:history="1">
        <w:r w:rsidRPr="001F080B">
          <w:rPr>
            <w:rStyle w:val="af6"/>
            <w:rFonts w:ascii="Times New Roman" w:hAnsi="Times New Roman"/>
            <w:b w:val="0"/>
            <w:color w:val="auto"/>
            <w:sz w:val="28"/>
            <w:szCs w:val="28"/>
          </w:rPr>
          <w:t>Федеральным законом</w:t>
        </w:r>
      </w:hyperlink>
      <w:r w:rsidRPr="001F080B">
        <w:rPr>
          <w:rFonts w:ascii="Times New Roman" w:hAnsi="Times New Roman" w:cs="Times New Roman"/>
          <w:sz w:val="28"/>
          <w:szCs w:val="28"/>
        </w:rPr>
        <w:t xml:space="preserve"> от 24 июля 2007 года № 209-ФЗ «О развитии малого и среднего предпринимательства в Российской Федерации» субсидии не предоставляются субъектам малого и среднего предпринимательства:</w:t>
      </w:r>
    </w:p>
    <w:p w:rsidR="00276418" w:rsidRPr="001F080B" w:rsidRDefault="00276418" w:rsidP="00CF4A03">
      <w:pPr>
        <w:spacing w:after="0" w:line="240" w:lineRule="auto"/>
        <w:ind w:firstLine="851"/>
        <w:jc w:val="both"/>
        <w:rPr>
          <w:rFonts w:ascii="Times New Roman" w:hAnsi="Times New Roman" w:cs="Times New Roman"/>
          <w:sz w:val="28"/>
          <w:szCs w:val="28"/>
        </w:rPr>
      </w:pPr>
      <w:bookmarkStart w:id="33" w:name="sub_910171"/>
      <w:bookmarkEnd w:id="32"/>
      <w:r w:rsidRPr="001F080B">
        <w:rPr>
          <w:rFonts w:ascii="Times New Roman" w:hAnsi="Times New Roman" w:cs="Times New Roman"/>
          <w:sz w:val="28"/>
          <w:szCs w:val="28"/>
        </w:rPr>
        <w:t>1.13.1. Являющимся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rsidR="00276418" w:rsidRPr="001F080B" w:rsidRDefault="00276418" w:rsidP="00CF4A03">
      <w:pPr>
        <w:spacing w:after="0" w:line="240" w:lineRule="auto"/>
        <w:ind w:firstLine="851"/>
        <w:jc w:val="both"/>
        <w:rPr>
          <w:rFonts w:ascii="Times New Roman" w:hAnsi="Times New Roman" w:cs="Times New Roman"/>
          <w:sz w:val="28"/>
          <w:szCs w:val="28"/>
        </w:rPr>
      </w:pPr>
      <w:bookmarkStart w:id="34" w:name="sub_910172"/>
      <w:bookmarkEnd w:id="33"/>
      <w:r w:rsidRPr="001F080B">
        <w:rPr>
          <w:rFonts w:ascii="Times New Roman" w:hAnsi="Times New Roman" w:cs="Times New Roman"/>
          <w:sz w:val="28"/>
          <w:szCs w:val="28"/>
        </w:rPr>
        <w:t xml:space="preserve">1.13.2. Являющимся участниками </w:t>
      </w:r>
      <w:hyperlink r:id="rId32" w:history="1">
        <w:r w:rsidRPr="001F080B">
          <w:rPr>
            <w:rStyle w:val="af6"/>
            <w:rFonts w:ascii="Times New Roman" w:hAnsi="Times New Roman"/>
            <w:b w:val="0"/>
            <w:color w:val="auto"/>
            <w:sz w:val="28"/>
            <w:szCs w:val="28"/>
          </w:rPr>
          <w:t>соглашений о разделе продукции</w:t>
        </w:r>
      </w:hyperlink>
      <w:r w:rsidRPr="001F080B">
        <w:rPr>
          <w:rFonts w:ascii="Times New Roman" w:hAnsi="Times New Roman" w:cs="Times New Roman"/>
          <w:b/>
          <w:sz w:val="28"/>
          <w:szCs w:val="28"/>
        </w:rPr>
        <w:t>.</w:t>
      </w:r>
    </w:p>
    <w:p w:rsidR="00276418" w:rsidRPr="001F080B" w:rsidRDefault="00276418" w:rsidP="00CF4A03">
      <w:pPr>
        <w:spacing w:after="0" w:line="240" w:lineRule="auto"/>
        <w:ind w:firstLine="851"/>
        <w:jc w:val="both"/>
        <w:rPr>
          <w:rFonts w:ascii="Times New Roman" w:hAnsi="Times New Roman" w:cs="Times New Roman"/>
          <w:sz w:val="28"/>
          <w:szCs w:val="28"/>
        </w:rPr>
      </w:pPr>
      <w:bookmarkStart w:id="35" w:name="sub_910173"/>
      <w:bookmarkEnd w:id="34"/>
      <w:r w:rsidRPr="001F080B">
        <w:rPr>
          <w:rFonts w:ascii="Times New Roman" w:hAnsi="Times New Roman" w:cs="Times New Roman"/>
          <w:sz w:val="28"/>
          <w:szCs w:val="28"/>
        </w:rPr>
        <w:t>1.13.3. Осуществляющим предпринимательскую деятельность в сфере игорного бизнеса.</w:t>
      </w:r>
    </w:p>
    <w:p w:rsidR="00276418" w:rsidRPr="001F080B" w:rsidRDefault="00276418" w:rsidP="00CF4A03">
      <w:pPr>
        <w:spacing w:after="0" w:line="240" w:lineRule="auto"/>
        <w:ind w:firstLine="851"/>
        <w:jc w:val="both"/>
        <w:rPr>
          <w:rFonts w:ascii="Times New Roman" w:hAnsi="Times New Roman" w:cs="Times New Roman"/>
          <w:sz w:val="28"/>
          <w:szCs w:val="28"/>
        </w:rPr>
      </w:pPr>
      <w:bookmarkStart w:id="36" w:name="sub_910174"/>
      <w:bookmarkEnd w:id="35"/>
      <w:r w:rsidRPr="001F080B">
        <w:rPr>
          <w:rFonts w:ascii="Times New Roman" w:hAnsi="Times New Roman" w:cs="Times New Roman"/>
          <w:sz w:val="28"/>
          <w:szCs w:val="28"/>
        </w:rPr>
        <w:t xml:space="preserve">1.13.4. Являющимся в порядке, установленном </w:t>
      </w:r>
      <w:hyperlink r:id="rId33" w:history="1">
        <w:r w:rsidRPr="001F080B">
          <w:rPr>
            <w:rStyle w:val="af6"/>
            <w:rFonts w:ascii="Times New Roman" w:hAnsi="Times New Roman"/>
            <w:b w:val="0"/>
            <w:color w:val="auto"/>
            <w:sz w:val="28"/>
            <w:szCs w:val="28"/>
          </w:rPr>
          <w:t>законодательством</w:t>
        </w:r>
      </w:hyperlink>
      <w:r w:rsidRPr="001F080B">
        <w:rPr>
          <w:rFonts w:ascii="Times New Roman" w:hAnsi="Times New Roman" w:cs="Times New Roman"/>
          <w:b/>
          <w:sz w:val="28"/>
          <w:szCs w:val="28"/>
        </w:rPr>
        <w:t xml:space="preserve"> </w:t>
      </w:r>
      <w:r w:rsidRPr="001F080B">
        <w:rPr>
          <w:rFonts w:ascii="Times New Roman" w:hAnsi="Times New Roman" w:cs="Times New Roman"/>
          <w:sz w:val="28"/>
          <w:szCs w:val="28"/>
        </w:rPr>
        <w:t>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rsidR="00276418" w:rsidRPr="001F080B" w:rsidRDefault="00276418" w:rsidP="00CF4A03">
      <w:pPr>
        <w:spacing w:after="0" w:line="240" w:lineRule="auto"/>
        <w:ind w:firstLine="851"/>
        <w:jc w:val="both"/>
        <w:rPr>
          <w:rFonts w:ascii="Times New Roman" w:hAnsi="Times New Roman" w:cs="Times New Roman"/>
          <w:sz w:val="28"/>
          <w:szCs w:val="28"/>
        </w:rPr>
      </w:pPr>
      <w:bookmarkStart w:id="37" w:name="sub_910175"/>
      <w:bookmarkEnd w:id="36"/>
      <w:r w:rsidRPr="001F080B">
        <w:rPr>
          <w:rFonts w:ascii="Times New Roman" w:hAnsi="Times New Roman" w:cs="Times New Roman"/>
          <w:sz w:val="28"/>
          <w:szCs w:val="28"/>
        </w:rPr>
        <w:t>1.13.5.</w:t>
      </w:r>
      <w:bookmarkEnd w:id="37"/>
      <w:r w:rsidRPr="001F080B">
        <w:rPr>
          <w:rFonts w:ascii="Times New Roman" w:hAnsi="Times New Roman" w:cs="Times New Roman"/>
          <w:sz w:val="28"/>
          <w:szCs w:val="28"/>
        </w:rPr>
        <w:t xml:space="preserve"> Осуществляющими производство и (или) реализацию </w:t>
      </w:r>
      <w:hyperlink r:id="rId34" w:history="1">
        <w:r w:rsidRPr="001F080B">
          <w:rPr>
            <w:rFonts w:ascii="Times New Roman" w:hAnsi="Times New Roman" w:cs="Times New Roman"/>
            <w:sz w:val="28"/>
            <w:szCs w:val="28"/>
          </w:rPr>
          <w:t>подакцизных товаров</w:t>
        </w:r>
      </w:hyperlink>
      <w:r w:rsidRPr="001F080B">
        <w:rPr>
          <w:rFonts w:ascii="Times New Roman" w:hAnsi="Times New Roman" w:cs="Times New Roman"/>
          <w:sz w:val="28"/>
          <w:szCs w:val="28"/>
        </w:rPr>
        <w:t xml:space="preserve">, а также добычу и (или) реализацию полезных ископаемых, за исключением </w:t>
      </w:r>
      <w:hyperlink r:id="rId35" w:history="1">
        <w:r w:rsidRPr="001F080B">
          <w:rPr>
            <w:rFonts w:ascii="Times New Roman" w:hAnsi="Times New Roman" w:cs="Times New Roman"/>
            <w:sz w:val="28"/>
            <w:szCs w:val="28"/>
          </w:rPr>
          <w:t>общераспространенных полезных ископаемых</w:t>
        </w:r>
      </w:hyperlink>
      <w:r w:rsidRPr="001F080B">
        <w:rPr>
          <w:rFonts w:ascii="Times New Roman" w:hAnsi="Times New Roman" w:cs="Times New Roman"/>
          <w:sz w:val="28"/>
          <w:szCs w:val="28"/>
        </w:rPr>
        <w:t>. Данная информация отражается в выписке из Единого государственного реестра юридических лиц или выписке из Единого государственного реестра индивидуальных предпринимателей в разделе «Сведения о количестве видов экономической деятельности (основного и дополнительного), которым занимается юридическое лицо или индивидуальный предприниматель».</w:t>
      </w:r>
    </w:p>
    <w:p w:rsidR="00276418" w:rsidRPr="001F080B" w:rsidRDefault="005D118A" w:rsidP="00CF4A03">
      <w:pPr>
        <w:spacing w:after="0" w:line="240" w:lineRule="auto"/>
        <w:ind w:firstLine="851"/>
        <w:jc w:val="both"/>
        <w:rPr>
          <w:rFonts w:ascii="Times New Roman" w:hAnsi="Times New Roman" w:cs="Times New Roman"/>
          <w:sz w:val="28"/>
          <w:szCs w:val="28"/>
        </w:rPr>
      </w:pPr>
      <w:hyperlink r:id="rId36" w:history="1">
        <w:r w:rsidR="00276418" w:rsidRPr="001F080B">
          <w:rPr>
            <w:rFonts w:ascii="Times New Roman" w:hAnsi="Times New Roman" w:cs="Times New Roman"/>
            <w:sz w:val="28"/>
            <w:szCs w:val="28"/>
          </w:rPr>
          <w:t>1.14</w:t>
        </w:r>
      </w:hyperlink>
      <w:r w:rsidR="00276418" w:rsidRPr="001F080B">
        <w:rPr>
          <w:rFonts w:ascii="Times New Roman" w:hAnsi="Times New Roman" w:cs="Times New Roman"/>
          <w:sz w:val="28"/>
          <w:szCs w:val="28"/>
        </w:rPr>
        <w:t>. Субсидии не предоставляются субъектам малого и среднего предпринимательства для возмещения части затрат на уплату процентов, начисленных и уплаченных по просроченной ссудной задолженности.</w:t>
      </w:r>
    </w:p>
    <w:p w:rsidR="00276418" w:rsidRPr="001F080B" w:rsidRDefault="00276418" w:rsidP="00CF4A03">
      <w:pPr>
        <w:widowControl w:val="0"/>
        <w:autoSpaceDE w:val="0"/>
        <w:autoSpaceDN w:val="0"/>
        <w:adjustRightInd w:val="0"/>
        <w:spacing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 xml:space="preserve">1.15. Условия и порядок предоставления субсидий субъектам малого и среднего предпринимательства устанавливаются муниципальными программами поддержки и развития субъектов малого предпринимательства в соответствии с требованиями </w:t>
      </w:r>
      <w:hyperlink r:id="rId37" w:history="1">
        <w:r w:rsidRPr="001F080B">
          <w:rPr>
            <w:rFonts w:ascii="Times New Roman" w:hAnsi="Times New Roman" w:cs="Times New Roman"/>
            <w:sz w:val="28"/>
            <w:szCs w:val="28"/>
          </w:rPr>
          <w:t>статьи 78</w:t>
        </w:r>
      </w:hyperlink>
      <w:r w:rsidRPr="001F080B">
        <w:rPr>
          <w:rFonts w:ascii="Times New Roman" w:hAnsi="Times New Roman" w:cs="Times New Roman"/>
          <w:sz w:val="28"/>
          <w:szCs w:val="28"/>
        </w:rPr>
        <w:t xml:space="preserve"> Бюджетного кодекса Российской Федерации.</w:t>
      </w:r>
    </w:p>
    <w:p w:rsidR="00276418" w:rsidRPr="001F080B" w:rsidRDefault="00276418" w:rsidP="00C21978">
      <w:pPr>
        <w:pStyle w:val="1"/>
        <w:spacing w:after="0"/>
        <w:jc w:val="center"/>
        <w:rPr>
          <w:rFonts w:ascii="Times New Roman" w:hAnsi="Times New Roman"/>
          <w:b w:val="0"/>
          <w:sz w:val="28"/>
          <w:szCs w:val="28"/>
        </w:rPr>
      </w:pPr>
      <w:bookmarkStart w:id="38" w:name="sub_52"/>
      <w:r w:rsidRPr="001F080B">
        <w:rPr>
          <w:rFonts w:ascii="Times New Roman" w:hAnsi="Times New Roman"/>
          <w:b w:val="0"/>
          <w:sz w:val="28"/>
          <w:szCs w:val="28"/>
        </w:rPr>
        <w:t>2. Организация и проведение отбора субъектов малого</w:t>
      </w:r>
    </w:p>
    <w:p w:rsidR="00276418" w:rsidRPr="001F080B" w:rsidRDefault="00276418" w:rsidP="00C21978">
      <w:pPr>
        <w:pStyle w:val="1"/>
        <w:spacing w:before="0" w:after="0"/>
        <w:jc w:val="center"/>
        <w:rPr>
          <w:rFonts w:ascii="Times New Roman" w:hAnsi="Times New Roman"/>
          <w:b w:val="0"/>
          <w:sz w:val="28"/>
          <w:szCs w:val="28"/>
        </w:rPr>
      </w:pPr>
      <w:r w:rsidRPr="001F080B">
        <w:rPr>
          <w:rFonts w:ascii="Times New Roman" w:hAnsi="Times New Roman"/>
          <w:b w:val="0"/>
          <w:sz w:val="28"/>
          <w:szCs w:val="28"/>
        </w:rPr>
        <w:t>и среднего предпринимательства</w:t>
      </w:r>
    </w:p>
    <w:p w:rsidR="00276418" w:rsidRPr="001F080B" w:rsidRDefault="00276418" w:rsidP="00CF4A03">
      <w:pPr>
        <w:spacing w:after="0" w:line="240" w:lineRule="auto"/>
        <w:ind w:firstLine="851"/>
        <w:jc w:val="both"/>
        <w:rPr>
          <w:rFonts w:ascii="Times New Roman" w:hAnsi="Times New Roman" w:cs="Times New Roman"/>
          <w:sz w:val="28"/>
          <w:szCs w:val="28"/>
        </w:rPr>
      </w:pPr>
      <w:bookmarkStart w:id="39" w:name="sub_521"/>
      <w:bookmarkEnd w:id="38"/>
      <w:r w:rsidRPr="001F080B">
        <w:rPr>
          <w:rFonts w:ascii="Times New Roman" w:hAnsi="Times New Roman" w:cs="Times New Roman"/>
          <w:sz w:val="28"/>
          <w:szCs w:val="28"/>
        </w:rPr>
        <w:t xml:space="preserve">2.1. </w:t>
      </w:r>
      <w:bookmarkEnd w:id="39"/>
      <w:r w:rsidRPr="001F080B">
        <w:rPr>
          <w:rFonts w:ascii="Times New Roman" w:hAnsi="Times New Roman" w:cs="Times New Roman"/>
          <w:sz w:val="28"/>
          <w:szCs w:val="28"/>
        </w:rPr>
        <w:t>Отдел инвестиций и административной реформы администрации муниципального образования Успенский район (далее – Уполномоченный орган) в целях обеспечения организации и проведения отбора субъектов малого и среднего предпринимательства для предоставления субсидий в целях возмещения части затрат (далее – отбор субъектов малого и среднего предпринимательства) осуществляет следующие функции:</w:t>
      </w:r>
    </w:p>
    <w:p w:rsidR="00276418" w:rsidRPr="001F080B" w:rsidRDefault="00276418" w:rsidP="00CF4A03">
      <w:pPr>
        <w:tabs>
          <w:tab w:val="left" w:pos="855"/>
        </w:tabs>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2.1.1. Размещает извещение о проведении отбора субъектов малого и среднего предпринимательства в средствах массовой информации на официальном сайте администрации муниципального образования Успенский район (</w:t>
      </w:r>
      <w:hyperlink r:id="rId38" w:history="1">
        <w:r w:rsidRPr="001F080B">
          <w:rPr>
            <w:rStyle w:val="af8"/>
            <w:rFonts w:ascii="Times New Roman" w:hAnsi="Times New Roman" w:cs="Times New Roman"/>
            <w:color w:val="auto"/>
            <w:sz w:val="28"/>
            <w:szCs w:val="28"/>
            <w:lang w:val="en-US" w:eastAsia="zh-CN"/>
          </w:rPr>
          <w:t>www</w:t>
        </w:r>
        <w:r w:rsidRPr="001F080B">
          <w:rPr>
            <w:rStyle w:val="af8"/>
            <w:rFonts w:ascii="Times New Roman" w:hAnsi="Times New Roman" w:cs="Times New Roman"/>
            <w:color w:val="auto"/>
            <w:sz w:val="28"/>
            <w:szCs w:val="28"/>
            <w:lang w:eastAsia="zh-CN"/>
          </w:rPr>
          <w:t>.</w:t>
        </w:r>
        <w:r w:rsidRPr="001F080B">
          <w:rPr>
            <w:rStyle w:val="af8"/>
            <w:rFonts w:ascii="Times New Roman" w:hAnsi="Times New Roman" w:cs="Times New Roman"/>
            <w:color w:val="auto"/>
            <w:sz w:val="28"/>
            <w:szCs w:val="28"/>
            <w:lang w:val="en-US" w:eastAsia="zh-CN"/>
          </w:rPr>
          <w:t>invest</w:t>
        </w:r>
        <w:r w:rsidRPr="001F080B">
          <w:rPr>
            <w:rStyle w:val="af8"/>
            <w:rFonts w:ascii="Times New Roman" w:hAnsi="Times New Roman" w:cs="Times New Roman"/>
            <w:color w:val="auto"/>
            <w:sz w:val="28"/>
            <w:szCs w:val="28"/>
            <w:lang w:eastAsia="zh-CN"/>
          </w:rPr>
          <w:t>-</w:t>
        </w:r>
        <w:r w:rsidRPr="001F080B">
          <w:rPr>
            <w:rStyle w:val="af8"/>
            <w:rFonts w:ascii="Times New Roman" w:hAnsi="Times New Roman" w:cs="Times New Roman"/>
            <w:color w:val="auto"/>
            <w:sz w:val="28"/>
            <w:szCs w:val="28"/>
            <w:lang w:val="en-US" w:eastAsia="zh-CN"/>
          </w:rPr>
          <w:t>uspenskoe</w:t>
        </w:r>
        <w:r w:rsidRPr="001F080B">
          <w:rPr>
            <w:rStyle w:val="af8"/>
            <w:rFonts w:ascii="Times New Roman" w:hAnsi="Times New Roman" w:cs="Times New Roman"/>
            <w:color w:val="auto"/>
            <w:sz w:val="28"/>
            <w:szCs w:val="28"/>
            <w:lang w:eastAsia="zh-CN"/>
          </w:rPr>
          <w:t>.</w:t>
        </w:r>
        <w:r w:rsidRPr="001F080B">
          <w:rPr>
            <w:rStyle w:val="af8"/>
            <w:rFonts w:ascii="Times New Roman" w:hAnsi="Times New Roman" w:cs="Times New Roman"/>
            <w:color w:val="auto"/>
            <w:sz w:val="28"/>
            <w:szCs w:val="28"/>
            <w:lang w:val="en-US" w:eastAsia="zh-CN"/>
          </w:rPr>
          <w:t>ru</w:t>
        </w:r>
        <w:r w:rsidRPr="001F080B">
          <w:rPr>
            <w:rStyle w:val="af8"/>
            <w:rFonts w:ascii="Times New Roman" w:hAnsi="Times New Roman" w:cs="Times New Roman"/>
            <w:color w:val="auto"/>
            <w:sz w:val="28"/>
            <w:szCs w:val="28"/>
            <w:lang w:eastAsia="zh-CN"/>
          </w:rPr>
          <w:t>»</w:t>
        </w:r>
      </w:hyperlink>
      <w:r w:rsidRPr="001F080B">
        <w:rPr>
          <w:rFonts w:ascii="Times New Roman" w:hAnsi="Times New Roman" w:cs="Times New Roman"/>
          <w:sz w:val="28"/>
          <w:szCs w:val="28"/>
        </w:rPr>
        <w:t xml:space="preserve">,не менее чем за 5 рабочих дней до даты </w:t>
      </w:r>
      <w:r w:rsidRPr="001F080B">
        <w:rPr>
          <w:rFonts w:ascii="Times New Roman" w:hAnsi="Times New Roman" w:cs="Times New Roman"/>
          <w:sz w:val="28"/>
          <w:szCs w:val="28"/>
        </w:rPr>
        <w:lastRenderedPageBreak/>
        <w:t>начала приема заявлений от субъектов малого и среднего предпринимательства на участие в отборе.</w:t>
      </w:r>
    </w:p>
    <w:p w:rsidR="00276418" w:rsidRPr="001F080B" w:rsidRDefault="00276418" w:rsidP="00CF4A03">
      <w:pPr>
        <w:spacing w:after="0" w:line="240" w:lineRule="auto"/>
        <w:ind w:firstLine="708"/>
        <w:jc w:val="both"/>
        <w:rPr>
          <w:rFonts w:ascii="Times New Roman" w:hAnsi="Times New Roman" w:cs="Times New Roman"/>
          <w:sz w:val="28"/>
          <w:szCs w:val="28"/>
        </w:rPr>
      </w:pPr>
      <w:r w:rsidRPr="001F080B">
        <w:rPr>
          <w:rFonts w:ascii="Times New Roman" w:hAnsi="Times New Roman" w:cs="Times New Roman"/>
          <w:sz w:val="28"/>
          <w:szCs w:val="28"/>
        </w:rPr>
        <w:t>2.1.2. Осуществляет прием заявлений от субъектов малого и среднего предпринимательства.</w:t>
      </w:r>
    </w:p>
    <w:p w:rsidR="00276418" w:rsidRPr="001F080B" w:rsidRDefault="00276418" w:rsidP="00CF4A03">
      <w:pPr>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2.1.3. Доводит до сведения субъектов малого и среднего предпринимательства, участвующих в отборе, информацию о его результатах.</w:t>
      </w:r>
    </w:p>
    <w:p w:rsidR="00276418" w:rsidRPr="001F080B" w:rsidRDefault="00276418" w:rsidP="00CF4A03">
      <w:pPr>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2.1.4. Осуществляет иные функции, необходимые для надлежащего проведения отбора субъектов малого и среднего предпринимательства.</w:t>
      </w:r>
    </w:p>
    <w:p w:rsidR="00276418" w:rsidRPr="001F080B" w:rsidRDefault="00276418" w:rsidP="00CF4A03">
      <w:pPr>
        <w:spacing w:after="0" w:line="240" w:lineRule="auto"/>
        <w:ind w:firstLine="851"/>
        <w:jc w:val="both"/>
        <w:rPr>
          <w:rFonts w:ascii="Times New Roman" w:hAnsi="Times New Roman" w:cs="Times New Roman"/>
          <w:sz w:val="28"/>
          <w:szCs w:val="28"/>
        </w:rPr>
      </w:pPr>
      <w:bookmarkStart w:id="40" w:name="sub_52335"/>
      <w:r w:rsidRPr="001F080B">
        <w:rPr>
          <w:rFonts w:ascii="Times New Roman" w:hAnsi="Times New Roman" w:cs="Times New Roman"/>
          <w:sz w:val="28"/>
          <w:szCs w:val="28"/>
        </w:rPr>
        <w:t>2.2. Оформление и подача документов для участия в отборе субъектов малого и среднего предпринимательства осуществляются в следующем порядке:</w:t>
      </w:r>
    </w:p>
    <w:p w:rsidR="00276418" w:rsidRPr="001F080B" w:rsidRDefault="00276418" w:rsidP="00CF4A03">
      <w:pPr>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2.2.1. Для получения субсидий субъектами малого и среднего предпринимательства в Уполномоченный орган, многофункциональный центр предоставления государственных и муниципальных услуг муниципального образования Успенский район представляются следующие документы:</w:t>
      </w:r>
    </w:p>
    <w:p w:rsidR="00276418" w:rsidRPr="001F080B" w:rsidRDefault="00276418" w:rsidP="00CF4A03">
      <w:pPr>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заявление на участие в отборе для предоставления субсидий в целях возмещения части затрат по направлению «Субсидирования из бюджета муниципального образования Успенский район части затрат субъектов малого и среднего предпринимательства, связанных с уплатой процентов по кредитам, привлеченным в российских кредитных организациях на приобретение оборудования в целях создания и (или) развития либо модернизации производства товаров (работ, услуг)» по форме согласно приложению № 1 к настоящему Порядку (</w:t>
      </w:r>
      <w:r w:rsidRPr="001F080B">
        <w:rPr>
          <w:rFonts w:ascii="Times New Roman" w:eastAsia="Times New Roman" w:hAnsi="Times New Roman" w:cs="Times New Roman"/>
          <w:sz w:val="28"/>
          <w:szCs w:val="28"/>
          <w:lang w:eastAsia="ru-RU"/>
        </w:rPr>
        <w:t>заявление юридического лица должно быть подписано на каждом листе руководителем или иным уполномоченным лицом и главным бухгалтером (при наличии) с оттиском печати организации (при наличии), заявление индивидуального предпринимателя должно быть подписано на каждом листе индивидуальным предпринимателем и главным бухгалтером (при наличии) с оттиском печати индивидуального предпринимателя (при наличии</w:t>
      </w:r>
      <w:r w:rsidRPr="001F080B">
        <w:rPr>
          <w:rFonts w:ascii="Times New Roman" w:hAnsi="Times New Roman" w:cs="Times New Roman"/>
          <w:sz w:val="28"/>
          <w:szCs w:val="28"/>
        </w:rPr>
        <w:t xml:space="preserve">)); </w:t>
      </w:r>
    </w:p>
    <w:p w:rsidR="00276418" w:rsidRPr="001F080B" w:rsidRDefault="00276418" w:rsidP="00CF4A03">
      <w:pPr>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 xml:space="preserve">справка-обоснование на получение субсидии, предоставляемой субъекту малого и среднего предпринимательства согласно приложению № 2 к настоящему Порядку </w:t>
      </w:r>
      <w:r w:rsidRPr="001F080B">
        <w:rPr>
          <w:rFonts w:ascii="Times New Roman" w:eastAsia="Times New Roman" w:hAnsi="Times New Roman" w:cs="Times New Roman"/>
          <w:sz w:val="28"/>
          <w:szCs w:val="28"/>
          <w:lang w:eastAsia="ru-RU"/>
        </w:rPr>
        <w:t>(</w:t>
      </w:r>
      <w:r w:rsidRPr="001F080B">
        <w:rPr>
          <w:rFonts w:ascii="Times New Roman" w:hAnsi="Times New Roman" w:cs="Times New Roman"/>
          <w:sz w:val="28"/>
          <w:szCs w:val="28"/>
        </w:rPr>
        <w:t>справка</w:t>
      </w:r>
      <w:r w:rsidRPr="001F080B">
        <w:rPr>
          <w:rFonts w:ascii="Times New Roman" w:eastAsia="Times New Roman" w:hAnsi="Times New Roman" w:cs="Times New Roman"/>
          <w:sz w:val="28"/>
          <w:szCs w:val="28"/>
          <w:lang w:eastAsia="ru-RU"/>
        </w:rPr>
        <w:t xml:space="preserve"> юридического лица должна быть подписана на каждом листе руководителем или иным уполномоченным лицом и главным бухгалтером (при наличии) с оттиском печати организации (при наличии), </w:t>
      </w:r>
      <w:r w:rsidRPr="001F080B">
        <w:rPr>
          <w:rFonts w:ascii="Times New Roman" w:hAnsi="Times New Roman" w:cs="Times New Roman"/>
          <w:sz w:val="28"/>
          <w:szCs w:val="28"/>
        </w:rPr>
        <w:t>справка</w:t>
      </w:r>
      <w:r w:rsidRPr="001F080B">
        <w:rPr>
          <w:rFonts w:ascii="Times New Roman" w:eastAsia="Times New Roman" w:hAnsi="Times New Roman" w:cs="Times New Roman"/>
          <w:sz w:val="28"/>
          <w:szCs w:val="28"/>
          <w:lang w:eastAsia="ru-RU"/>
        </w:rPr>
        <w:t xml:space="preserve"> индивидуального предпринимателя должна быть подписана на каждом листе индивидуальным предпринимателем и главным бухгалтером (при наличии) с оттиском печати индивидуального предпринимателя (при наличии))</w:t>
      </w:r>
      <w:r w:rsidRPr="001F080B">
        <w:rPr>
          <w:rFonts w:ascii="Times New Roman" w:hAnsi="Times New Roman" w:cs="Times New Roman"/>
          <w:sz w:val="28"/>
          <w:szCs w:val="28"/>
        </w:rPr>
        <w:t>;</w:t>
      </w:r>
    </w:p>
    <w:p w:rsidR="00276418" w:rsidRPr="001F080B" w:rsidRDefault="00276418" w:rsidP="00CF4A03">
      <w:pPr>
        <w:shd w:val="clear" w:color="auto" w:fill="FFFFFF"/>
        <w:tabs>
          <w:tab w:val="left" w:pos="6159"/>
        </w:tabs>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доверенность представителя, заверенная (удостоверенная) в установленном законодательством порядке;</w:t>
      </w:r>
    </w:p>
    <w:p w:rsidR="00276418" w:rsidRPr="001F080B" w:rsidRDefault="00276418" w:rsidP="00CF4A03">
      <w:pPr>
        <w:shd w:val="clear" w:color="auto" w:fill="FFFFFF"/>
        <w:tabs>
          <w:tab w:val="left" w:pos="6159"/>
        </w:tabs>
        <w:spacing w:after="0" w:line="240" w:lineRule="auto"/>
        <w:ind w:firstLine="851"/>
        <w:jc w:val="both"/>
        <w:rPr>
          <w:rFonts w:ascii="Times New Roman" w:hAnsi="Times New Roman" w:cs="Times New Roman"/>
          <w:spacing w:val="-2"/>
          <w:sz w:val="28"/>
          <w:szCs w:val="28"/>
        </w:rPr>
      </w:pPr>
      <w:r w:rsidRPr="001F080B">
        <w:rPr>
          <w:rFonts w:ascii="Times New Roman" w:hAnsi="Times New Roman" w:cs="Times New Roman"/>
          <w:sz w:val="28"/>
          <w:szCs w:val="28"/>
        </w:rPr>
        <w:t xml:space="preserve">оригинал и </w:t>
      </w:r>
      <w:r w:rsidRPr="001F080B">
        <w:rPr>
          <w:rFonts w:ascii="Times New Roman" w:hAnsi="Times New Roman" w:cs="Times New Roman"/>
          <w:spacing w:val="-2"/>
          <w:sz w:val="28"/>
          <w:szCs w:val="28"/>
        </w:rPr>
        <w:t xml:space="preserve">копия паспорта или иного документа, удостоверяющего личность в соответствии с законодательством Российской Федерации, </w:t>
      </w:r>
      <w:r w:rsidRPr="001F080B">
        <w:rPr>
          <w:rFonts w:ascii="Times New Roman" w:hAnsi="Times New Roman" w:cs="Times New Roman"/>
          <w:sz w:val="28"/>
          <w:szCs w:val="28"/>
        </w:rPr>
        <w:t>гражданина, являющегося индивидуальным предпринимателем (для индивидуальных предпринимателей). Оригинал после сверки с копией возвращается;</w:t>
      </w:r>
    </w:p>
    <w:p w:rsidR="00276418" w:rsidRPr="001F080B" w:rsidRDefault="00276418" w:rsidP="00CF4A03">
      <w:pPr>
        <w:shd w:val="clear" w:color="auto" w:fill="FFFFFF"/>
        <w:tabs>
          <w:tab w:val="left" w:pos="6159"/>
        </w:tabs>
        <w:spacing w:after="0" w:line="240" w:lineRule="auto"/>
        <w:ind w:firstLine="851"/>
        <w:jc w:val="both"/>
        <w:rPr>
          <w:rFonts w:ascii="Times New Roman" w:hAnsi="Times New Roman" w:cs="Times New Roman"/>
          <w:spacing w:val="-2"/>
          <w:sz w:val="28"/>
          <w:szCs w:val="28"/>
        </w:rPr>
      </w:pPr>
      <w:r w:rsidRPr="001F080B">
        <w:rPr>
          <w:rFonts w:ascii="Times New Roman" w:hAnsi="Times New Roman" w:cs="Times New Roman"/>
          <w:sz w:val="28"/>
          <w:szCs w:val="28"/>
        </w:rPr>
        <w:lastRenderedPageBreak/>
        <w:t>оригинал и</w:t>
      </w:r>
      <w:r w:rsidRPr="001F080B">
        <w:rPr>
          <w:rFonts w:ascii="Times New Roman" w:hAnsi="Times New Roman" w:cs="Times New Roman"/>
          <w:spacing w:val="-2"/>
          <w:sz w:val="28"/>
          <w:szCs w:val="28"/>
        </w:rPr>
        <w:t xml:space="preserve"> копия паспорта или иного документа, удостоверяющего личность в соответствии с законодательством Российской Федерации, </w:t>
      </w:r>
      <w:r w:rsidRPr="001F080B">
        <w:rPr>
          <w:rFonts w:ascii="Times New Roman" w:hAnsi="Times New Roman" w:cs="Times New Roman"/>
          <w:sz w:val="28"/>
          <w:szCs w:val="28"/>
        </w:rPr>
        <w:t xml:space="preserve">гражданина, являющегося </w:t>
      </w:r>
      <w:r w:rsidRPr="001F080B">
        <w:rPr>
          <w:rFonts w:ascii="Times New Roman" w:hAnsi="Times New Roman" w:cs="Times New Roman"/>
          <w:spacing w:val="-2"/>
          <w:sz w:val="28"/>
          <w:szCs w:val="28"/>
        </w:rPr>
        <w:t xml:space="preserve">представителем (доверенным лицом) субъекта малого и среднего предпринимательства. </w:t>
      </w:r>
      <w:r w:rsidRPr="001F080B">
        <w:rPr>
          <w:rFonts w:ascii="Times New Roman" w:hAnsi="Times New Roman" w:cs="Times New Roman"/>
          <w:sz w:val="28"/>
          <w:szCs w:val="28"/>
        </w:rPr>
        <w:t>Оригинал после сверки с копией возвращается</w:t>
      </w:r>
      <w:r w:rsidRPr="001F080B">
        <w:rPr>
          <w:rFonts w:ascii="Times New Roman" w:hAnsi="Times New Roman" w:cs="Times New Roman"/>
          <w:spacing w:val="-2"/>
          <w:sz w:val="28"/>
          <w:szCs w:val="28"/>
        </w:rPr>
        <w:t>;</w:t>
      </w:r>
    </w:p>
    <w:p w:rsidR="00276418" w:rsidRPr="001F080B" w:rsidRDefault="00276418" w:rsidP="00CF4A03">
      <w:pPr>
        <w:autoSpaceDE w:val="0"/>
        <w:autoSpaceDN w:val="0"/>
        <w:adjustRightInd w:val="0"/>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 xml:space="preserve">копия кредитного договора </w:t>
      </w:r>
      <w:r w:rsidRPr="001F080B">
        <w:rPr>
          <w:rFonts w:ascii="Times New Roman" w:hAnsi="Times New Roman" w:cs="Times New Roman"/>
          <w:spacing w:val="-2"/>
          <w:sz w:val="28"/>
          <w:szCs w:val="28"/>
        </w:rPr>
        <w:t xml:space="preserve">с приложениями (включая график погашения кредита), изменениями и дополнениями к нему, действующими на дату подачи заявления </w:t>
      </w:r>
      <w:r w:rsidRPr="001F080B">
        <w:rPr>
          <w:rFonts w:ascii="Times New Roman" w:eastAsia="Times New Roman" w:hAnsi="Times New Roman" w:cs="Times New Roman"/>
          <w:sz w:val="28"/>
          <w:szCs w:val="28"/>
          <w:lang w:eastAsia="ru-RU"/>
        </w:rPr>
        <w:t>на участие</w:t>
      </w:r>
      <w:r w:rsidRPr="001F080B">
        <w:rPr>
          <w:rFonts w:ascii="Times New Roman" w:hAnsi="Times New Roman" w:cs="Times New Roman"/>
          <w:sz w:val="28"/>
          <w:szCs w:val="28"/>
        </w:rPr>
        <w:t xml:space="preserve"> в отборе субъектов малого и среднего предпринимательства, </w:t>
      </w:r>
      <w:r w:rsidRPr="001F080B">
        <w:rPr>
          <w:rFonts w:ascii="Times New Roman" w:hAnsi="Times New Roman" w:cs="Times New Roman"/>
          <w:spacing w:val="-2"/>
          <w:sz w:val="28"/>
          <w:szCs w:val="28"/>
        </w:rPr>
        <w:t xml:space="preserve">прошитая, пронумерованная (для копии, насчитывающей более одного листа текста), заверенная </w:t>
      </w:r>
      <w:r w:rsidRPr="001F080B">
        <w:rPr>
          <w:rFonts w:ascii="Times New Roman" w:hAnsi="Times New Roman" w:cs="Times New Roman"/>
          <w:sz w:val="28"/>
          <w:szCs w:val="28"/>
        </w:rPr>
        <w:t xml:space="preserve">кредитной организацией </w:t>
      </w:r>
      <w:r w:rsidRPr="001F080B">
        <w:rPr>
          <w:rFonts w:ascii="Times New Roman" w:hAnsi="Times New Roman" w:cs="Times New Roman"/>
          <w:spacing w:val="-2"/>
          <w:sz w:val="28"/>
          <w:szCs w:val="28"/>
        </w:rPr>
        <w:t>и субъектом малого и среднего предпринимательства в установленном законодательством порядке;</w:t>
      </w:r>
    </w:p>
    <w:p w:rsidR="00276418" w:rsidRPr="001F080B" w:rsidRDefault="00276418" w:rsidP="00CF4A03">
      <w:pPr>
        <w:autoSpaceDE w:val="0"/>
        <w:autoSpaceDN w:val="0"/>
        <w:adjustRightInd w:val="0"/>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 xml:space="preserve">выписка из ссудного счета субъекта малого и среднего предпринимательства, подтверждающая получение кредита и движение денежных средств по ссудному счету за весь период действия кредита, </w:t>
      </w:r>
      <w:r w:rsidRPr="001F080B">
        <w:rPr>
          <w:rFonts w:ascii="Times New Roman" w:hAnsi="Times New Roman" w:cs="Times New Roman"/>
          <w:spacing w:val="-2"/>
          <w:sz w:val="28"/>
          <w:szCs w:val="28"/>
        </w:rPr>
        <w:t xml:space="preserve">сшитая, пронумерованная (в случае представления более одного листа текста), заверенная </w:t>
      </w:r>
      <w:r w:rsidRPr="001F080B">
        <w:rPr>
          <w:rFonts w:ascii="Times New Roman" w:hAnsi="Times New Roman" w:cs="Times New Roman"/>
          <w:sz w:val="28"/>
          <w:szCs w:val="28"/>
        </w:rPr>
        <w:t>кредитной организацией в установленном законодательством порядке;</w:t>
      </w:r>
    </w:p>
    <w:p w:rsidR="00276418" w:rsidRPr="001F080B" w:rsidRDefault="005D118A" w:rsidP="00CF4A03">
      <w:pPr>
        <w:autoSpaceDE w:val="0"/>
        <w:autoSpaceDN w:val="0"/>
        <w:adjustRightInd w:val="0"/>
        <w:spacing w:after="0" w:line="240" w:lineRule="auto"/>
        <w:ind w:firstLine="851"/>
        <w:jc w:val="both"/>
        <w:rPr>
          <w:rFonts w:ascii="Times New Roman" w:hAnsi="Times New Roman" w:cs="Times New Roman"/>
          <w:sz w:val="28"/>
          <w:szCs w:val="28"/>
        </w:rPr>
      </w:pPr>
      <w:hyperlink r:id="rId39" w:history="1">
        <w:r w:rsidR="00276418" w:rsidRPr="001F080B">
          <w:rPr>
            <w:rFonts w:ascii="Times New Roman" w:hAnsi="Times New Roman" w:cs="Times New Roman"/>
            <w:sz w:val="28"/>
            <w:szCs w:val="28"/>
          </w:rPr>
          <w:t>плановый расчет</w:t>
        </w:r>
      </w:hyperlink>
      <w:r w:rsidR="00276418" w:rsidRPr="001F080B">
        <w:rPr>
          <w:rFonts w:ascii="Times New Roman" w:hAnsi="Times New Roman" w:cs="Times New Roman"/>
          <w:sz w:val="28"/>
          <w:szCs w:val="28"/>
        </w:rPr>
        <w:t xml:space="preserve"> суммы субсидий на возмещение части затрат на уплату процентов по кредитному договору по форме согласно приложению № 3 к настоящему Порядку;</w:t>
      </w:r>
    </w:p>
    <w:p w:rsidR="00276418" w:rsidRPr="001F080B" w:rsidRDefault="005D118A" w:rsidP="00CF4A03">
      <w:pPr>
        <w:autoSpaceDE w:val="0"/>
        <w:autoSpaceDN w:val="0"/>
        <w:adjustRightInd w:val="0"/>
        <w:spacing w:after="0" w:line="240" w:lineRule="auto"/>
        <w:ind w:firstLine="851"/>
        <w:jc w:val="both"/>
        <w:rPr>
          <w:rFonts w:ascii="Times New Roman" w:hAnsi="Times New Roman" w:cs="Times New Roman"/>
          <w:sz w:val="28"/>
          <w:szCs w:val="28"/>
        </w:rPr>
      </w:pPr>
      <w:hyperlink r:id="rId40" w:history="1">
        <w:r w:rsidR="00276418" w:rsidRPr="001F080B">
          <w:rPr>
            <w:rFonts w:ascii="Times New Roman" w:hAnsi="Times New Roman" w:cs="Times New Roman"/>
            <w:sz w:val="28"/>
            <w:szCs w:val="28"/>
          </w:rPr>
          <w:t>сводный реестр</w:t>
        </w:r>
      </w:hyperlink>
      <w:r w:rsidR="00276418" w:rsidRPr="001F080B">
        <w:rPr>
          <w:rFonts w:ascii="Times New Roman" w:hAnsi="Times New Roman" w:cs="Times New Roman"/>
          <w:sz w:val="28"/>
          <w:szCs w:val="28"/>
        </w:rPr>
        <w:t xml:space="preserve"> платежных поручений расхода кредитных средств, подтверждающих их использование на цели, предусмотренные </w:t>
      </w:r>
      <w:hyperlink r:id="rId41" w:history="1">
        <w:r w:rsidR="00276418" w:rsidRPr="001F080B">
          <w:rPr>
            <w:rFonts w:ascii="Times New Roman" w:hAnsi="Times New Roman" w:cs="Times New Roman"/>
            <w:sz w:val="28"/>
            <w:szCs w:val="28"/>
          </w:rPr>
          <w:t xml:space="preserve">пунктом </w:t>
        </w:r>
        <w:r w:rsidR="00276418" w:rsidRPr="001F080B">
          <w:rPr>
            <w:rFonts w:ascii="Times New Roman" w:hAnsi="Times New Roman" w:cs="Times New Roman"/>
            <w:sz w:val="28"/>
            <w:szCs w:val="28"/>
          </w:rPr>
          <w:br/>
          <w:t>1.2</w:t>
        </w:r>
      </w:hyperlink>
      <w:r w:rsidR="00276418" w:rsidRPr="001F080B">
        <w:rPr>
          <w:rFonts w:ascii="Times New Roman" w:hAnsi="Times New Roman" w:cs="Times New Roman"/>
          <w:sz w:val="28"/>
          <w:szCs w:val="28"/>
        </w:rPr>
        <w:t xml:space="preserve"> настоящего Порядка, по форме согласно приложению № 4 к настоящему Порядку;</w:t>
      </w:r>
    </w:p>
    <w:p w:rsidR="00276418" w:rsidRPr="001F080B" w:rsidRDefault="00276418" w:rsidP="00CF4A03">
      <w:pPr>
        <w:autoSpaceDE w:val="0"/>
        <w:autoSpaceDN w:val="0"/>
        <w:adjustRightInd w:val="0"/>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копии платежных документов, подтверждающих перечисление кредитных средств поставщикам, и выписки с банковского счета субъекта малого и среднего предпринимательства, заверенные кредитной организацией в установленном законодательством порядке;</w:t>
      </w:r>
    </w:p>
    <w:p w:rsidR="00276418" w:rsidRPr="001F080B" w:rsidRDefault="00276418" w:rsidP="00CF4A03">
      <w:pPr>
        <w:autoSpaceDE w:val="0"/>
        <w:autoSpaceDN w:val="0"/>
        <w:adjustRightInd w:val="0"/>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копии договоров на поставку оборудования, машин, грузовых транспортных средств, прицепов и полуприцепов к ним, специальных и специализированных транспортных средств, автобусов, и иных договоров, накладных, актов приема-передачи оборудования, машин, грузовых транспортных средств, прицепов и полуприцепов к ним, специальных и специализированных транспортных средств, автобусов, актов выполненных работ, заверенные субъектом малого и среднего предпринимательства на каждом листе в установленном законодательством порядке;</w:t>
      </w:r>
    </w:p>
    <w:p w:rsidR="00276418" w:rsidRPr="001F080B" w:rsidRDefault="00276418" w:rsidP="00CF4A03">
      <w:pPr>
        <w:autoSpaceDE w:val="0"/>
        <w:autoSpaceDN w:val="0"/>
        <w:adjustRightInd w:val="0"/>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 xml:space="preserve">выписки по счету субъекта малого и среднего предпринимательства и копии платежных документов (платежные поручения, инкассовые поручения, платежные требования, платежные ордера), </w:t>
      </w:r>
      <w:r w:rsidRPr="001F080B">
        <w:rPr>
          <w:rFonts w:ascii="Times New Roman" w:hAnsi="Times New Roman" w:cs="Times New Roman"/>
          <w:spacing w:val="-2"/>
          <w:sz w:val="28"/>
          <w:szCs w:val="28"/>
        </w:rPr>
        <w:t xml:space="preserve">сшитые, пронумерованные (в случае представления более одного листа текста), заверенные </w:t>
      </w:r>
      <w:r w:rsidRPr="001F080B">
        <w:rPr>
          <w:rFonts w:ascii="Times New Roman" w:hAnsi="Times New Roman" w:cs="Times New Roman"/>
          <w:sz w:val="28"/>
          <w:szCs w:val="28"/>
        </w:rPr>
        <w:t>кредитной организацией в установленном законодательством порядке</w:t>
      </w:r>
      <w:r w:rsidRPr="001F080B">
        <w:rPr>
          <w:rFonts w:ascii="Times New Roman" w:hAnsi="Times New Roman" w:cs="Times New Roman"/>
          <w:spacing w:val="-2"/>
          <w:sz w:val="28"/>
          <w:szCs w:val="28"/>
        </w:rPr>
        <w:t xml:space="preserve">, </w:t>
      </w:r>
      <w:r w:rsidRPr="001F080B">
        <w:rPr>
          <w:rFonts w:ascii="Times New Roman" w:hAnsi="Times New Roman" w:cs="Times New Roman"/>
          <w:sz w:val="28"/>
          <w:szCs w:val="28"/>
        </w:rPr>
        <w:t>подтверждающие уплату субъектом малого и среднего предпринимательства процентов по кредиту в размере не менее 10% от общей суммы процентов по кредиту, а также своевременное погашение начисленных процентов за пользование кредитом за отчетный период и погашение (частичное погашение) основного долга по кредитному договору;</w:t>
      </w:r>
    </w:p>
    <w:p w:rsidR="00276418" w:rsidRPr="001F080B" w:rsidRDefault="00276418" w:rsidP="00CF4A03">
      <w:pPr>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lastRenderedPageBreak/>
        <w:t>копия технической документации (в том числе технического паспорта) машин, оборудования на русском языке, содержащей информацию о заводском номере и годе выпуска (изготовления) машин, оборудования, заверенная субъектом малого и среднего предпринимательства</w:t>
      </w:r>
      <w:r w:rsidRPr="001F080B">
        <w:rPr>
          <w:rFonts w:ascii="Times New Roman" w:hAnsi="Times New Roman" w:cs="Times New Roman"/>
          <w:spacing w:val="-2"/>
          <w:sz w:val="28"/>
          <w:szCs w:val="28"/>
        </w:rPr>
        <w:t xml:space="preserve"> в установленном законодательством порядке</w:t>
      </w:r>
      <w:r w:rsidRPr="001F080B">
        <w:rPr>
          <w:rFonts w:ascii="Times New Roman" w:hAnsi="Times New Roman" w:cs="Times New Roman"/>
          <w:sz w:val="28"/>
          <w:szCs w:val="28"/>
        </w:rPr>
        <w:t>;</w:t>
      </w:r>
    </w:p>
    <w:p w:rsidR="00276418" w:rsidRPr="001F080B" w:rsidRDefault="00276418" w:rsidP="00CF4A03">
      <w:pPr>
        <w:tabs>
          <w:tab w:val="left" w:pos="6159"/>
        </w:tabs>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 xml:space="preserve">копии паспорта транспортного средства, паспорта самоходной машины и других видов техники (для грузовых транспортных средств, </w:t>
      </w:r>
      <w:r w:rsidRPr="001F080B">
        <w:rPr>
          <w:rFonts w:ascii="Times New Roman" w:hAnsi="Times New Roman" w:cs="Times New Roman"/>
          <w:sz w:val="28"/>
          <w:szCs w:val="28"/>
          <w:lang w:eastAsia="ru-RU"/>
        </w:rPr>
        <w:t xml:space="preserve">прицепов и полуприцепов к ним, </w:t>
      </w:r>
      <w:r w:rsidRPr="001F080B">
        <w:rPr>
          <w:rFonts w:ascii="Times New Roman" w:hAnsi="Times New Roman" w:cs="Times New Roman"/>
          <w:sz w:val="28"/>
          <w:szCs w:val="28"/>
        </w:rPr>
        <w:t>специальных и специализированных транспортных средств, автобусов), заверенные в установленном законодательством порядке;</w:t>
      </w:r>
    </w:p>
    <w:p w:rsidR="00276418" w:rsidRPr="001F080B" w:rsidRDefault="00276418" w:rsidP="00CF4A03">
      <w:pPr>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 xml:space="preserve">копии свидетельства о регистрации транспортного средства, свидетельства о регистрации машины (для грузовых транспортных средств, </w:t>
      </w:r>
      <w:r w:rsidRPr="001F080B">
        <w:rPr>
          <w:rFonts w:ascii="Times New Roman" w:hAnsi="Times New Roman" w:cs="Times New Roman"/>
          <w:sz w:val="28"/>
          <w:szCs w:val="28"/>
          <w:lang w:eastAsia="ru-RU"/>
        </w:rPr>
        <w:t xml:space="preserve">прицепов и полуприцепов к ним, </w:t>
      </w:r>
      <w:r w:rsidRPr="001F080B">
        <w:rPr>
          <w:rFonts w:ascii="Times New Roman" w:hAnsi="Times New Roman" w:cs="Times New Roman"/>
          <w:sz w:val="28"/>
          <w:szCs w:val="28"/>
        </w:rPr>
        <w:t>специальных и специализированных транспортных средств, автобусов</w:t>
      </w:r>
      <w:r w:rsidRPr="001F080B">
        <w:rPr>
          <w:rFonts w:ascii="Times New Roman" w:hAnsi="Times New Roman" w:cs="Times New Roman"/>
          <w:spacing w:val="-2"/>
          <w:sz w:val="28"/>
          <w:szCs w:val="28"/>
        </w:rPr>
        <w:t>),</w:t>
      </w:r>
      <w:r w:rsidRPr="001F080B">
        <w:rPr>
          <w:rFonts w:ascii="Times New Roman" w:hAnsi="Times New Roman" w:cs="Times New Roman"/>
          <w:sz w:val="28"/>
          <w:szCs w:val="28"/>
        </w:rPr>
        <w:t xml:space="preserve"> заверенные в установленном законодательством порядке</w:t>
      </w:r>
      <w:r w:rsidRPr="001F080B">
        <w:rPr>
          <w:rFonts w:ascii="Times New Roman" w:hAnsi="Times New Roman" w:cs="Times New Roman"/>
          <w:spacing w:val="-2"/>
          <w:sz w:val="28"/>
          <w:szCs w:val="28"/>
        </w:rPr>
        <w:t xml:space="preserve">. </w:t>
      </w:r>
    </w:p>
    <w:p w:rsidR="00276418" w:rsidRPr="001F080B" w:rsidRDefault="00276418" w:rsidP="00CF4A03">
      <w:pPr>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 xml:space="preserve">2.2.2. </w:t>
      </w:r>
      <w:r w:rsidRPr="001F080B">
        <w:rPr>
          <w:rFonts w:ascii="Times New Roman" w:hAnsi="Times New Roman" w:cs="Times New Roman"/>
          <w:spacing w:val="-2"/>
          <w:sz w:val="28"/>
          <w:szCs w:val="28"/>
        </w:rPr>
        <w:t xml:space="preserve">Помимо документов, указанных в подпункте 2.2.1 пункта </w:t>
      </w:r>
      <w:r w:rsidRPr="001F080B">
        <w:rPr>
          <w:rFonts w:ascii="Times New Roman" w:hAnsi="Times New Roman" w:cs="Times New Roman"/>
          <w:spacing w:val="-2"/>
          <w:sz w:val="28"/>
          <w:szCs w:val="28"/>
        </w:rPr>
        <w:br/>
        <w:t xml:space="preserve">2.2 настоящего Порядка, в порядке межведомственного информационного взаимодействия в уполномоченных органах запрашиваются, </w:t>
      </w:r>
      <w:r w:rsidRPr="001F080B">
        <w:rPr>
          <w:rFonts w:ascii="Times New Roman" w:hAnsi="Times New Roman" w:cs="Times New Roman"/>
          <w:sz w:val="28"/>
          <w:szCs w:val="28"/>
        </w:rPr>
        <w:t>по состоянию на дату подачи заявления,</w:t>
      </w:r>
      <w:r w:rsidRPr="001F080B">
        <w:rPr>
          <w:rFonts w:ascii="Times New Roman" w:hAnsi="Times New Roman" w:cs="Times New Roman"/>
          <w:spacing w:val="-2"/>
          <w:sz w:val="28"/>
          <w:szCs w:val="28"/>
        </w:rPr>
        <w:t xml:space="preserve"> следующие документы и сведения в отношении субъекта малого и среднего предпринимательства</w:t>
      </w:r>
      <w:r w:rsidRPr="001F080B">
        <w:rPr>
          <w:rFonts w:ascii="Times New Roman" w:hAnsi="Times New Roman" w:cs="Times New Roman"/>
          <w:sz w:val="28"/>
          <w:szCs w:val="28"/>
        </w:rPr>
        <w:t>:</w:t>
      </w:r>
    </w:p>
    <w:p w:rsidR="00276418" w:rsidRPr="001F080B" w:rsidRDefault="00276418" w:rsidP="00CF4A03">
      <w:pPr>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 xml:space="preserve">информация налогового органа, подтверждающая отсутствие (наличие) неисполненной обязанности по уплате налогов, сборов, пеней, штрафов, процентов, подлежащих уплате в соответствии с </w:t>
      </w:r>
      <w:hyperlink r:id="rId42" w:history="1">
        <w:r w:rsidRPr="001F080B">
          <w:rPr>
            <w:rStyle w:val="af6"/>
            <w:rFonts w:ascii="Times New Roman" w:hAnsi="Times New Roman"/>
            <w:b w:val="0"/>
            <w:color w:val="auto"/>
            <w:sz w:val="28"/>
            <w:szCs w:val="28"/>
          </w:rPr>
          <w:t>законодательством</w:t>
        </w:r>
      </w:hyperlink>
      <w:r w:rsidRPr="001F080B">
        <w:rPr>
          <w:rFonts w:ascii="Times New Roman" w:hAnsi="Times New Roman" w:cs="Times New Roman"/>
          <w:sz w:val="28"/>
          <w:szCs w:val="28"/>
        </w:rPr>
        <w:t xml:space="preserve"> Российской Федерации о налогах и сборах;</w:t>
      </w:r>
    </w:p>
    <w:p w:rsidR="00276418" w:rsidRPr="001F080B" w:rsidRDefault="00276418" w:rsidP="00CF4A03">
      <w:pPr>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 xml:space="preserve">информация Пенсионного фонда Российской Федерации, подтверждающая отсутствие (наличие) неисполненной обязанности по уплате страховых взносов, пеней, штрафов на обязательное пенсионное страхование и обязательное медицинское страхование; </w:t>
      </w:r>
    </w:p>
    <w:p w:rsidR="00276418" w:rsidRPr="001F080B" w:rsidRDefault="00276418" w:rsidP="00CF4A03">
      <w:pPr>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информация Фонда социального страхования Российской Федерации, подтверждающая отсутствие (наличие) неисполненной обязанности по уплате страховых взносов;</w:t>
      </w:r>
    </w:p>
    <w:p w:rsidR="00276418" w:rsidRPr="001F080B" w:rsidRDefault="00276418" w:rsidP="00CF4A03">
      <w:pPr>
        <w:shd w:val="clear" w:color="auto" w:fill="FFFFFF"/>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выписка из Единого государственного реестра юридических лиц или Единого государственного реестра индивидуальных предпринимателей;</w:t>
      </w:r>
    </w:p>
    <w:p w:rsidR="00276418" w:rsidRPr="001F080B" w:rsidRDefault="00276418" w:rsidP="00CF4A03">
      <w:pPr>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сведения об отсутствии (наличии) у субъекта малого и среднего предпринимательства задолженности по уплате в соответствующий бюджет арендной платы за землю и имущество, находящиеся в государственной собственности Краснодарского края и в собственности муниципального образования Успенский район, а также арендной плате за использование земельных участков, государственная собственность на которые не разграничена (при наличии у субъекта малого и среднего предпринимательства обязательств по уплате арендной платы за землю и имущество перед соответствующим бюджетом).</w:t>
      </w:r>
    </w:p>
    <w:p w:rsidR="00276418" w:rsidRPr="001F080B" w:rsidRDefault="00276418" w:rsidP="00CF4A03">
      <w:pPr>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В случае если документы, указанные в пункте 2.2.2 предоставлены субъектом малого и среднего предпринимательства по собственной инициативе, то данная информация уполномоченным органом не запрашивается, за исключением, если данные документы не соответствуют требованиям пункта 2.2.4.</w:t>
      </w:r>
    </w:p>
    <w:p w:rsidR="00276418" w:rsidRPr="001F080B" w:rsidRDefault="00276418" w:rsidP="00CF4A03">
      <w:pPr>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lastRenderedPageBreak/>
        <w:t xml:space="preserve">2.2.3. Субъект малого и среднего предпринимательства вправе представить документы и сведения, указанные в подпункте 2.2.2 пункта </w:t>
      </w:r>
      <w:r w:rsidRPr="001F080B">
        <w:rPr>
          <w:rFonts w:ascii="Times New Roman" w:hAnsi="Times New Roman" w:cs="Times New Roman"/>
          <w:sz w:val="28"/>
          <w:szCs w:val="28"/>
        </w:rPr>
        <w:br/>
        <w:t>2.2 настоящего Порядка, и иные документы по собственной инициативе.</w:t>
      </w:r>
    </w:p>
    <w:p w:rsidR="00276418" w:rsidRPr="001F080B" w:rsidRDefault="00276418" w:rsidP="00CF4A03">
      <w:pPr>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2.2.4. Представляемые субъектом малого и среднего предпринимательства документы должны соответствовать следующим требованиям:</w:t>
      </w:r>
    </w:p>
    <w:p w:rsidR="00276418" w:rsidRPr="001F080B" w:rsidRDefault="00276418" w:rsidP="00CF4A03">
      <w:pPr>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 xml:space="preserve">справка налогового органа, подтверждающая отсутствие (наличие) неисполненной обязанности по уплате налогов, сборов, пеней, штрафов, процентов, подлежащих уплате в соответствии с </w:t>
      </w:r>
      <w:hyperlink r:id="rId43" w:history="1">
        <w:r w:rsidRPr="001F080B">
          <w:rPr>
            <w:rStyle w:val="af6"/>
            <w:rFonts w:ascii="Times New Roman" w:hAnsi="Times New Roman"/>
            <w:b w:val="0"/>
            <w:color w:val="auto"/>
            <w:sz w:val="28"/>
            <w:szCs w:val="28"/>
          </w:rPr>
          <w:t>законодательством</w:t>
        </w:r>
      </w:hyperlink>
      <w:r w:rsidRPr="001F080B">
        <w:rPr>
          <w:rFonts w:ascii="Times New Roman" w:hAnsi="Times New Roman" w:cs="Times New Roman"/>
          <w:sz w:val="28"/>
          <w:szCs w:val="28"/>
        </w:rPr>
        <w:t xml:space="preserve"> Российской Федерации о налогах и сборах, должна быть выдана по состоянию на дату, которая предшествует дате подачи заявления не более чем на 30 дней;</w:t>
      </w:r>
    </w:p>
    <w:p w:rsidR="00276418" w:rsidRPr="001F080B" w:rsidRDefault="00276418" w:rsidP="00CF4A03">
      <w:pPr>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lang w:eastAsia="ru-RU"/>
        </w:rPr>
        <w:t>справка Пенсионного фонда Российской Федерации, подтверждающая отсутствие (наличие) неисполненной обязанности по уплате страховых взносов, пеней, штрафов на обязательное пенсионное страхование и обязательное медицинское страхование</w:t>
      </w:r>
      <w:r w:rsidRPr="001F080B">
        <w:rPr>
          <w:rFonts w:ascii="Times New Roman" w:hAnsi="Times New Roman" w:cs="Times New Roman"/>
          <w:sz w:val="28"/>
          <w:szCs w:val="28"/>
        </w:rPr>
        <w:t>, должна быть выдана по состоянию на дату, которая предшествует дате подачи заявления не более чем на 30 дней;</w:t>
      </w:r>
    </w:p>
    <w:p w:rsidR="00276418" w:rsidRPr="001F080B" w:rsidRDefault="00276418" w:rsidP="00CF4A03">
      <w:pPr>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справка Фонда социального страхования Российской Федерации, подтверждающая отсутствие (наличие) неисполненной обязанности по уплате страховых взносов, должна быть выдана по состоянию на дату, которая предшествует дате подачи заявления не более чем на 30 дней;</w:t>
      </w:r>
    </w:p>
    <w:p w:rsidR="00276418" w:rsidRPr="001F080B" w:rsidRDefault="00276418" w:rsidP="00CF4A03">
      <w:pPr>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выписка из Единого государственного реестра юридических лиц или Единого государственного реестра индивидуальных предпринимателей в отношении субъекта малого и среднего предпринимательства</w:t>
      </w:r>
      <w:r w:rsidRPr="001F080B">
        <w:rPr>
          <w:rFonts w:ascii="Times New Roman" w:hAnsi="Times New Roman" w:cs="Times New Roman"/>
          <w:spacing w:val="-2"/>
          <w:sz w:val="28"/>
          <w:szCs w:val="28"/>
        </w:rPr>
        <w:t xml:space="preserve"> должна быть выдана налоговым органом не ранее 30 дней до даты подачи заявления</w:t>
      </w:r>
      <w:r w:rsidRPr="001F080B">
        <w:rPr>
          <w:rFonts w:ascii="Times New Roman" w:hAnsi="Times New Roman" w:cs="Times New Roman"/>
          <w:sz w:val="28"/>
          <w:szCs w:val="28"/>
        </w:rPr>
        <w:t>;</w:t>
      </w:r>
    </w:p>
    <w:p w:rsidR="00276418" w:rsidRPr="001F080B" w:rsidRDefault="00276418" w:rsidP="00CF4A03">
      <w:pPr>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документ об отсутствии (наличии) у субъекта малого и среднего предпринимательства задолженности по уплате в соответствующий бюджет арендной платы за землю и имущество, находящиеся в государственной собственности Краснодарского края и в собственности муниципального образования Успенский район, а также арендной плате за использование земельных участков, государственная собственность на которые не разграничена, должен быть выдан уполномоченным органом, осуществляющим администрирование поступлений в соответствующий бюджет арендной платы за землю и имущество, находящиеся в государственной собственности Краснодарского края и в собственности муниципального образования Успенский район, а также арендной плате за использование земельных участков, государственная собственность на которые не разграничена, по состоянию на дату, которая предшествует дате подачи заявления не более чем на 30 дней (при наличии у субъекта малого и среднего предпринимательства обязательств по уплате арендной платы за землю и имущество перед соответствующим бюджетом);</w:t>
      </w:r>
    </w:p>
    <w:p w:rsidR="00276418" w:rsidRPr="001F080B" w:rsidRDefault="00276418" w:rsidP="00CF4A03">
      <w:pPr>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 xml:space="preserve">копия налоговой декларации субъекта малого и среднего предпринимательства за предыдущий (отчетный, налоговый) период, предшествующий дню подачи субъектом малого и среднего предпринимательства заявления на участие в отборе, должна содержать отметку налогового органа о принятии и дате получения налоговой декларации (при представлении налоговой декларации в налоговый орган на </w:t>
      </w:r>
      <w:r w:rsidRPr="001F080B">
        <w:rPr>
          <w:rFonts w:ascii="Times New Roman" w:hAnsi="Times New Roman" w:cs="Times New Roman"/>
          <w:sz w:val="28"/>
          <w:szCs w:val="28"/>
        </w:rPr>
        <w:lastRenderedPageBreak/>
        <w:t>бумажном носителе), либо должна прилагаться квитанция налогового органа о приеме налоговой декларации в электронном виде (при представлении налоговой декларации в налоговый орган по телекоммуникационным каналам связи);</w:t>
      </w:r>
    </w:p>
    <w:p w:rsidR="00276418" w:rsidRPr="001F080B" w:rsidRDefault="00276418" w:rsidP="00CF4A03">
      <w:pPr>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копия патента за предыдущий налоговый период, предшествующий дню подачи субъектом малого и среднего предпринимательства заявления на участие в отборе (в случае применения субъектом малого и среднего предпринимательства, являющимся индивидуальным предпринимателем, патентной системы налогообложения).</w:t>
      </w:r>
    </w:p>
    <w:p w:rsidR="00276418" w:rsidRPr="001F080B" w:rsidRDefault="00276418" w:rsidP="00CF4A03">
      <w:pPr>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2.2.5. Заявление и документы, указанные в подпунктах 2.2.1, 2.2.4 пункта 2.2 настоящего Порядка, должны быть закреплены в папке-скоросшивателе, пронумерованы и должны содержать опись с указанием страниц расположения документов.</w:t>
      </w:r>
    </w:p>
    <w:p w:rsidR="00276418" w:rsidRPr="001F080B" w:rsidRDefault="00276418" w:rsidP="00CF4A03">
      <w:pPr>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 xml:space="preserve">В случае регистрации в течение 1 рабочего дня двух и более заявлений, подаваемых субъектом малого и среднего предпринимательства либо его представителем на возмещение (субсидирование) из бюджета муниципального образования Успенский район части затрат на уплату процентов по кредитам кредитных организаций, полученным субъектами малого и среднего предпринимательства, во втором и последующем комплекте документов, прилагаемых к таким заявлениям, не представляются документы (копии документов), указанные в абзацах </w:t>
      </w:r>
      <w:r w:rsidRPr="001F080B">
        <w:rPr>
          <w:rFonts w:ascii="Times New Roman" w:hAnsi="Times New Roman" w:cs="Times New Roman"/>
          <w:spacing w:val="-2"/>
          <w:sz w:val="28"/>
          <w:szCs w:val="28"/>
        </w:rPr>
        <w:t>четвертом – шестом</w:t>
      </w:r>
      <w:r w:rsidRPr="001F080B">
        <w:rPr>
          <w:rFonts w:ascii="Times New Roman" w:hAnsi="Times New Roman" w:cs="Times New Roman"/>
          <w:sz w:val="28"/>
          <w:szCs w:val="28"/>
        </w:rPr>
        <w:t xml:space="preserve"> подпункта 2.2.1, подпункте 2.2.4 пункта 2.2 настоящего Порядка.</w:t>
      </w:r>
    </w:p>
    <w:p w:rsidR="00276418" w:rsidRPr="001F080B" w:rsidRDefault="00276418" w:rsidP="00CF4A03">
      <w:pPr>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2.2.6. Прием заявлений и документов от субъектов малого и среднего предпринимательства на участие в отборе прекращается с даты полного освоения лимитов бюджетных обязательств, предусмотренных Уполномоченному органу на финансовый год, но не позднее 25 декабря текущего финансового года.</w:t>
      </w:r>
    </w:p>
    <w:p w:rsidR="00276418" w:rsidRPr="001F080B" w:rsidRDefault="00276418" w:rsidP="00CF4A03">
      <w:pPr>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Несвоевременное представление документов является основанием для отказа в их приеме.</w:t>
      </w:r>
    </w:p>
    <w:p w:rsidR="00276418" w:rsidRPr="001F080B" w:rsidRDefault="00276418" w:rsidP="00CF4A03">
      <w:pPr>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2.2.7. Все расходы, связанные с подготовкой и участием в отборе субъектов малого и среднего предпринимательства, несут субъекты малого и среднего предпринимательства.</w:t>
      </w:r>
    </w:p>
    <w:p w:rsidR="00276418" w:rsidRPr="001F080B" w:rsidRDefault="00276418" w:rsidP="00CF4A03">
      <w:pPr>
        <w:shd w:val="clear" w:color="auto" w:fill="FFFFFF"/>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 xml:space="preserve">2.2.8. Прием и регистрация заявлений субъектов малого и среднего предпринимательства на участие в отборе с прилагаемыми документами осуществляется в соответствии с </w:t>
      </w:r>
      <w:r w:rsidRPr="001F080B">
        <w:rPr>
          <w:rFonts w:ascii="Times New Roman" w:hAnsi="Times New Roman" w:cs="Times New Roman"/>
          <w:spacing w:val="-4"/>
          <w:sz w:val="28"/>
          <w:szCs w:val="28"/>
        </w:rPr>
        <w:t xml:space="preserve">административным регламентом </w:t>
      </w:r>
      <w:r w:rsidRPr="001F080B">
        <w:rPr>
          <w:rFonts w:ascii="Times New Roman" w:hAnsi="Times New Roman" w:cs="Times New Roman"/>
          <w:sz w:val="28"/>
          <w:szCs w:val="28"/>
        </w:rPr>
        <w:t>предоставления муниципальной услуги по субсидированию из муниципального бюджета Успенский район части затрат на уплату процентов по кредитам кредитных организаций, полученным субъектами малого и среднего предпринимательства.</w:t>
      </w:r>
    </w:p>
    <w:p w:rsidR="00276418" w:rsidRPr="001F080B" w:rsidRDefault="00276418" w:rsidP="00CF4A03">
      <w:pPr>
        <w:shd w:val="clear" w:color="auto" w:fill="FFFFFF"/>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После регистрации заявления субъекта малого и среднего предпринимательства внесение изменений и дополнений в заявление и документы, поданные субъектом малого и среднего предпринимательства на участие в отборе субъектов малого и среднего предпринимательства, не допускается.</w:t>
      </w:r>
    </w:p>
    <w:p w:rsidR="00276418" w:rsidRPr="001F080B" w:rsidRDefault="00276418" w:rsidP="00CF4A03">
      <w:pPr>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2.3. Проведение отбора субъектов малого и среднего предпринимательства осуществляется в следующем порядке:</w:t>
      </w:r>
    </w:p>
    <w:p w:rsidR="00276418" w:rsidRPr="001F080B" w:rsidRDefault="00276418" w:rsidP="00CF4A03">
      <w:pPr>
        <w:tabs>
          <w:tab w:val="left" w:pos="900"/>
        </w:tabs>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 xml:space="preserve">2.3.1. Заявление и документы субъекта малого предпринимательства рассматриваются Уполномоченным органом в срок, не превышающий 10 </w:t>
      </w:r>
      <w:r w:rsidRPr="001F080B">
        <w:rPr>
          <w:rFonts w:ascii="Times New Roman" w:hAnsi="Times New Roman" w:cs="Times New Roman"/>
          <w:sz w:val="28"/>
          <w:szCs w:val="28"/>
        </w:rPr>
        <w:lastRenderedPageBreak/>
        <w:t>рабочих дней со дня следующего за днем приема и регистрации заявлений в журнале регистрации заявлений от субъектов малого и среднего предпринимательства на участие в отборе.</w:t>
      </w:r>
    </w:p>
    <w:p w:rsidR="00276418" w:rsidRPr="001F080B" w:rsidRDefault="00276418" w:rsidP="00CF4A03">
      <w:pPr>
        <w:tabs>
          <w:tab w:val="left" w:pos="900"/>
        </w:tabs>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Уполномоченный орган проверяет полноту сведений, содержащихся в документах субъекта малого и среднего предпринимательства, и соблюдение условий оказания поддержки.</w:t>
      </w:r>
    </w:p>
    <w:p w:rsidR="00276418" w:rsidRPr="001F080B" w:rsidRDefault="00276418" w:rsidP="00CF4A03">
      <w:pPr>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2.3.2. В течение 2 рабочих дней со дня истечения срока, предусмотренного подпунктом 2.3.1 пункта 2.3 настоящего Порядка, Уполномоченный орган передает заявление и документы субъекта предпринимательства в комиссию по отбору субъектов предпринимательства на право заключения договора о предоставлении бюджетных средств в форме субсидий (далее - Комиссия). Положение о Комиссии и ее состав утверждаются постановлением администрации муниципального образования Успенский район.</w:t>
      </w:r>
    </w:p>
    <w:p w:rsidR="00276418" w:rsidRPr="001F080B" w:rsidRDefault="00276418" w:rsidP="00CF4A03">
      <w:pPr>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2.3.3. Комиссия в течение 3 рабочих дней рассматривает заявления и документы и принимает решение о предоставлении субсидий либо об отказе в предоставлении субсидий.</w:t>
      </w:r>
    </w:p>
    <w:p w:rsidR="00276418" w:rsidRPr="001F080B" w:rsidRDefault="00276418" w:rsidP="00CF4A03">
      <w:pPr>
        <w:tabs>
          <w:tab w:val="left" w:pos="825"/>
        </w:tabs>
        <w:spacing w:after="0" w:line="240" w:lineRule="auto"/>
        <w:ind w:firstLine="851"/>
        <w:jc w:val="both"/>
        <w:rPr>
          <w:rFonts w:ascii="Times New Roman" w:hAnsi="Times New Roman" w:cs="Times New Roman"/>
          <w:sz w:val="28"/>
          <w:szCs w:val="28"/>
          <w:shd w:val="clear" w:color="auto" w:fill="FFFFFF"/>
        </w:rPr>
      </w:pPr>
      <w:r w:rsidRPr="001F080B">
        <w:rPr>
          <w:rFonts w:ascii="Times New Roman" w:hAnsi="Times New Roman" w:cs="Times New Roman"/>
          <w:sz w:val="28"/>
          <w:szCs w:val="28"/>
        </w:rPr>
        <w:t xml:space="preserve">2.3.4. </w:t>
      </w:r>
      <w:r w:rsidRPr="001F080B">
        <w:rPr>
          <w:rFonts w:ascii="Times New Roman" w:hAnsi="Times New Roman" w:cs="Times New Roman"/>
          <w:sz w:val="28"/>
          <w:szCs w:val="28"/>
          <w:shd w:val="clear" w:color="auto" w:fill="FFFFFF"/>
        </w:rPr>
        <w:t xml:space="preserve">В течение 10 рабочих дней со дня истечения срока, </w:t>
      </w:r>
      <w:r w:rsidRPr="001F080B">
        <w:rPr>
          <w:rFonts w:ascii="Times New Roman" w:hAnsi="Times New Roman" w:cs="Times New Roman"/>
          <w:sz w:val="28"/>
          <w:szCs w:val="28"/>
        </w:rPr>
        <w:t>предусмотренного подпунктом 2.3.1 пункта 2.3 настоящего Порядка, Уполномоченным органом п</w:t>
      </w:r>
      <w:r w:rsidRPr="001F080B">
        <w:rPr>
          <w:rFonts w:ascii="Times New Roman" w:hAnsi="Times New Roman" w:cs="Times New Roman"/>
          <w:sz w:val="28"/>
          <w:szCs w:val="28"/>
          <w:shd w:val="clear" w:color="auto" w:fill="FFFFFF"/>
        </w:rPr>
        <w:t>одготавливается проект постановления о предоставлении бюджетных средств  в форме субсидий либо решение об отказе в предоставлении субсидий.</w:t>
      </w:r>
    </w:p>
    <w:p w:rsidR="00276418" w:rsidRPr="001F080B" w:rsidRDefault="00276418" w:rsidP="00CF4A03">
      <w:pPr>
        <w:tabs>
          <w:tab w:val="left" w:pos="825"/>
        </w:tabs>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2.3.5. Уполномоченный орган в течение 5 дней со дня принятия решения об отказе  в предоставлении субсидии направляет субъекту малого и среднего предпринимательства письменное уведомление с указанием причины отказа.</w:t>
      </w:r>
    </w:p>
    <w:p w:rsidR="00276418" w:rsidRPr="001F080B" w:rsidRDefault="00276418" w:rsidP="00CF4A03">
      <w:pPr>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2.3.6. Уполномоченный орган в течение 5 дней со дня вступления в силу постановления о предоставлении бюджетных средств в форме субсидии сообщает письменно субъекту малого и среднего предпринимательства о предоставлении субсидии и необходимости заключения договора о предоставлении бюджетных средств в форме субсидий в целях возмещения части затрат (далее – договор субсидирования) согласно приложению №5 к настоящему порядку.</w:t>
      </w:r>
    </w:p>
    <w:p w:rsidR="00276418" w:rsidRPr="001F080B" w:rsidRDefault="00276418" w:rsidP="00CF4A03">
      <w:pPr>
        <w:spacing w:after="0" w:line="240" w:lineRule="auto"/>
        <w:ind w:firstLine="851"/>
        <w:jc w:val="both"/>
        <w:rPr>
          <w:rFonts w:ascii="Times New Roman" w:hAnsi="Times New Roman" w:cs="Times New Roman"/>
          <w:spacing w:val="-2"/>
          <w:sz w:val="28"/>
          <w:szCs w:val="28"/>
        </w:rPr>
      </w:pPr>
      <w:r w:rsidRPr="001F080B">
        <w:rPr>
          <w:rFonts w:ascii="Times New Roman" w:hAnsi="Times New Roman" w:cs="Times New Roman"/>
          <w:sz w:val="28"/>
          <w:szCs w:val="28"/>
        </w:rPr>
        <w:t>2.3.7. Договор заключается администрацией муниципального образования муниципального Успенский район,  в лице главы муниципального образования Успенский район, с субъектом малого и среднего предпринимательства в день явки указанного субъекта малого и среднего предпринимательства (его представителя) в Уполномоченный орган</w:t>
      </w:r>
      <w:r w:rsidRPr="001F080B">
        <w:rPr>
          <w:rFonts w:ascii="Times New Roman" w:hAnsi="Times New Roman" w:cs="Times New Roman"/>
          <w:spacing w:val="-2"/>
          <w:sz w:val="28"/>
          <w:szCs w:val="28"/>
        </w:rPr>
        <w:t>.</w:t>
      </w:r>
    </w:p>
    <w:p w:rsidR="00276418" w:rsidRPr="001F080B" w:rsidRDefault="00276418" w:rsidP="00CF4A03">
      <w:pPr>
        <w:widowControl w:val="0"/>
        <w:autoSpaceDE w:val="0"/>
        <w:autoSpaceDN w:val="0"/>
        <w:adjustRightInd w:val="0"/>
        <w:spacing w:after="0" w:line="240" w:lineRule="auto"/>
        <w:ind w:firstLine="851"/>
        <w:jc w:val="both"/>
        <w:rPr>
          <w:rFonts w:ascii="Times New Roman" w:hAnsi="Times New Roman" w:cs="Times New Roman"/>
          <w:sz w:val="28"/>
          <w:szCs w:val="28"/>
        </w:rPr>
      </w:pPr>
      <w:bookmarkStart w:id="41" w:name="sub_524"/>
      <w:bookmarkEnd w:id="40"/>
      <w:r w:rsidRPr="001F080B">
        <w:rPr>
          <w:rFonts w:ascii="Times New Roman" w:hAnsi="Times New Roman" w:cs="Times New Roman"/>
          <w:sz w:val="28"/>
          <w:szCs w:val="28"/>
        </w:rPr>
        <w:t xml:space="preserve">2.4. В соответствии с Федеральным </w:t>
      </w:r>
      <w:hyperlink r:id="rId44" w:history="1">
        <w:r w:rsidRPr="001F080B">
          <w:rPr>
            <w:rFonts w:ascii="Times New Roman" w:hAnsi="Times New Roman" w:cs="Times New Roman"/>
            <w:sz w:val="28"/>
            <w:szCs w:val="28"/>
          </w:rPr>
          <w:t>законом</w:t>
        </w:r>
      </w:hyperlink>
      <w:r w:rsidRPr="001F080B">
        <w:rPr>
          <w:rFonts w:ascii="Times New Roman" w:hAnsi="Times New Roman" w:cs="Times New Roman"/>
          <w:sz w:val="28"/>
          <w:szCs w:val="28"/>
        </w:rPr>
        <w:t xml:space="preserve"> от 24 июля 2007 года   № 209-ФЗ «О развитии малого и среднего предпринимательства в Российской Федерации» субъектам малого и среднего предпринимательства должно быть отказано в предоставлении субсидий в случае, если:</w:t>
      </w:r>
    </w:p>
    <w:p w:rsidR="00276418" w:rsidRPr="001F080B" w:rsidRDefault="00276418" w:rsidP="00CF4A03">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не представлены документы, определенные муниципальными программами, или представлены недостоверные сведения и документы;</w:t>
      </w:r>
    </w:p>
    <w:p w:rsidR="00276418" w:rsidRPr="001F080B" w:rsidRDefault="00276418" w:rsidP="00CF4A03">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 xml:space="preserve">ранее в отношении заявителя субъекта малого и среднего предпринимательства было принято решение об оказании аналогичной поддержки (поддержки, условия оказания которой совпадают, включая </w:t>
      </w:r>
      <w:r w:rsidRPr="001F080B">
        <w:rPr>
          <w:rFonts w:ascii="Times New Roman" w:hAnsi="Times New Roman" w:cs="Times New Roman"/>
          <w:sz w:val="28"/>
          <w:szCs w:val="28"/>
        </w:rPr>
        <w:lastRenderedPageBreak/>
        <w:t>форму, вид поддержки и цели ее оказания) и сроки ее оказания не истекли;</w:t>
      </w:r>
    </w:p>
    <w:p w:rsidR="00276418" w:rsidRPr="001F080B" w:rsidRDefault="00276418" w:rsidP="00CF4A03">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не выполнены условия оказания поддержки;</w:t>
      </w:r>
    </w:p>
    <w:p w:rsidR="00276418" w:rsidRPr="001F080B" w:rsidRDefault="00276418" w:rsidP="00CF4A03">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с момента признания субъектов малого и среднего предпринимательства допустившими нарушение порядка и условий оказания поддержки, в том числе не обеспечившим целевого использования средств поддержки, прошло менее чем три года.</w:t>
      </w:r>
    </w:p>
    <w:p w:rsidR="00276418" w:rsidRPr="001F080B" w:rsidRDefault="00276418" w:rsidP="00CF4A03">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Субъекты малого и среднего предпринимательства, которым отказано в предоставлении субсидий по основаниям, указанным в настоящем пункте, имеют право повторно подать заявление после устранения (окончания действия) данных обстоятельств.</w:t>
      </w:r>
    </w:p>
    <w:bookmarkEnd w:id="41"/>
    <w:p w:rsidR="00276418" w:rsidRPr="001F080B" w:rsidRDefault="00276418" w:rsidP="00CF4A03">
      <w:pPr>
        <w:autoSpaceDE w:val="0"/>
        <w:autoSpaceDN w:val="0"/>
        <w:adjustRightInd w:val="0"/>
        <w:spacing w:before="240" w:after="0" w:line="240" w:lineRule="auto"/>
        <w:jc w:val="center"/>
        <w:outlineLvl w:val="1"/>
        <w:rPr>
          <w:rFonts w:ascii="Times New Roman" w:hAnsi="Times New Roman" w:cs="Times New Roman"/>
          <w:sz w:val="28"/>
          <w:szCs w:val="28"/>
        </w:rPr>
      </w:pPr>
      <w:r w:rsidRPr="001F080B">
        <w:rPr>
          <w:rFonts w:ascii="Times New Roman" w:hAnsi="Times New Roman" w:cs="Times New Roman"/>
          <w:sz w:val="28"/>
          <w:szCs w:val="28"/>
        </w:rPr>
        <w:t>3. Процедура выплаты субсидий</w:t>
      </w:r>
    </w:p>
    <w:p w:rsidR="00276418" w:rsidRPr="001F080B" w:rsidRDefault="00276418" w:rsidP="00CF4A03">
      <w:pPr>
        <w:autoSpaceDE w:val="0"/>
        <w:autoSpaceDN w:val="0"/>
        <w:adjustRightInd w:val="0"/>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 xml:space="preserve">3.1. Субсидии рассчитываются исходя из суммы использования средств кредита или их части на цели, предусмотренные настоящим Порядком, с даты расходования кредитных средств субъектом малого и среднего предпринимательства по целевому назначению до даты исполнения субъектом малого и среднего предпринимательства обязательств по кредитному договору (его фактического погашения включительно), но не позднее </w:t>
      </w:r>
      <w:r w:rsidRPr="001F080B">
        <w:rPr>
          <w:rFonts w:ascii="Times New Roman" w:hAnsi="Times New Roman" w:cs="Times New Roman"/>
          <w:sz w:val="28"/>
          <w:szCs w:val="28"/>
        </w:rPr>
        <w:br/>
        <w:t>даты подачи заявления субъектом на участие в отборе для предоставления субсидий.</w:t>
      </w:r>
    </w:p>
    <w:p w:rsidR="00276418" w:rsidRPr="001F080B" w:rsidRDefault="00276418" w:rsidP="00CF4A03">
      <w:pPr>
        <w:autoSpaceDE w:val="0"/>
        <w:autoSpaceDN w:val="0"/>
        <w:adjustRightInd w:val="0"/>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3.2. Субсидии выплачиваются субъектам малого и среднего предпринимательства в порядке очередности регистрации их заявлений в соответствии с заключенными с администрацией муниципального образования Успенский район по результатам отбора договорами субсидирования путем перечисления денежных средств на расчетный счет субъекта малого и среднего предпринимательства.</w:t>
      </w:r>
    </w:p>
    <w:p w:rsidR="00276418" w:rsidRPr="001F080B" w:rsidRDefault="00276418" w:rsidP="00CF4A03">
      <w:pPr>
        <w:autoSpaceDE w:val="0"/>
        <w:autoSpaceDN w:val="0"/>
        <w:adjustRightInd w:val="0"/>
        <w:spacing w:after="0" w:line="240" w:lineRule="auto"/>
        <w:ind w:firstLine="851"/>
        <w:jc w:val="both"/>
        <w:rPr>
          <w:rFonts w:ascii="Times New Roman" w:hAnsi="Times New Roman" w:cs="Times New Roman"/>
          <w:spacing w:val="-2"/>
          <w:sz w:val="28"/>
          <w:szCs w:val="28"/>
        </w:rPr>
      </w:pPr>
      <w:r w:rsidRPr="001F080B">
        <w:rPr>
          <w:rFonts w:ascii="Times New Roman" w:hAnsi="Times New Roman" w:cs="Times New Roman"/>
          <w:spacing w:val="-2"/>
          <w:sz w:val="28"/>
          <w:szCs w:val="28"/>
        </w:rPr>
        <w:t xml:space="preserve">3.3. В случаях если субъектом малого и среднего предпринимательства представлен письменный отказ от заключения договора субсидирования либо субъектом малого и среднего предпринимательства не заключен договор субсидирования с </w:t>
      </w:r>
      <w:r w:rsidRPr="001F080B">
        <w:rPr>
          <w:rFonts w:ascii="Times New Roman" w:hAnsi="Times New Roman" w:cs="Times New Roman"/>
          <w:sz w:val="28"/>
          <w:szCs w:val="28"/>
        </w:rPr>
        <w:t>администрацией муниципального образования Успенский район</w:t>
      </w:r>
      <w:r w:rsidRPr="001F080B">
        <w:rPr>
          <w:rFonts w:ascii="Times New Roman" w:hAnsi="Times New Roman" w:cs="Times New Roman"/>
          <w:spacing w:val="-2"/>
          <w:sz w:val="28"/>
          <w:szCs w:val="28"/>
        </w:rPr>
        <w:t xml:space="preserve"> в течение 10 дней со дня направления Уполномоченным органом субъекту малого и среднего предпринимательства письменного уведомления о предоставлении субсидий</w:t>
      </w:r>
      <w:r w:rsidRPr="001F080B">
        <w:rPr>
          <w:rFonts w:ascii="Times New Roman" w:hAnsi="Times New Roman" w:cs="Times New Roman"/>
          <w:sz w:val="28"/>
          <w:szCs w:val="28"/>
        </w:rPr>
        <w:t xml:space="preserve">, </w:t>
      </w:r>
      <w:r w:rsidRPr="001F080B">
        <w:rPr>
          <w:rFonts w:ascii="Times New Roman" w:hAnsi="Times New Roman" w:cs="Times New Roman"/>
          <w:spacing w:val="-2"/>
          <w:sz w:val="28"/>
          <w:szCs w:val="28"/>
        </w:rPr>
        <w:t>выплата субсидий производится очередному субъекту малого и среднего предпринимательства, в отношении которого принято решение о предоставлении субсидий, заключившему договор субсидирования.</w:t>
      </w:r>
    </w:p>
    <w:p w:rsidR="00276418" w:rsidRPr="001F080B" w:rsidRDefault="00276418" w:rsidP="00CF4A03">
      <w:pPr>
        <w:spacing w:after="0" w:line="240" w:lineRule="auto"/>
        <w:ind w:firstLine="851"/>
        <w:jc w:val="both"/>
        <w:rPr>
          <w:rFonts w:ascii="Times New Roman" w:hAnsi="Times New Roman" w:cs="Times New Roman"/>
          <w:spacing w:val="-2"/>
          <w:sz w:val="28"/>
          <w:szCs w:val="28"/>
        </w:rPr>
      </w:pPr>
      <w:r w:rsidRPr="001F080B">
        <w:rPr>
          <w:rFonts w:ascii="Times New Roman" w:hAnsi="Times New Roman" w:cs="Times New Roman"/>
          <w:spacing w:val="-2"/>
          <w:sz w:val="28"/>
          <w:szCs w:val="28"/>
        </w:rPr>
        <w:t xml:space="preserve">3.4. Субъект малого и среднего предпринимательства, не заключивший договор субсидирования с </w:t>
      </w:r>
      <w:r w:rsidRPr="001F080B">
        <w:rPr>
          <w:rFonts w:ascii="Times New Roman" w:hAnsi="Times New Roman" w:cs="Times New Roman"/>
          <w:sz w:val="28"/>
          <w:szCs w:val="28"/>
        </w:rPr>
        <w:t>администрацией муниципального образования Успенский район</w:t>
      </w:r>
      <w:r w:rsidRPr="001F080B">
        <w:rPr>
          <w:rFonts w:ascii="Times New Roman" w:hAnsi="Times New Roman" w:cs="Times New Roman"/>
          <w:spacing w:val="-2"/>
          <w:sz w:val="28"/>
          <w:szCs w:val="28"/>
        </w:rPr>
        <w:t xml:space="preserve"> в течение 10 дней со дня направления Уполномоченным органом субъекту малого и среднего предпринимательства письменного уведомления о предоставлении субсидий, имеет право на заключение договора субсидирования с </w:t>
      </w:r>
      <w:r w:rsidRPr="001F080B">
        <w:rPr>
          <w:rFonts w:ascii="Times New Roman" w:hAnsi="Times New Roman" w:cs="Times New Roman"/>
          <w:sz w:val="28"/>
          <w:szCs w:val="28"/>
        </w:rPr>
        <w:t>администрацией муниципального образования Успенский район</w:t>
      </w:r>
      <w:r w:rsidRPr="001F080B">
        <w:rPr>
          <w:rFonts w:ascii="Times New Roman" w:hAnsi="Times New Roman" w:cs="Times New Roman"/>
          <w:spacing w:val="-2"/>
          <w:sz w:val="28"/>
          <w:szCs w:val="28"/>
        </w:rPr>
        <w:t xml:space="preserve"> и предоставление субсидий в течение финансового года, в котором </w:t>
      </w:r>
      <w:r w:rsidRPr="001F080B">
        <w:rPr>
          <w:rFonts w:ascii="Times New Roman" w:hAnsi="Times New Roman" w:cs="Times New Roman"/>
          <w:sz w:val="28"/>
          <w:szCs w:val="28"/>
        </w:rPr>
        <w:t>администрацией муниципального образования Успенский район</w:t>
      </w:r>
      <w:r w:rsidRPr="001F080B">
        <w:rPr>
          <w:rFonts w:ascii="Times New Roman" w:hAnsi="Times New Roman" w:cs="Times New Roman"/>
          <w:spacing w:val="-2"/>
          <w:sz w:val="28"/>
          <w:szCs w:val="28"/>
        </w:rPr>
        <w:t xml:space="preserve"> принято решение о предоставлении субсидий субъекту малого и среднего предпринимательства, при наличии бюджетных ассигнований и лимитов </w:t>
      </w:r>
      <w:r w:rsidRPr="001F080B">
        <w:rPr>
          <w:rFonts w:ascii="Times New Roman" w:hAnsi="Times New Roman" w:cs="Times New Roman"/>
          <w:spacing w:val="-2"/>
          <w:sz w:val="28"/>
          <w:szCs w:val="28"/>
        </w:rPr>
        <w:lastRenderedPageBreak/>
        <w:t>бюджетных обязательств, утвержденных Уполномоченному органу на финансовый год на указанные цели.</w:t>
      </w:r>
    </w:p>
    <w:p w:rsidR="00276418" w:rsidRPr="001F080B" w:rsidRDefault="00276418" w:rsidP="00CF4A03">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3.5. Основаниями для возврата субсидий субъектами малого и среднего предпринимательства являются:</w:t>
      </w:r>
    </w:p>
    <w:p w:rsidR="00276418" w:rsidRPr="001F080B" w:rsidRDefault="00276418" w:rsidP="00CF4A03">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3.5.1. Выявления фактов нарушения условий, установленных при предоставлении субсидий.</w:t>
      </w:r>
    </w:p>
    <w:p w:rsidR="00276418" w:rsidRPr="001F080B" w:rsidRDefault="00276418" w:rsidP="00CF4A03">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3.5.2. Принятия судом решения о признании субъектов малого и среднего предпринимательства, являющихся юридическими лицами, несостоятельными (банкротами), принятия судом, учредителями (участниками) либо органом юридического лица, уполномоченным на то учредительными документами, решения о ликвидации юридического лица, до истечения финансового года, следующего за годом, в котором получена субсидия.</w:t>
      </w:r>
    </w:p>
    <w:p w:rsidR="00276418" w:rsidRPr="001F080B" w:rsidRDefault="00276418" w:rsidP="00CF4A03">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3.5.3. Принятия индивидуальным предпринимателем решения о прекращении предпринимательской деятельности до истечения финансового года, следующего за годом, в котором получена субсидия.</w:t>
      </w:r>
    </w:p>
    <w:p w:rsidR="00276418" w:rsidRPr="001F080B" w:rsidRDefault="00276418" w:rsidP="00CF4A03">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3.5.4. Принятия судом решения о признании субъектов малого и среднего предпринимательства, являющихся индивидуальными предпринимателями, несостоятельными (банкротами) до истечения финансового года, следующего за годом, в котором получена субсидия.</w:t>
      </w:r>
    </w:p>
    <w:p w:rsidR="00276418" w:rsidRPr="001F080B" w:rsidRDefault="00276418" w:rsidP="00CF4A03">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3.5.5. Непредставления отчетности субъектами малого и среднего предпринимательства по окончании финансового года, в котором получена субсидия, и по окончании следующего финансового года в срок, предусмотренный муниципальной программой.</w:t>
      </w:r>
    </w:p>
    <w:p w:rsidR="00276418" w:rsidRPr="001F080B" w:rsidRDefault="005D118A" w:rsidP="00CF4A03">
      <w:pPr>
        <w:autoSpaceDE w:val="0"/>
        <w:autoSpaceDN w:val="0"/>
        <w:adjustRightInd w:val="0"/>
        <w:spacing w:after="0" w:line="240" w:lineRule="auto"/>
        <w:ind w:firstLine="851"/>
        <w:jc w:val="both"/>
        <w:rPr>
          <w:rFonts w:ascii="Times New Roman" w:hAnsi="Times New Roman" w:cs="Times New Roman"/>
          <w:sz w:val="28"/>
          <w:szCs w:val="28"/>
        </w:rPr>
      </w:pPr>
      <w:hyperlink r:id="rId45" w:history="1">
        <w:r w:rsidR="00276418" w:rsidRPr="001F080B">
          <w:rPr>
            <w:rFonts w:ascii="Times New Roman" w:hAnsi="Times New Roman" w:cs="Times New Roman"/>
            <w:sz w:val="28"/>
            <w:szCs w:val="28"/>
          </w:rPr>
          <w:t>3.</w:t>
        </w:r>
      </w:hyperlink>
      <w:r w:rsidR="00276418" w:rsidRPr="001F080B">
        <w:rPr>
          <w:rFonts w:ascii="Times New Roman" w:hAnsi="Times New Roman" w:cs="Times New Roman"/>
          <w:sz w:val="28"/>
          <w:szCs w:val="28"/>
        </w:rPr>
        <w:t xml:space="preserve">6. В случае выявления фактов нарушения условий, установленных при предоставлении субсидий, суммы полученных субсидий в течение </w:t>
      </w:r>
      <w:r w:rsidR="00276418" w:rsidRPr="001F080B">
        <w:rPr>
          <w:rFonts w:ascii="Times New Roman" w:hAnsi="Times New Roman" w:cs="Times New Roman"/>
          <w:sz w:val="28"/>
          <w:szCs w:val="28"/>
        </w:rPr>
        <w:br/>
        <w:t>10 календарных дней со дня уведомления Уполномоченным органом субъекта малого и среднего предпринимательства подлежат возврату в бюджет муниципального образования Успенский район в соответствии с законодательством Российской Федерации и Краснодарского края.</w:t>
      </w:r>
    </w:p>
    <w:p w:rsidR="00276418" w:rsidRPr="001F080B" w:rsidRDefault="00276418" w:rsidP="00CF4A03">
      <w:pPr>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3.7. В случае принятия судом решения о признании субъекта малого и среднего предпринимательства несостоятельным (банкротом), принятия судом, учредителями (участниками) либо органом юридического лица, уполномоченным на то учредительными документами, решения о ликвидации юридического лица, принятия индивидуальным предпринимателем решения о прекращении предпринимательской деятельности до истечения финансового года, следующего за годом, в котором получена субсидия, субъект малого и среднего предпринимательства обязан:</w:t>
      </w:r>
    </w:p>
    <w:p w:rsidR="00276418" w:rsidRPr="001F080B" w:rsidRDefault="00276418" w:rsidP="00CF4A03">
      <w:pPr>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3.7.1. Направить в Уполномоченный орган соответствующее письменное уведомление в течение одного календарного дня со дня:</w:t>
      </w:r>
    </w:p>
    <w:p w:rsidR="00276418" w:rsidRPr="001F080B" w:rsidRDefault="00276418" w:rsidP="00CF4A03">
      <w:pPr>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 xml:space="preserve">вступления в законную силу решения суда о признании субъекта малого и среднего предпринимательства несостоятельным (банкротом); </w:t>
      </w:r>
    </w:p>
    <w:p w:rsidR="00276418" w:rsidRPr="001F080B" w:rsidRDefault="00276418" w:rsidP="00CF4A03">
      <w:pPr>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вступления в законную силу решения суда о ликвидации юридического лица;</w:t>
      </w:r>
    </w:p>
    <w:p w:rsidR="00276418" w:rsidRPr="001F080B" w:rsidRDefault="00276418" w:rsidP="00CF4A03">
      <w:pPr>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принятия решения учредителем (участниками) либо органом юридического лица, уполномоченным на то учредительными документами,                о ликвидации юридического лица;</w:t>
      </w:r>
    </w:p>
    <w:p w:rsidR="00276418" w:rsidRPr="001F080B" w:rsidRDefault="00276418" w:rsidP="00CF4A03">
      <w:pPr>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lastRenderedPageBreak/>
        <w:t xml:space="preserve">обращения индивидуального предпринимателя в уполномоченный федеральный орган исполнительной власти с заявлением о прекращении предпринимательской деятельности. </w:t>
      </w:r>
    </w:p>
    <w:p w:rsidR="00276418" w:rsidRPr="001F080B" w:rsidRDefault="00276418" w:rsidP="00CF4A03">
      <w:pPr>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3.7.2. Произвести возврат суммы полученной субсидии в бюджет муниципального образования Успенский район в соответствии с законодательством Российской Федерации в течение 10 календарных дней со дня:</w:t>
      </w:r>
    </w:p>
    <w:p w:rsidR="00276418" w:rsidRPr="001F080B" w:rsidRDefault="00276418" w:rsidP="00CF4A03">
      <w:pPr>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 xml:space="preserve">вступления в законную силу решения суда о признании субъекта малого и среднего предпринимательства несостоятельным (банкротом); </w:t>
      </w:r>
    </w:p>
    <w:p w:rsidR="00276418" w:rsidRPr="001F080B" w:rsidRDefault="00276418" w:rsidP="00CF4A03">
      <w:pPr>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вступления в законную силу решения суда о ликвидации юридического лица;</w:t>
      </w:r>
    </w:p>
    <w:p w:rsidR="00276418" w:rsidRPr="001F080B" w:rsidRDefault="00276418" w:rsidP="00CF4A03">
      <w:pPr>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принятия решения учредителем (участниками) либо органом юридического лица, уполномоченным на то учредительными документами,                о ликвидации юридического лица;</w:t>
      </w:r>
    </w:p>
    <w:p w:rsidR="00276418" w:rsidRPr="001F080B" w:rsidRDefault="00276418" w:rsidP="00CF4A03">
      <w:pPr>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обращения индивидуального предпринимателя в уполномоченный федеральный орган исполнительной власти с заявлением о прекращении предпринимательской деятельности.</w:t>
      </w:r>
    </w:p>
    <w:p w:rsidR="00276418" w:rsidRPr="001F080B" w:rsidRDefault="00276418" w:rsidP="00CF4A03">
      <w:pPr>
        <w:shd w:val="clear" w:color="auto" w:fill="FFFFFF"/>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3.8. Возврат в текущем финансовом году субъектом малого и среднего предпринимательства остатков субсидий, не использованных в отчетном финансовом году, в случаях, предусмотренных в договоре субсидирования, осуществляется в следующем порядке:</w:t>
      </w:r>
    </w:p>
    <w:p w:rsidR="00276418" w:rsidRPr="001F080B" w:rsidRDefault="00276418" w:rsidP="00CF4A03">
      <w:pPr>
        <w:shd w:val="clear" w:color="auto" w:fill="FFFFFF"/>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3.8.1. Субъект малого и среднего предпринимательства обязан направить в Уполномоченный орган соответствующее письменное уведомление в течение одного календарного дня со дня образования остатков.</w:t>
      </w:r>
    </w:p>
    <w:p w:rsidR="00276418" w:rsidRPr="001F080B" w:rsidRDefault="00276418" w:rsidP="00CF4A03">
      <w:pPr>
        <w:shd w:val="clear" w:color="auto" w:fill="FFFFFF"/>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3.8.2. Субъект малого и среднего предпринимательства обязан произвести возврат остатков субсидий в бюджет муниципального образования Успенский район в соответствии с законодательством Российской Федерации в течение 10 календарных дней со дня образования остатков.</w:t>
      </w:r>
    </w:p>
    <w:p w:rsidR="00276418" w:rsidRPr="001F080B" w:rsidRDefault="00276418" w:rsidP="00CF4A03">
      <w:pPr>
        <w:shd w:val="clear" w:color="auto" w:fill="FFFFFF"/>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Для целей настоящего Порядка под остатками субсидий понимается сумма средств, составляющих разницу между размером субсидий, выплаченных субъекту малого и среднего предпринимательства администрацией муниципального образования Успенский район, и фактической суммой средств, причитающихся субъекту малого и среднего предпринимательства после возникновения случая, повлекшего образование остатков, указанного в договоре субсидирования.</w:t>
      </w:r>
    </w:p>
    <w:p w:rsidR="0064084B" w:rsidRPr="001F080B" w:rsidRDefault="0064084B" w:rsidP="00CF4A03">
      <w:pPr>
        <w:widowControl w:val="0"/>
        <w:autoSpaceDE w:val="0"/>
        <w:autoSpaceDN w:val="0"/>
        <w:adjustRightInd w:val="0"/>
        <w:spacing w:after="0" w:line="240" w:lineRule="auto"/>
        <w:ind w:firstLine="851"/>
        <w:jc w:val="both"/>
        <w:rPr>
          <w:rFonts w:ascii="Times New Roman" w:hAnsi="Times New Roman" w:cs="Times New Roman"/>
          <w:sz w:val="28"/>
          <w:szCs w:val="28"/>
        </w:rPr>
      </w:pPr>
    </w:p>
    <w:p w:rsidR="00276418" w:rsidRPr="001F080B" w:rsidRDefault="00276418" w:rsidP="00CF4A03">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3.9. В случаях возврата субъектами малого и среднего предпринимательства средств в местный бюджет, муниципальным образованием в соответствии с законодательством Российской Федерации и Краснодарского края производится возврат в краевой бюджет средств, предоставленных муниципальному образованию из краевого бюджета.</w:t>
      </w:r>
    </w:p>
    <w:p w:rsidR="0064084B" w:rsidRPr="001F080B" w:rsidRDefault="0064084B" w:rsidP="00CF4A03">
      <w:pPr>
        <w:shd w:val="clear" w:color="auto" w:fill="FFFFFF"/>
        <w:spacing w:after="0" w:line="240" w:lineRule="auto"/>
        <w:ind w:firstLine="851"/>
        <w:jc w:val="both"/>
        <w:rPr>
          <w:rFonts w:ascii="Times New Roman" w:hAnsi="Times New Roman" w:cs="Times New Roman"/>
          <w:sz w:val="28"/>
          <w:szCs w:val="28"/>
        </w:rPr>
      </w:pPr>
    </w:p>
    <w:p w:rsidR="00276418" w:rsidRPr="001F080B" w:rsidRDefault="00276418" w:rsidP="00CF4A03">
      <w:pPr>
        <w:shd w:val="clear" w:color="auto" w:fill="FFFFFF"/>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3.10.</w:t>
      </w:r>
      <w:bookmarkStart w:id="42" w:name="sub_542"/>
      <w:r w:rsidRPr="001F080B">
        <w:rPr>
          <w:rFonts w:ascii="Times New Roman" w:hAnsi="Times New Roman" w:cs="Times New Roman"/>
          <w:sz w:val="28"/>
          <w:szCs w:val="28"/>
        </w:rPr>
        <w:t xml:space="preserve"> Ответственность за соблюдение целей и условий, установленных при предоставлении субсидий, за достоверность представляемых документов и сведений несут субъекты малого и среднего предпринимательства.</w:t>
      </w:r>
    </w:p>
    <w:p w:rsidR="0064084B" w:rsidRPr="001F080B" w:rsidRDefault="0064084B" w:rsidP="00CF4A03">
      <w:pPr>
        <w:widowControl w:val="0"/>
        <w:autoSpaceDE w:val="0"/>
        <w:autoSpaceDN w:val="0"/>
        <w:adjustRightInd w:val="0"/>
        <w:spacing w:after="0" w:line="240" w:lineRule="auto"/>
        <w:ind w:firstLine="851"/>
        <w:jc w:val="both"/>
        <w:rPr>
          <w:rFonts w:ascii="Times New Roman" w:hAnsi="Times New Roman" w:cs="Times New Roman"/>
          <w:sz w:val="28"/>
          <w:szCs w:val="28"/>
        </w:rPr>
      </w:pPr>
    </w:p>
    <w:p w:rsidR="00276418" w:rsidRPr="001F080B" w:rsidRDefault="00276418" w:rsidP="00CF4A03">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lastRenderedPageBreak/>
        <w:t>3.11. Органом местного самоуправления, предоставившим субсидии, и органами муниципального финансового контроля осуществляются обязательные проверки соблюдения получателями субсидий условий, целей и порядка их предоставления.</w:t>
      </w:r>
    </w:p>
    <w:p w:rsidR="00276418" w:rsidRPr="001F080B" w:rsidRDefault="00276418" w:rsidP="00CF4A03">
      <w:pPr>
        <w:shd w:val="clear" w:color="auto" w:fill="FFFFFF"/>
        <w:spacing w:after="0" w:line="240" w:lineRule="auto"/>
        <w:jc w:val="both"/>
        <w:rPr>
          <w:rFonts w:ascii="Times New Roman" w:hAnsi="Times New Roman" w:cs="Times New Roman"/>
          <w:sz w:val="28"/>
          <w:szCs w:val="28"/>
        </w:rPr>
      </w:pPr>
    </w:p>
    <w:p w:rsidR="00276418" w:rsidRPr="001F080B" w:rsidRDefault="00276418" w:rsidP="00CF4A03">
      <w:pPr>
        <w:tabs>
          <w:tab w:val="left" w:pos="855"/>
        </w:tabs>
        <w:autoSpaceDE w:val="0"/>
        <w:spacing w:after="0" w:line="240" w:lineRule="auto"/>
        <w:jc w:val="both"/>
        <w:rPr>
          <w:rFonts w:ascii="Times New Roman" w:hAnsi="Times New Roman" w:cs="Times New Roman"/>
          <w:sz w:val="28"/>
          <w:szCs w:val="28"/>
          <w:lang w:eastAsia="ar-SA"/>
        </w:rPr>
      </w:pPr>
      <w:r w:rsidRPr="001F080B">
        <w:rPr>
          <w:rFonts w:ascii="Times New Roman" w:hAnsi="Times New Roman" w:cs="Times New Roman"/>
          <w:sz w:val="28"/>
          <w:szCs w:val="28"/>
          <w:lang w:eastAsia="ar-SA"/>
        </w:rPr>
        <w:t>Начальник отдела экономики</w:t>
      </w:r>
    </w:p>
    <w:p w:rsidR="00B43D20" w:rsidRPr="001F080B" w:rsidRDefault="00276418" w:rsidP="00B43D20">
      <w:pPr>
        <w:tabs>
          <w:tab w:val="left" w:pos="855"/>
        </w:tabs>
        <w:autoSpaceDE w:val="0"/>
        <w:spacing w:after="0" w:line="240" w:lineRule="auto"/>
        <w:jc w:val="both"/>
        <w:rPr>
          <w:rFonts w:ascii="Times New Roman" w:hAnsi="Times New Roman" w:cs="Times New Roman"/>
          <w:sz w:val="28"/>
          <w:szCs w:val="28"/>
          <w:lang w:eastAsia="ar-SA"/>
        </w:rPr>
      </w:pPr>
      <w:r w:rsidRPr="001F080B">
        <w:rPr>
          <w:rFonts w:ascii="Times New Roman" w:hAnsi="Times New Roman" w:cs="Times New Roman"/>
          <w:sz w:val="28"/>
          <w:szCs w:val="28"/>
          <w:lang w:eastAsia="ar-SA"/>
        </w:rPr>
        <w:t>администрации муниципального</w:t>
      </w:r>
    </w:p>
    <w:p w:rsidR="00DA3AE3" w:rsidRPr="001F080B" w:rsidRDefault="00276418" w:rsidP="00B43D20">
      <w:pPr>
        <w:tabs>
          <w:tab w:val="left" w:pos="855"/>
        </w:tabs>
        <w:autoSpaceDE w:val="0"/>
        <w:spacing w:after="0" w:line="240" w:lineRule="auto"/>
        <w:jc w:val="both"/>
        <w:rPr>
          <w:rFonts w:ascii="Times New Roman" w:hAnsi="Times New Roman" w:cs="Times New Roman"/>
          <w:sz w:val="28"/>
          <w:szCs w:val="28"/>
        </w:rPr>
      </w:pPr>
      <w:r w:rsidRPr="001F080B">
        <w:rPr>
          <w:rFonts w:ascii="Times New Roman" w:hAnsi="Times New Roman" w:cs="Times New Roman"/>
          <w:sz w:val="28"/>
          <w:szCs w:val="28"/>
          <w:lang w:eastAsia="ar-SA"/>
        </w:rPr>
        <w:t>образования Успенский район                                                    С.А.Онишко</w:t>
      </w:r>
      <w:bookmarkEnd w:id="42"/>
    </w:p>
    <w:p w:rsidR="00B43D20" w:rsidRPr="001F080B" w:rsidRDefault="00B43D20" w:rsidP="00DA3AE3">
      <w:pPr>
        <w:autoSpaceDE w:val="0"/>
        <w:autoSpaceDN w:val="0"/>
        <w:adjustRightInd w:val="0"/>
        <w:spacing w:after="0" w:line="240" w:lineRule="auto"/>
        <w:ind w:hanging="108"/>
        <w:jc w:val="right"/>
        <w:outlineLvl w:val="1"/>
        <w:rPr>
          <w:rFonts w:ascii="Times New Roman" w:hAnsi="Times New Roman" w:cs="Times New Roman"/>
          <w:sz w:val="28"/>
          <w:szCs w:val="28"/>
        </w:rPr>
      </w:pPr>
    </w:p>
    <w:p w:rsidR="00B43D20" w:rsidRPr="001F080B" w:rsidRDefault="00B43D20" w:rsidP="00DA3AE3">
      <w:pPr>
        <w:autoSpaceDE w:val="0"/>
        <w:autoSpaceDN w:val="0"/>
        <w:adjustRightInd w:val="0"/>
        <w:spacing w:after="0" w:line="240" w:lineRule="auto"/>
        <w:ind w:hanging="108"/>
        <w:jc w:val="right"/>
        <w:outlineLvl w:val="1"/>
        <w:rPr>
          <w:rFonts w:ascii="Times New Roman" w:hAnsi="Times New Roman" w:cs="Times New Roman"/>
          <w:sz w:val="28"/>
          <w:szCs w:val="28"/>
        </w:rPr>
      </w:pPr>
    </w:p>
    <w:p w:rsidR="00B43D20" w:rsidRPr="001F080B" w:rsidRDefault="00B43D20" w:rsidP="00DA3AE3">
      <w:pPr>
        <w:autoSpaceDE w:val="0"/>
        <w:autoSpaceDN w:val="0"/>
        <w:adjustRightInd w:val="0"/>
        <w:spacing w:after="0" w:line="240" w:lineRule="auto"/>
        <w:ind w:hanging="108"/>
        <w:jc w:val="right"/>
        <w:outlineLvl w:val="1"/>
        <w:rPr>
          <w:rFonts w:ascii="Times New Roman" w:hAnsi="Times New Roman" w:cs="Times New Roman"/>
          <w:sz w:val="28"/>
          <w:szCs w:val="28"/>
        </w:rPr>
      </w:pPr>
    </w:p>
    <w:p w:rsidR="00B43D20" w:rsidRPr="001F080B" w:rsidRDefault="00B43D20" w:rsidP="00DA3AE3">
      <w:pPr>
        <w:autoSpaceDE w:val="0"/>
        <w:autoSpaceDN w:val="0"/>
        <w:adjustRightInd w:val="0"/>
        <w:spacing w:after="0" w:line="240" w:lineRule="auto"/>
        <w:ind w:hanging="108"/>
        <w:jc w:val="right"/>
        <w:outlineLvl w:val="1"/>
        <w:rPr>
          <w:rFonts w:ascii="Times New Roman" w:hAnsi="Times New Roman" w:cs="Times New Roman"/>
          <w:sz w:val="28"/>
          <w:szCs w:val="28"/>
        </w:rPr>
      </w:pPr>
    </w:p>
    <w:p w:rsidR="00B43D20" w:rsidRPr="001F080B" w:rsidRDefault="00B43D20" w:rsidP="00DA3AE3">
      <w:pPr>
        <w:autoSpaceDE w:val="0"/>
        <w:autoSpaceDN w:val="0"/>
        <w:adjustRightInd w:val="0"/>
        <w:spacing w:after="0" w:line="240" w:lineRule="auto"/>
        <w:ind w:hanging="108"/>
        <w:jc w:val="right"/>
        <w:outlineLvl w:val="1"/>
        <w:rPr>
          <w:rFonts w:ascii="Times New Roman" w:hAnsi="Times New Roman" w:cs="Times New Roman"/>
          <w:sz w:val="28"/>
          <w:szCs w:val="28"/>
        </w:rPr>
      </w:pPr>
    </w:p>
    <w:p w:rsidR="00B43D20" w:rsidRPr="001F080B" w:rsidRDefault="00B43D20" w:rsidP="00DA3AE3">
      <w:pPr>
        <w:autoSpaceDE w:val="0"/>
        <w:autoSpaceDN w:val="0"/>
        <w:adjustRightInd w:val="0"/>
        <w:spacing w:after="0" w:line="240" w:lineRule="auto"/>
        <w:ind w:hanging="108"/>
        <w:jc w:val="right"/>
        <w:outlineLvl w:val="1"/>
        <w:rPr>
          <w:rFonts w:ascii="Times New Roman" w:hAnsi="Times New Roman" w:cs="Times New Roman"/>
          <w:sz w:val="28"/>
          <w:szCs w:val="28"/>
        </w:rPr>
      </w:pPr>
    </w:p>
    <w:p w:rsidR="00B43D20" w:rsidRPr="001F080B" w:rsidRDefault="00B43D20" w:rsidP="00DA3AE3">
      <w:pPr>
        <w:autoSpaceDE w:val="0"/>
        <w:autoSpaceDN w:val="0"/>
        <w:adjustRightInd w:val="0"/>
        <w:spacing w:after="0" w:line="240" w:lineRule="auto"/>
        <w:ind w:hanging="108"/>
        <w:jc w:val="right"/>
        <w:outlineLvl w:val="1"/>
        <w:rPr>
          <w:rFonts w:ascii="Times New Roman" w:hAnsi="Times New Roman" w:cs="Times New Roman"/>
          <w:sz w:val="28"/>
          <w:szCs w:val="28"/>
        </w:rPr>
      </w:pPr>
    </w:p>
    <w:p w:rsidR="00040E64" w:rsidRPr="001F080B" w:rsidRDefault="00040E64" w:rsidP="00DA3AE3">
      <w:pPr>
        <w:autoSpaceDE w:val="0"/>
        <w:autoSpaceDN w:val="0"/>
        <w:adjustRightInd w:val="0"/>
        <w:spacing w:after="0" w:line="240" w:lineRule="auto"/>
        <w:ind w:hanging="108"/>
        <w:jc w:val="right"/>
        <w:outlineLvl w:val="1"/>
        <w:rPr>
          <w:rFonts w:ascii="Times New Roman" w:hAnsi="Times New Roman" w:cs="Times New Roman"/>
          <w:sz w:val="28"/>
          <w:szCs w:val="28"/>
        </w:rPr>
      </w:pPr>
    </w:p>
    <w:p w:rsidR="00040E64" w:rsidRPr="001F080B" w:rsidRDefault="00040E64" w:rsidP="00DA3AE3">
      <w:pPr>
        <w:autoSpaceDE w:val="0"/>
        <w:autoSpaceDN w:val="0"/>
        <w:adjustRightInd w:val="0"/>
        <w:spacing w:after="0" w:line="240" w:lineRule="auto"/>
        <w:ind w:hanging="108"/>
        <w:jc w:val="right"/>
        <w:outlineLvl w:val="1"/>
        <w:rPr>
          <w:rFonts w:ascii="Times New Roman" w:hAnsi="Times New Roman" w:cs="Times New Roman"/>
          <w:sz w:val="28"/>
          <w:szCs w:val="28"/>
        </w:rPr>
      </w:pPr>
    </w:p>
    <w:p w:rsidR="00040E64" w:rsidRPr="001F080B" w:rsidRDefault="00040E64" w:rsidP="00DA3AE3">
      <w:pPr>
        <w:autoSpaceDE w:val="0"/>
        <w:autoSpaceDN w:val="0"/>
        <w:adjustRightInd w:val="0"/>
        <w:spacing w:after="0" w:line="240" w:lineRule="auto"/>
        <w:ind w:hanging="108"/>
        <w:jc w:val="right"/>
        <w:outlineLvl w:val="1"/>
        <w:rPr>
          <w:rFonts w:ascii="Times New Roman" w:hAnsi="Times New Roman" w:cs="Times New Roman"/>
          <w:sz w:val="28"/>
          <w:szCs w:val="28"/>
        </w:rPr>
      </w:pPr>
    </w:p>
    <w:p w:rsidR="00040E64" w:rsidRPr="001F080B" w:rsidRDefault="00040E64" w:rsidP="00DA3AE3">
      <w:pPr>
        <w:autoSpaceDE w:val="0"/>
        <w:autoSpaceDN w:val="0"/>
        <w:adjustRightInd w:val="0"/>
        <w:spacing w:after="0" w:line="240" w:lineRule="auto"/>
        <w:ind w:hanging="108"/>
        <w:jc w:val="right"/>
        <w:outlineLvl w:val="1"/>
        <w:rPr>
          <w:rFonts w:ascii="Times New Roman" w:hAnsi="Times New Roman" w:cs="Times New Roman"/>
          <w:sz w:val="28"/>
          <w:szCs w:val="28"/>
        </w:rPr>
      </w:pPr>
    </w:p>
    <w:p w:rsidR="00040E64" w:rsidRPr="001F080B" w:rsidRDefault="00040E64" w:rsidP="00DA3AE3">
      <w:pPr>
        <w:autoSpaceDE w:val="0"/>
        <w:autoSpaceDN w:val="0"/>
        <w:adjustRightInd w:val="0"/>
        <w:spacing w:after="0" w:line="240" w:lineRule="auto"/>
        <w:ind w:hanging="108"/>
        <w:jc w:val="right"/>
        <w:outlineLvl w:val="1"/>
        <w:rPr>
          <w:rFonts w:ascii="Times New Roman" w:hAnsi="Times New Roman" w:cs="Times New Roman"/>
          <w:sz w:val="28"/>
          <w:szCs w:val="28"/>
        </w:rPr>
      </w:pPr>
    </w:p>
    <w:p w:rsidR="00040E64" w:rsidRPr="001F080B" w:rsidRDefault="00040E64" w:rsidP="00DA3AE3">
      <w:pPr>
        <w:autoSpaceDE w:val="0"/>
        <w:autoSpaceDN w:val="0"/>
        <w:adjustRightInd w:val="0"/>
        <w:spacing w:after="0" w:line="240" w:lineRule="auto"/>
        <w:ind w:hanging="108"/>
        <w:jc w:val="right"/>
        <w:outlineLvl w:val="1"/>
        <w:rPr>
          <w:rFonts w:ascii="Times New Roman" w:hAnsi="Times New Roman" w:cs="Times New Roman"/>
          <w:sz w:val="28"/>
          <w:szCs w:val="28"/>
        </w:rPr>
      </w:pPr>
    </w:p>
    <w:p w:rsidR="00040E64" w:rsidRPr="001F080B" w:rsidRDefault="00040E64" w:rsidP="00DA3AE3">
      <w:pPr>
        <w:autoSpaceDE w:val="0"/>
        <w:autoSpaceDN w:val="0"/>
        <w:adjustRightInd w:val="0"/>
        <w:spacing w:after="0" w:line="240" w:lineRule="auto"/>
        <w:ind w:hanging="108"/>
        <w:jc w:val="right"/>
        <w:outlineLvl w:val="1"/>
        <w:rPr>
          <w:rFonts w:ascii="Times New Roman" w:hAnsi="Times New Roman" w:cs="Times New Roman"/>
          <w:sz w:val="28"/>
          <w:szCs w:val="28"/>
        </w:rPr>
      </w:pPr>
    </w:p>
    <w:p w:rsidR="00040E64" w:rsidRPr="001F080B" w:rsidRDefault="00040E64" w:rsidP="00DA3AE3">
      <w:pPr>
        <w:autoSpaceDE w:val="0"/>
        <w:autoSpaceDN w:val="0"/>
        <w:adjustRightInd w:val="0"/>
        <w:spacing w:after="0" w:line="240" w:lineRule="auto"/>
        <w:ind w:hanging="108"/>
        <w:jc w:val="right"/>
        <w:outlineLvl w:val="1"/>
        <w:rPr>
          <w:rFonts w:ascii="Times New Roman" w:hAnsi="Times New Roman" w:cs="Times New Roman"/>
          <w:sz w:val="28"/>
          <w:szCs w:val="28"/>
        </w:rPr>
      </w:pPr>
    </w:p>
    <w:p w:rsidR="00040E64" w:rsidRPr="001F080B" w:rsidRDefault="00040E64" w:rsidP="00DA3AE3">
      <w:pPr>
        <w:autoSpaceDE w:val="0"/>
        <w:autoSpaceDN w:val="0"/>
        <w:adjustRightInd w:val="0"/>
        <w:spacing w:after="0" w:line="240" w:lineRule="auto"/>
        <w:ind w:hanging="108"/>
        <w:jc w:val="right"/>
        <w:outlineLvl w:val="1"/>
        <w:rPr>
          <w:rFonts w:ascii="Times New Roman" w:hAnsi="Times New Roman" w:cs="Times New Roman"/>
          <w:sz w:val="28"/>
          <w:szCs w:val="28"/>
        </w:rPr>
      </w:pPr>
    </w:p>
    <w:p w:rsidR="00040E64" w:rsidRPr="001F080B" w:rsidRDefault="00040E64" w:rsidP="00DA3AE3">
      <w:pPr>
        <w:autoSpaceDE w:val="0"/>
        <w:autoSpaceDN w:val="0"/>
        <w:adjustRightInd w:val="0"/>
        <w:spacing w:after="0" w:line="240" w:lineRule="auto"/>
        <w:ind w:hanging="108"/>
        <w:jc w:val="right"/>
        <w:outlineLvl w:val="1"/>
        <w:rPr>
          <w:rFonts w:ascii="Times New Roman" w:hAnsi="Times New Roman" w:cs="Times New Roman"/>
          <w:sz w:val="28"/>
          <w:szCs w:val="28"/>
        </w:rPr>
      </w:pPr>
    </w:p>
    <w:p w:rsidR="00040E64" w:rsidRPr="001F080B" w:rsidRDefault="00040E64" w:rsidP="00DA3AE3">
      <w:pPr>
        <w:autoSpaceDE w:val="0"/>
        <w:autoSpaceDN w:val="0"/>
        <w:adjustRightInd w:val="0"/>
        <w:spacing w:after="0" w:line="240" w:lineRule="auto"/>
        <w:ind w:hanging="108"/>
        <w:jc w:val="right"/>
        <w:outlineLvl w:val="1"/>
        <w:rPr>
          <w:rFonts w:ascii="Times New Roman" w:hAnsi="Times New Roman" w:cs="Times New Roman"/>
          <w:sz w:val="28"/>
          <w:szCs w:val="28"/>
        </w:rPr>
      </w:pPr>
    </w:p>
    <w:p w:rsidR="00040E64" w:rsidRPr="001F080B" w:rsidRDefault="00040E64" w:rsidP="00DA3AE3">
      <w:pPr>
        <w:autoSpaceDE w:val="0"/>
        <w:autoSpaceDN w:val="0"/>
        <w:adjustRightInd w:val="0"/>
        <w:spacing w:after="0" w:line="240" w:lineRule="auto"/>
        <w:ind w:hanging="108"/>
        <w:jc w:val="right"/>
        <w:outlineLvl w:val="1"/>
        <w:rPr>
          <w:rFonts w:ascii="Times New Roman" w:hAnsi="Times New Roman" w:cs="Times New Roman"/>
          <w:sz w:val="28"/>
          <w:szCs w:val="28"/>
        </w:rPr>
      </w:pPr>
    </w:p>
    <w:p w:rsidR="00040E64" w:rsidRPr="001F080B" w:rsidRDefault="00040E64" w:rsidP="00DA3AE3">
      <w:pPr>
        <w:autoSpaceDE w:val="0"/>
        <w:autoSpaceDN w:val="0"/>
        <w:adjustRightInd w:val="0"/>
        <w:spacing w:after="0" w:line="240" w:lineRule="auto"/>
        <w:ind w:hanging="108"/>
        <w:jc w:val="right"/>
        <w:outlineLvl w:val="1"/>
        <w:rPr>
          <w:rFonts w:ascii="Times New Roman" w:hAnsi="Times New Roman" w:cs="Times New Roman"/>
          <w:sz w:val="28"/>
          <w:szCs w:val="28"/>
        </w:rPr>
      </w:pPr>
    </w:p>
    <w:p w:rsidR="00040E64" w:rsidRPr="001F080B" w:rsidRDefault="00040E64" w:rsidP="00DA3AE3">
      <w:pPr>
        <w:autoSpaceDE w:val="0"/>
        <w:autoSpaceDN w:val="0"/>
        <w:adjustRightInd w:val="0"/>
        <w:spacing w:after="0" w:line="240" w:lineRule="auto"/>
        <w:ind w:hanging="108"/>
        <w:jc w:val="right"/>
        <w:outlineLvl w:val="1"/>
        <w:rPr>
          <w:rFonts w:ascii="Times New Roman" w:hAnsi="Times New Roman" w:cs="Times New Roman"/>
          <w:sz w:val="28"/>
          <w:szCs w:val="28"/>
        </w:rPr>
      </w:pPr>
    </w:p>
    <w:p w:rsidR="00040E64" w:rsidRPr="001F080B" w:rsidRDefault="00040E64" w:rsidP="00DA3AE3">
      <w:pPr>
        <w:autoSpaceDE w:val="0"/>
        <w:autoSpaceDN w:val="0"/>
        <w:adjustRightInd w:val="0"/>
        <w:spacing w:after="0" w:line="240" w:lineRule="auto"/>
        <w:ind w:hanging="108"/>
        <w:jc w:val="right"/>
        <w:outlineLvl w:val="1"/>
        <w:rPr>
          <w:rFonts w:ascii="Times New Roman" w:hAnsi="Times New Roman" w:cs="Times New Roman"/>
          <w:sz w:val="28"/>
          <w:szCs w:val="28"/>
        </w:rPr>
      </w:pPr>
    </w:p>
    <w:p w:rsidR="00040E64" w:rsidRPr="001F080B" w:rsidRDefault="00040E64" w:rsidP="00DA3AE3">
      <w:pPr>
        <w:autoSpaceDE w:val="0"/>
        <w:autoSpaceDN w:val="0"/>
        <w:adjustRightInd w:val="0"/>
        <w:spacing w:after="0" w:line="240" w:lineRule="auto"/>
        <w:ind w:hanging="108"/>
        <w:jc w:val="right"/>
        <w:outlineLvl w:val="1"/>
        <w:rPr>
          <w:rFonts w:ascii="Times New Roman" w:hAnsi="Times New Roman" w:cs="Times New Roman"/>
          <w:sz w:val="28"/>
          <w:szCs w:val="28"/>
        </w:rPr>
      </w:pPr>
    </w:p>
    <w:p w:rsidR="00040E64" w:rsidRPr="001F080B" w:rsidRDefault="00040E64" w:rsidP="00DA3AE3">
      <w:pPr>
        <w:autoSpaceDE w:val="0"/>
        <w:autoSpaceDN w:val="0"/>
        <w:adjustRightInd w:val="0"/>
        <w:spacing w:after="0" w:line="240" w:lineRule="auto"/>
        <w:ind w:hanging="108"/>
        <w:jc w:val="right"/>
        <w:outlineLvl w:val="1"/>
        <w:rPr>
          <w:rFonts w:ascii="Times New Roman" w:hAnsi="Times New Roman" w:cs="Times New Roman"/>
          <w:sz w:val="28"/>
          <w:szCs w:val="28"/>
        </w:rPr>
      </w:pPr>
    </w:p>
    <w:p w:rsidR="00040E64" w:rsidRPr="001F080B" w:rsidRDefault="00040E64" w:rsidP="00DA3AE3">
      <w:pPr>
        <w:autoSpaceDE w:val="0"/>
        <w:autoSpaceDN w:val="0"/>
        <w:adjustRightInd w:val="0"/>
        <w:spacing w:after="0" w:line="240" w:lineRule="auto"/>
        <w:ind w:hanging="108"/>
        <w:jc w:val="right"/>
        <w:outlineLvl w:val="1"/>
        <w:rPr>
          <w:rFonts w:ascii="Times New Roman" w:hAnsi="Times New Roman" w:cs="Times New Roman"/>
          <w:sz w:val="28"/>
          <w:szCs w:val="28"/>
        </w:rPr>
      </w:pPr>
    </w:p>
    <w:p w:rsidR="00040E64" w:rsidRPr="001F080B" w:rsidRDefault="00040E64" w:rsidP="00DA3AE3">
      <w:pPr>
        <w:autoSpaceDE w:val="0"/>
        <w:autoSpaceDN w:val="0"/>
        <w:adjustRightInd w:val="0"/>
        <w:spacing w:after="0" w:line="240" w:lineRule="auto"/>
        <w:ind w:hanging="108"/>
        <w:jc w:val="right"/>
        <w:outlineLvl w:val="1"/>
        <w:rPr>
          <w:rFonts w:ascii="Times New Roman" w:hAnsi="Times New Roman" w:cs="Times New Roman"/>
          <w:sz w:val="28"/>
          <w:szCs w:val="28"/>
        </w:rPr>
      </w:pPr>
    </w:p>
    <w:p w:rsidR="00040E64" w:rsidRPr="001F080B" w:rsidRDefault="00040E64" w:rsidP="00DA3AE3">
      <w:pPr>
        <w:autoSpaceDE w:val="0"/>
        <w:autoSpaceDN w:val="0"/>
        <w:adjustRightInd w:val="0"/>
        <w:spacing w:after="0" w:line="240" w:lineRule="auto"/>
        <w:ind w:hanging="108"/>
        <w:jc w:val="right"/>
        <w:outlineLvl w:val="1"/>
        <w:rPr>
          <w:rFonts w:ascii="Times New Roman" w:hAnsi="Times New Roman" w:cs="Times New Roman"/>
          <w:sz w:val="28"/>
          <w:szCs w:val="28"/>
        </w:rPr>
      </w:pPr>
    </w:p>
    <w:p w:rsidR="00040E64" w:rsidRPr="001F080B" w:rsidRDefault="00040E64" w:rsidP="00DA3AE3">
      <w:pPr>
        <w:autoSpaceDE w:val="0"/>
        <w:autoSpaceDN w:val="0"/>
        <w:adjustRightInd w:val="0"/>
        <w:spacing w:after="0" w:line="240" w:lineRule="auto"/>
        <w:ind w:hanging="108"/>
        <w:jc w:val="right"/>
        <w:outlineLvl w:val="1"/>
        <w:rPr>
          <w:rFonts w:ascii="Times New Roman" w:hAnsi="Times New Roman" w:cs="Times New Roman"/>
          <w:sz w:val="28"/>
          <w:szCs w:val="28"/>
        </w:rPr>
      </w:pPr>
    </w:p>
    <w:p w:rsidR="00040E64" w:rsidRPr="001F080B" w:rsidRDefault="00040E64" w:rsidP="00DA3AE3">
      <w:pPr>
        <w:autoSpaceDE w:val="0"/>
        <w:autoSpaceDN w:val="0"/>
        <w:adjustRightInd w:val="0"/>
        <w:spacing w:after="0" w:line="240" w:lineRule="auto"/>
        <w:ind w:hanging="108"/>
        <w:jc w:val="right"/>
        <w:outlineLvl w:val="1"/>
        <w:rPr>
          <w:rFonts w:ascii="Times New Roman" w:hAnsi="Times New Roman" w:cs="Times New Roman"/>
          <w:sz w:val="28"/>
          <w:szCs w:val="28"/>
        </w:rPr>
      </w:pPr>
    </w:p>
    <w:p w:rsidR="00040E64" w:rsidRPr="001F080B" w:rsidRDefault="00040E64" w:rsidP="00DA3AE3">
      <w:pPr>
        <w:autoSpaceDE w:val="0"/>
        <w:autoSpaceDN w:val="0"/>
        <w:adjustRightInd w:val="0"/>
        <w:spacing w:after="0" w:line="240" w:lineRule="auto"/>
        <w:ind w:hanging="108"/>
        <w:jc w:val="right"/>
        <w:outlineLvl w:val="1"/>
        <w:rPr>
          <w:rFonts w:ascii="Times New Roman" w:hAnsi="Times New Roman" w:cs="Times New Roman"/>
          <w:sz w:val="28"/>
          <w:szCs w:val="28"/>
        </w:rPr>
      </w:pPr>
    </w:p>
    <w:p w:rsidR="00040E64" w:rsidRPr="001F080B" w:rsidRDefault="00040E64" w:rsidP="00DA3AE3">
      <w:pPr>
        <w:autoSpaceDE w:val="0"/>
        <w:autoSpaceDN w:val="0"/>
        <w:adjustRightInd w:val="0"/>
        <w:spacing w:after="0" w:line="240" w:lineRule="auto"/>
        <w:ind w:hanging="108"/>
        <w:jc w:val="right"/>
        <w:outlineLvl w:val="1"/>
        <w:rPr>
          <w:rFonts w:ascii="Times New Roman" w:hAnsi="Times New Roman" w:cs="Times New Roman"/>
          <w:sz w:val="28"/>
          <w:szCs w:val="28"/>
        </w:rPr>
      </w:pPr>
    </w:p>
    <w:p w:rsidR="00040E64" w:rsidRPr="001F080B" w:rsidRDefault="00040E64" w:rsidP="00DA3AE3">
      <w:pPr>
        <w:autoSpaceDE w:val="0"/>
        <w:autoSpaceDN w:val="0"/>
        <w:adjustRightInd w:val="0"/>
        <w:spacing w:after="0" w:line="240" w:lineRule="auto"/>
        <w:ind w:hanging="108"/>
        <w:jc w:val="right"/>
        <w:outlineLvl w:val="1"/>
        <w:rPr>
          <w:rFonts w:ascii="Times New Roman" w:hAnsi="Times New Roman" w:cs="Times New Roman"/>
          <w:sz w:val="28"/>
          <w:szCs w:val="28"/>
        </w:rPr>
      </w:pPr>
    </w:p>
    <w:p w:rsidR="00040E64" w:rsidRPr="001F080B" w:rsidRDefault="00040E64" w:rsidP="00DA3AE3">
      <w:pPr>
        <w:autoSpaceDE w:val="0"/>
        <w:autoSpaceDN w:val="0"/>
        <w:adjustRightInd w:val="0"/>
        <w:spacing w:after="0" w:line="240" w:lineRule="auto"/>
        <w:ind w:hanging="108"/>
        <w:jc w:val="right"/>
        <w:outlineLvl w:val="1"/>
        <w:rPr>
          <w:rFonts w:ascii="Times New Roman" w:hAnsi="Times New Roman" w:cs="Times New Roman"/>
          <w:sz w:val="28"/>
          <w:szCs w:val="28"/>
        </w:rPr>
      </w:pPr>
    </w:p>
    <w:p w:rsidR="00040E64" w:rsidRPr="001F080B" w:rsidRDefault="00040E64" w:rsidP="00DA3AE3">
      <w:pPr>
        <w:autoSpaceDE w:val="0"/>
        <w:autoSpaceDN w:val="0"/>
        <w:adjustRightInd w:val="0"/>
        <w:spacing w:after="0" w:line="240" w:lineRule="auto"/>
        <w:ind w:hanging="108"/>
        <w:jc w:val="right"/>
        <w:outlineLvl w:val="1"/>
        <w:rPr>
          <w:rFonts w:ascii="Times New Roman" w:hAnsi="Times New Roman" w:cs="Times New Roman"/>
          <w:sz w:val="28"/>
          <w:szCs w:val="28"/>
        </w:rPr>
      </w:pPr>
    </w:p>
    <w:p w:rsidR="00040E64" w:rsidRPr="001F080B" w:rsidRDefault="00040E64" w:rsidP="00DA3AE3">
      <w:pPr>
        <w:autoSpaceDE w:val="0"/>
        <w:autoSpaceDN w:val="0"/>
        <w:adjustRightInd w:val="0"/>
        <w:spacing w:after="0" w:line="240" w:lineRule="auto"/>
        <w:ind w:hanging="108"/>
        <w:jc w:val="right"/>
        <w:outlineLvl w:val="1"/>
        <w:rPr>
          <w:rFonts w:ascii="Times New Roman" w:hAnsi="Times New Roman" w:cs="Times New Roman"/>
          <w:sz w:val="28"/>
          <w:szCs w:val="28"/>
        </w:rPr>
      </w:pPr>
    </w:p>
    <w:p w:rsidR="00040E64" w:rsidRPr="001F080B" w:rsidRDefault="00040E64" w:rsidP="00DA3AE3">
      <w:pPr>
        <w:autoSpaceDE w:val="0"/>
        <w:autoSpaceDN w:val="0"/>
        <w:adjustRightInd w:val="0"/>
        <w:spacing w:after="0" w:line="240" w:lineRule="auto"/>
        <w:ind w:hanging="108"/>
        <w:jc w:val="right"/>
        <w:outlineLvl w:val="1"/>
        <w:rPr>
          <w:rFonts w:ascii="Times New Roman" w:hAnsi="Times New Roman" w:cs="Times New Roman"/>
          <w:sz w:val="28"/>
          <w:szCs w:val="28"/>
        </w:rPr>
      </w:pPr>
    </w:p>
    <w:p w:rsidR="00040E64" w:rsidRPr="001F080B" w:rsidRDefault="00040E64" w:rsidP="00DA3AE3">
      <w:pPr>
        <w:autoSpaceDE w:val="0"/>
        <w:autoSpaceDN w:val="0"/>
        <w:adjustRightInd w:val="0"/>
        <w:spacing w:after="0" w:line="240" w:lineRule="auto"/>
        <w:ind w:hanging="108"/>
        <w:jc w:val="right"/>
        <w:outlineLvl w:val="1"/>
        <w:rPr>
          <w:rFonts w:ascii="Times New Roman" w:hAnsi="Times New Roman" w:cs="Times New Roman"/>
          <w:sz w:val="28"/>
          <w:szCs w:val="28"/>
        </w:rPr>
      </w:pPr>
    </w:p>
    <w:p w:rsidR="00040E64" w:rsidRPr="001F080B" w:rsidRDefault="00040E64" w:rsidP="00DA3AE3">
      <w:pPr>
        <w:autoSpaceDE w:val="0"/>
        <w:autoSpaceDN w:val="0"/>
        <w:adjustRightInd w:val="0"/>
        <w:spacing w:after="0" w:line="240" w:lineRule="auto"/>
        <w:ind w:hanging="108"/>
        <w:jc w:val="right"/>
        <w:outlineLvl w:val="1"/>
        <w:rPr>
          <w:rFonts w:ascii="Times New Roman" w:hAnsi="Times New Roman" w:cs="Times New Roman"/>
          <w:sz w:val="28"/>
          <w:szCs w:val="28"/>
        </w:rPr>
      </w:pPr>
    </w:p>
    <w:p w:rsidR="00040E64" w:rsidRPr="001F080B" w:rsidRDefault="00040E64" w:rsidP="00DA3AE3">
      <w:pPr>
        <w:autoSpaceDE w:val="0"/>
        <w:autoSpaceDN w:val="0"/>
        <w:adjustRightInd w:val="0"/>
        <w:spacing w:after="0" w:line="240" w:lineRule="auto"/>
        <w:ind w:hanging="108"/>
        <w:jc w:val="right"/>
        <w:outlineLvl w:val="1"/>
        <w:rPr>
          <w:rFonts w:ascii="Times New Roman" w:hAnsi="Times New Roman" w:cs="Times New Roman"/>
          <w:sz w:val="28"/>
          <w:szCs w:val="28"/>
        </w:rPr>
      </w:pPr>
    </w:p>
    <w:p w:rsidR="00B43D20" w:rsidRPr="001F080B" w:rsidRDefault="00B43D20" w:rsidP="00DA3AE3">
      <w:pPr>
        <w:autoSpaceDE w:val="0"/>
        <w:autoSpaceDN w:val="0"/>
        <w:adjustRightInd w:val="0"/>
        <w:spacing w:after="0" w:line="240" w:lineRule="auto"/>
        <w:ind w:hanging="108"/>
        <w:jc w:val="right"/>
        <w:outlineLvl w:val="1"/>
        <w:rPr>
          <w:rFonts w:ascii="Times New Roman" w:hAnsi="Times New Roman" w:cs="Times New Roman"/>
          <w:sz w:val="28"/>
          <w:szCs w:val="28"/>
        </w:rPr>
      </w:pPr>
    </w:p>
    <w:p w:rsidR="00DA3AE3" w:rsidRPr="001F080B" w:rsidRDefault="00DA3AE3" w:rsidP="00DA3AE3">
      <w:pPr>
        <w:autoSpaceDE w:val="0"/>
        <w:autoSpaceDN w:val="0"/>
        <w:adjustRightInd w:val="0"/>
        <w:spacing w:after="0" w:line="240" w:lineRule="auto"/>
        <w:ind w:hanging="108"/>
        <w:jc w:val="right"/>
        <w:outlineLvl w:val="1"/>
        <w:rPr>
          <w:rFonts w:ascii="Times New Roman" w:hAnsi="Times New Roman" w:cs="Times New Roman"/>
          <w:sz w:val="28"/>
          <w:szCs w:val="28"/>
        </w:rPr>
      </w:pPr>
      <w:r w:rsidRPr="001F080B">
        <w:rPr>
          <w:rFonts w:ascii="Times New Roman" w:hAnsi="Times New Roman" w:cs="Times New Roman"/>
          <w:sz w:val="28"/>
          <w:szCs w:val="28"/>
        </w:rPr>
        <w:lastRenderedPageBreak/>
        <w:t>ПРИЛОЖЕНИЕ № 1</w:t>
      </w:r>
    </w:p>
    <w:p w:rsidR="00DA3AE3" w:rsidRPr="001F080B" w:rsidRDefault="00DA3AE3" w:rsidP="00DA3AE3">
      <w:pPr>
        <w:autoSpaceDE w:val="0"/>
        <w:autoSpaceDN w:val="0"/>
        <w:adjustRightInd w:val="0"/>
        <w:spacing w:after="0" w:line="240" w:lineRule="auto"/>
        <w:ind w:left="-108"/>
        <w:jc w:val="right"/>
        <w:outlineLvl w:val="1"/>
        <w:rPr>
          <w:rFonts w:ascii="Times New Roman" w:hAnsi="Times New Roman" w:cs="Times New Roman"/>
          <w:sz w:val="28"/>
          <w:szCs w:val="28"/>
        </w:rPr>
      </w:pPr>
      <w:r w:rsidRPr="001F080B">
        <w:rPr>
          <w:rFonts w:ascii="Times New Roman" w:hAnsi="Times New Roman" w:cs="Times New Roman"/>
          <w:sz w:val="28"/>
          <w:szCs w:val="28"/>
        </w:rPr>
        <w:t>к</w:t>
      </w:r>
      <w:r w:rsidR="00B43D20" w:rsidRPr="001F080B">
        <w:rPr>
          <w:rFonts w:ascii="Times New Roman" w:hAnsi="Times New Roman" w:cs="Times New Roman"/>
          <w:sz w:val="28"/>
          <w:szCs w:val="28"/>
        </w:rPr>
        <w:t xml:space="preserve"> </w:t>
      </w:r>
      <w:r w:rsidRPr="001F080B">
        <w:rPr>
          <w:rFonts w:ascii="Times New Roman" w:hAnsi="Times New Roman" w:cs="Times New Roman"/>
          <w:sz w:val="28"/>
          <w:szCs w:val="28"/>
        </w:rPr>
        <w:t xml:space="preserve"> Порядку возмещения (субсидирования) </w:t>
      </w:r>
    </w:p>
    <w:p w:rsidR="00DA3AE3" w:rsidRPr="001F080B" w:rsidRDefault="00DA3AE3" w:rsidP="00DA3AE3">
      <w:pPr>
        <w:autoSpaceDE w:val="0"/>
        <w:autoSpaceDN w:val="0"/>
        <w:adjustRightInd w:val="0"/>
        <w:spacing w:after="0" w:line="240" w:lineRule="auto"/>
        <w:ind w:left="-108"/>
        <w:jc w:val="right"/>
        <w:outlineLvl w:val="1"/>
        <w:rPr>
          <w:rFonts w:ascii="Times New Roman" w:hAnsi="Times New Roman" w:cs="Times New Roman"/>
          <w:sz w:val="28"/>
          <w:szCs w:val="28"/>
        </w:rPr>
      </w:pPr>
      <w:r w:rsidRPr="001F080B">
        <w:rPr>
          <w:rFonts w:ascii="Times New Roman" w:hAnsi="Times New Roman" w:cs="Times New Roman"/>
          <w:sz w:val="28"/>
          <w:szCs w:val="28"/>
        </w:rPr>
        <w:t>из районного бюджета части затрат</w:t>
      </w:r>
    </w:p>
    <w:p w:rsidR="00DA3AE3" w:rsidRPr="001F080B" w:rsidRDefault="00DA3AE3" w:rsidP="00DA3AE3">
      <w:pPr>
        <w:autoSpaceDE w:val="0"/>
        <w:autoSpaceDN w:val="0"/>
        <w:adjustRightInd w:val="0"/>
        <w:spacing w:after="0" w:line="240" w:lineRule="auto"/>
        <w:ind w:left="-108"/>
        <w:jc w:val="right"/>
        <w:outlineLvl w:val="1"/>
        <w:rPr>
          <w:rFonts w:ascii="Times New Roman" w:hAnsi="Times New Roman" w:cs="Times New Roman"/>
          <w:sz w:val="28"/>
          <w:szCs w:val="28"/>
        </w:rPr>
      </w:pPr>
      <w:r w:rsidRPr="001F080B">
        <w:rPr>
          <w:rFonts w:ascii="Times New Roman" w:hAnsi="Times New Roman" w:cs="Times New Roman"/>
          <w:sz w:val="28"/>
          <w:szCs w:val="28"/>
        </w:rPr>
        <w:t xml:space="preserve"> субъектов малого предпринимательства </w:t>
      </w:r>
    </w:p>
    <w:p w:rsidR="00DA3AE3" w:rsidRPr="001F080B" w:rsidRDefault="00DA3AE3" w:rsidP="00DA3AE3">
      <w:pPr>
        <w:autoSpaceDE w:val="0"/>
        <w:autoSpaceDN w:val="0"/>
        <w:adjustRightInd w:val="0"/>
        <w:spacing w:after="0" w:line="240" w:lineRule="auto"/>
        <w:ind w:left="-108"/>
        <w:jc w:val="right"/>
        <w:outlineLvl w:val="1"/>
        <w:rPr>
          <w:rFonts w:ascii="Times New Roman" w:hAnsi="Times New Roman" w:cs="Times New Roman"/>
          <w:sz w:val="28"/>
          <w:szCs w:val="28"/>
        </w:rPr>
      </w:pPr>
      <w:r w:rsidRPr="001F080B">
        <w:rPr>
          <w:rFonts w:ascii="Times New Roman" w:hAnsi="Times New Roman" w:cs="Times New Roman"/>
          <w:sz w:val="28"/>
          <w:szCs w:val="28"/>
        </w:rPr>
        <w:t>на ранней стадии их деятельности</w:t>
      </w:r>
    </w:p>
    <w:p w:rsidR="00DA3AE3" w:rsidRPr="001F080B" w:rsidRDefault="00DA3AE3" w:rsidP="00B43D20">
      <w:pPr>
        <w:autoSpaceDE w:val="0"/>
        <w:autoSpaceDN w:val="0"/>
        <w:adjustRightInd w:val="0"/>
        <w:spacing w:after="0" w:line="240" w:lineRule="auto"/>
        <w:jc w:val="right"/>
        <w:outlineLvl w:val="1"/>
        <w:rPr>
          <w:rFonts w:ascii="Times New Roman" w:hAnsi="Times New Roman" w:cs="Times New Roman"/>
          <w:sz w:val="28"/>
          <w:szCs w:val="28"/>
        </w:rPr>
      </w:pPr>
    </w:p>
    <w:p w:rsidR="00DA3AE3" w:rsidRPr="001F080B" w:rsidRDefault="00DA3AE3" w:rsidP="00B43D20">
      <w:pPr>
        <w:pStyle w:val="ConsPlusTitle"/>
        <w:widowControl/>
        <w:jc w:val="center"/>
        <w:outlineLvl w:val="1"/>
        <w:rPr>
          <w:rFonts w:ascii="Times New Roman" w:hAnsi="Times New Roman" w:cs="Times New Roman"/>
          <w:b w:val="0"/>
          <w:sz w:val="28"/>
          <w:szCs w:val="28"/>
        </w:rPr>
      </w:pPr>
      <w:r w:rsidRPr="001F080B">
        <w:rPr>
          <w:rFonts w:ascii="Times New Roman" w:hAnsi="Times New Roman" w:cs="Times New Roman"/>
          <w:b w:val="0"/>
          <w:sz w:val="28"/>
          <w:szCs w:val="28"/>
        </w:rPr>
        <w:t>ЗАЯВЛЕНИЕ</w:t>
      </w:r>
    </w:p>
    <w:p w:rsidR="00DA3AE3" w:rsidRPr="001F080B" w:rsidRDefault="00DA3AE3" w:rsidP="00B43D20">
      <w:pPr>
        <w:pStyle w:val="ConsPlusTitle"/>
        <w:widowControl/>
        <w:jc w:val="center"/>
        <w:outlineLvl w:val="1"/>
        <w:rPr>
          <w:rFonts w:ascii="Times New Roman" w:hAnsi="Times New Roman" w:cs="Times New Roman"/>
          <w:b w:val="0"/>
          <w:sz w:val="28"/>
          <w:szCs w:val="28"/>
        </w:rPr>
      </w:pPr>
      <w:r w:rsidRPr="001F080B">
        <w:rPr>
          <w:rFonts w:ascii="Times New Roman" w:hAnsi="Times New Roman" w:cs="Times New Roman"/>
          <w:b w:val="0"/>
          <w:sz w:val="28"/>
          <w:szCs w:val="28"/>
        </w:rPr>
        <w:t>на участие в отборе проектов субъектов малого предпринимательства</w:t>
      </w:r>
    </w:p>
    <w:p w:rsidR="0064084B" w:rsidRPr="001F080B" w:rsidRDefault="0064084B" w:rsidP="00B43D20">
      <w:pPr>
        <w:pStyle w:val="ConsPlusNonformat"/>
        <w:widowControl/>
        <w:ind w:firstLine="851"/>
        <w:rPr>
          <w:rFonts w:ascii="Times New Roman" w:hAnsi="Times New Roman" w:cs="Times New Roman"/>
          <w:sz w:val="28"/>
          <w:szCs w:val="28"/>
        </w:rPr>
      </w:pPr>
    </w:p>
    <w:p w:rsidR="00DA3AE3" w:rsidRPr="001F080B" w:rsidRDefault="00DA3AE3" w:rsidP="00B43D20">
      <w:pPr>
        <w:pStyle w:val="ConsPlusNonformat"/>
        <w:widowControl/>
        <w:ind w:firstLine="851"/>
        <w:rPr>
          <w:rFonts w:ascii="Times New Roman" w:hAnsi="Times New Roman" w:cs="Times New Roman"/>
          <w:sz w:val="28"/>
          <w:szCs w:val="28"/>
        </w:rPr>
      </w:pPr>
      <w:r w:rsidRPr="001F080B">
        <w:rPr>
          <w:rFonts w:ascii="Times New Roman" w:hAnsi="Times New Roman" w:cs="Times New Roman"/>
          <w:sz w:val="28"/>
          <w:szCs w:val="28"/>
        </w:rPr>
        <w:t>Ознакомившись с Порядком возмещения (субсидирования) из местного бюджета части затрат субъектов малого предпринимательства на ранней стадии их деятельности,  утвержденным __________________________________________________________________,(указать наименование, дату, номер акта органа местного</w:t>
      </w:r>
      <w:r w:rsidR="0064084B" w:rsidRPr="001F080B">
        <w:rPr>
          <w:rFonts w:ascii="Times New Roman" w:hAnsi="Times New Roman" w:cs="Times New Roman"/>
          <w:sz w:val="28"/>
          <w:szCs w:val="28"/>
        </w:rPr>
        <w:t xml:space="preserve">  </w:t>
      </w:r>
      <w:r w:rsidRPr="001F080B">
        <w:rPr>
          <w:rFonts w:ascii="Times New Roman" w:hAnsi="Times New Roman" w:cs="Times New Roman"/>
          <w:sz w:val="28"/>
          <w:szCs w:val="28"/>
        </w:rPr>
        <w:t>самоуправления муниципального образования Успенский  район Краснодарского края)</w:t>
      </w:r>
    </w:p>
    <w:p w:rsidR="00DA3AE3" w:rsidRPr="001F080B" w:rsidRDefault="00DA3AE3" w:rsidP="00B43D20">
      <w:pPr>
        <w:pStyle w:val="ConsPlusNonformat"/>
        <w:widowControl/>
        <w:rPr>
          <w:rFonts w:ascii="Times New Roman" w:hAnsi="Times New Roman" w:cs="Times New Roman"/>
          <w:sz w:val="28"/>
          <w:szCs w:val="28"/>
        </w:rPr>
      </w:pPr>
      <w:r w:rsidRPr="001F080B">
        <w:rPr>
          <w:rFonts w:ascii="Times New Roman" w:hAnsi="Times New Roman" w:cs="Times New Roman"/>
          <w:sz w:val="28"/>
          <w:szCs w:val="28"/>
        </w:rPr>
        <w:t>заявитель ____________________________________________________________</w:t>
      </w:r>
    </w:p>
    <w:p w:rsidR="00DA3AE3" w:rsidRPr="001F080B" w:rsidRDefault="00DA3AE3" w:rsidP="00B43D20">
      <w:pPr>
        <w:pStyle w:val="ConsPlusNonformat"/>
        <w:widowControl/>
        <w:rPr>
          <w:rFonts w:ascii="Times New Roman" w:hAnsi="Times New Roman" w:cs="Times New Roman"/>
          <w:sz w:val="28"/>
          <w:szCs w:val="28"/>
        </w:rPr>
      </w:pPr>
      <w:r w:rsidRPr="001F080B">
        <w:rPr>
          <w:rFonts w:ascii="Times New Roman" w:hAnsi="Times New Roman" w:cs="Times New Roman"/>
          <w:sz w:val="28"/>
          <w:szCs w:val="28"/>
        </w:rPr>
        <w:t xml:space="preserve">   (полное наименование юридического лица;  фамилия, имя, отчество индивидуального предпринимателя)</w:t>
      </w:r>
    </w:p>
    <w:p w:rsidR="00DA3AE3" w:rsidRPr="001F080B" w:rsidRDefault="00DA3AE3" w:rsidP="00B43D20">
      <w:pPr>
        <w:pStyle w:val="ConsPlusNonformat"/>
        <w:widowControl/>
        <w:rPr>
          <w:rFonts w:ascii="Times New Roman" w:hAnsi="Times New Roman" w:cs="Times New Roman"/>
          <w:sz w:val="28"/>
          <w:szCs w:val="28"/>
        </w:rPr>
      </w:pPr>
      <w:r w:rsidRPr="001F080B">
        <w:rPr>
          <w:rFonts w:ascii="Times New Roman" w:hAnsi="Times New Roman" w:cs="Times New Roman"/>
          <w:sz w:val="28"/>
          <w:szCs w:val="28"/>
        </w:rPr>
        <w:t>основной государственный регистрационный номер _______________________</w:t>
      </w:r>
    </w:p>
    <w:p w:rsidR="00DA3AE3" w:rsidRPr="001F080B" w:rsidRDefault="00DA3AE3" w:rsidP="00B43D20">
      <w:pPr>
        <w:pStyle w:val="ConsPlusNonformat"/>
        <w:widowControl/>
        <w:jc w:val="both"/>
        <w:rPr>
          <w:rFonts w:ascii="Times New Roman" w:hAnsi="Times New Roman" w:cs="Times New Roman"/>
          <w:sz w:val="28"/>
          <w:szCs w:val="28"/>
        </w:rPr>
      </w:pPr>
      <w:r w:rsidRPr="001F080B">
        <w:rPr>
          <w:rFonts w:ascii="Times New Roman" w:hAnsi="Times New Roman" w:cs="Times New Roman"/>
          <w:sz w:val="28"/>
          <w:szCs w:val="28"/>
        </w:rPr>
        <w:t>согласен представить документы для участия в отборе проектов субъектов малого предпринимательства с целью получения субсидий из местного бюджета для возмещения части затрат субъектов малого предпринимательства на ранней стадии их деятельности в части приобретения основных фондов, создания, приобретения и сопровождения нематериальных активов, приобретения прав на франшизу (паушальный взнос) при заключении договора коммерческой концессии для осуществления заявленных на субсидирование видов деятельности (далее – Субсидии).</w:t>
      </w:r>
    </w:p>
    <w:p w:rsidR="00DA3AE3" w:rsidRPr="001F080B" w:rsidRDefault="00DA3AE3" w:rsidP="00B43D20">
      <w:pPr>
        <w:pStyle w:val="ConsPlusNonformat"/>
        <w:widowControl/>
        <w:ind w:firstLine="851"/>
        <w:jc w:val="both"/>
        <w:rPr>
          <w:rFonts w:ascii="Times New Roman" w:hAnsi="Times New Roman" w:cs="Times New Roman"/>
          <w:sz w:val="28"/>
          <w:szCs w:val="28"/>
        </w:rPr>
      </w:pPr>
      <w:r w:rsidRPr="001F080B">
        <w:rPr>
          <w:rFonts w:ascii="Times New Roman" w:hAnsi="Times New Roman" w:cs="Times New Roman"/>
          <w:sz w:val="28"/>
          <w:szCs w:val="28"/>
        </w:rPr>
        <w:t xml:space="preserve">Заявитель подтверждает, что: </w:t>
      </w:r>
    </w:p>
    <w:p w:rsidR="00DA3AE3" w:rsidRPr="001F080B" w:rsidRDefault="00DA3AE3" w:rsidP="00B43D20">
      <w:pPr>
        <w:pStyle w:val="ConsPlusNonformat"/>
        <w:widowControl/>
        <w:ind w:firstLine="851"/>
        <w:jc w:val="both"/>
        <w:rPr>
          <w:rFonts w:ascii="Times New Roman" w:hAnsi="Times New Roman" w:cs="Times New Roman"/>
          <w:sz w:val="28"/>
          <w:szCs w:val="28"/>
        </w:rPr>
      </w:pPr>
      <w:r w:rsidRPr="001F080B">
        <w:rPr>
          <w:rFonts w:ascii="Times New Roman" w:hAnsi="Times New Roman" w:cs="Times New Roman"/>
          <w:sz w:val="28"/>
          <w:szCs w:val="28"/>
        </w:rPr>
        <w:t xml:space="preserve">1) вся информация, содержащаяся в заявлении на участие в отборе, является подлинной, и дает согласие на доступ к ней любых заинтересованных лиц </w:t>
      </w:r>
    </w:p>
    <w:p w:rsidR="00DA3AE3" w:rsidRPr="001F080B" w:rsidRDefault="00DA3AE3" w:rsidP="00B43D20">
      <w:pPr>
        <w:pStyle w:val="ConsPlusNonformat"/>
        <w:widowControl/>
        <w:ind w:firstLine="851"/>
        <w:jc w:val="both"/>
        <w:rPr>
          <w:rFonts w:ascii="Times New Roman" w:hAnsi="Times New Roman" w:cs="Times New Roman"/>
          <w:sz w:val="28"/>
          <w:szCs w:val="28"/>
        </w:rPr>
      </w:pPr>
      <w:r w:rsidRPr="001F080B">
        <w:rPr>
          <w:rFonts w:ascii="Times New Roman" w:hAnsi="Times New Roman" w:cs="Times New Roman"/>
          <w:sz w:val="28"/>
          <w:szCs w:val="28"/>
        </w:rPr>
        <w:t xml:space="preserve">2) соответствует требованиям, установленным </w:t>
      </w:r>
      <w:hyperlink r:id="rId46" w:history="1">
        <w:r w:rsidRPr="001F080B">
          <w:rPr>
            <w:rFonts w:ascii="Times New Roman" w:hAnsi="Times New Roman" w:cs="Times New Roman"/>
            <w:sz w:val="28"/>
            <w:szCs w:val="28"/>
          </w:rPr>
          <w:t>статьей 4</w:t>
        </w:r>
      </w:hyperlink>
      <w:r w:rsidRPr="001F080B">
        <w:rPr>
          <w:rFonts w:ascii="Times New Roman" w:hAnsi="Times New Roman" w:cs="Times New Roman"/>
          <w:sz w:val="28"/>
          <w:szCs w:val="28"/>
        </w:rPr>
        <w:t xml:space="preserve"> Федерального закона от 24 июля 2007 года № 209-ФЗ «О развитии малого и среднего предпринимательства в Российской Федерации»;</w:t>
      </w:r>
    </w:p>
    <w:p w:rsidR="00A34E6A" w:rsidRPr="001F080B" w:rsidRDefault="00DA3AE3" w:rsidP="00B43D20">
      <w:pPr>
        <w:autoSpaceDE w:val="0"/>
        <w:autoSpaceDN w:val="0"/>
        <w:adjustRightInd w:val="0"/>
        <w:spacing w:line="240" w:lineRule="auto"/>
        <w:ind w:firstLine="851"/>
        <w:jc w:val="both"/>
        <w:outlineLvl w:val="1"/>
        <w:rPr>
          <w:rFonts w:ascii="Times New Roman" w:hAnsi="Times New Roman" w:cs="Times New Roman"/>
          <w:sz w:val="28"/>
          <w:szCs w:val="28"/>
        </w:rPr>
      </w:pPr>
      <w:r w:rsidRPr="001F080B">
        <w:rPr>
          <w:rFonts w:ascii="Times New Roman" w:hAnsi="Times New Roman" w:cs="Times New Roman"/>
          <w:sz w:val="28"/>
          <w:szCs w:val="28"/>
        </w:rPr>
        <w:t>3) зарегистрирован в установленном порядке на территории муниципального образования Успенский район;</w:t>
      </w:r>
    </w:p>
    <w:p w:rsidR="00DA3AE3" w:rsidRPr="001F080B" w:rsidRDefault="00DA3AE3" w:rsidP="00B43D20">
      <w:pPr>
        <w:autoSpaceDE w:val="0"/>
        <w:autoSpaceDN w:val="0"/>
        <w:adjustRightInd w:val="0"/>
        <w:spacing w:line="240" w:lineRule="auto"/>
        <w:ind w:firstLine="851"/>
        <w:jc w:val="both"/>
        <w:outlineLvl w:val="1"/>
        <w:rPr>
          <w:rFonts w:ascii="Times New Roman" w:hAnsi="Times New Roman" w:cs="Times New Roman"/>
          <w:sz w:val="28"/>
          <w:szCs w:val="28"/>
        </w:rPr>
      </w:pPr>
      <w:r w:rsidRPr="001F080B">
        <w:rPr>
          <w:rFonts w:ascii="Times New Roman" w:hAnsi="Times New Roman" w:cs="Times New Roman"/>
          <w:sz w:val="28"/>
          <w:szCs w:val="28"/>
        </w:rPr>
        <w:t>4) не находится в стадии реорганизации, ликвидации или банкротства;</w:t>
      </w:r>
    </w:p>
    <w:tbl>
      <w:tblPr>
        <w:tblW w:w="0" w:type="auto"/>
        <w:tblLook w:val="04A0"/>
      </w:tblPr>
      <w:tblGrid>
        <w:gridCol w:w="4621"/>
        <w:gridCol w:w="4950"/>
      </w:tblGrid>
      <w:tr w:rsidR="00DA3AE3" w:rsidRPr="001F080B" w:rsidTr="00D017F5">
        <w:tc>
          <w:tcPr>
            <w:tcW w:w="4621" w:type="dxa"/>
          </w:tcPr>
          <w:p w:rsidR="00DA3AE3" w:rsidRPr="001F080B" w:rsidRDefault="00DA3AE3" w:rsidP="00B43D20">
            <w:pPr>
              <w:pStyle w:val="af5"/>
              <w:ind w:left="254"/>
              <w:rPr>
                <w:rFonts w:ascii="Times New Roman" w:hAnsi="Times New Roman" w:cs="Times New Roman"/>
                <w:sz w:val="28"/>
                <w:szCs w:val="28"/>
              </w:rPr>
            </w:pPr>
            <w:r w:rsidRPr="001F080B">
              <w:rPr>
                <w:rFonts w:ascii="Times New Roman" w:hAnsi="Times New Roman" w:cs="Times New Roman"/>
                <w:sz w:val="28"/>
                <w:szCs w:val="28"/>
              </w:rPr>
              <w:t>Руководитель организации</w:t>
            </w:r>
          </w:p>
          <w:p w:rsidR="00DA3AE3" w:rsidRPr="001F080B" w:rsidRDefault="00DA3AE3" w:rsidP="00B43D20">
            <w:pPr>
              <w:pStyle w:val="af5"/>
              <w:ind w:left="254"/>
              <w:rPr>
                <w:rFonts w:ascii="Times New Roman" w:hAnsi="Times New Roman" w:cs="Times New Roman"/>
                <w:sz w:val="28"/>
                <w:szCs w:val="28"/>
              </w:rPr>
            </w:pPr>
            <w:r w:rsidRPr="001F080B">
              <w:rPr>
                <w:rFonts w:ascii="Times New Roman" w:hAnsi="Times New Roman" w:cs="Times New Roman"/>
                <w:sz w:val="28"/>
                <w:szCs w:val="28"/>
              </w:rPr>
              <w:t>(индивидуальный предприниматель)</w:t>
            </w:r>
          </w:p>
          <w:p w:rsidR="00DA3AE3" w:rsidRPr="001F080B" w:rsidRDefault="00DA3AE3" w:rsidP="00B43D20">
            <w:pPr>
              <w:pStyle w:val="af5"/>
              <w:ind w:left="254"/>
              <w:rPr>
                <w:rFonts w:ascii="Times New Roman" w:hAnsi="Times New Roman" w:cs="Times New Roman"/>
                <w:sz w:val="28"/>
                <w:szCs w:val="28"/>
              </w:rPr>
            </w:pPr>
            <w:r w:rsidRPr="001F080B">
              <w:rPr>
                <w:rFonts w:ascii="Times New Roman" w:hAnsi="Times New Roman" w:cs="Times New Roman"/>
                <w:sz w:val="28"/>
                <w:szCs w:val="28"/>
              </w:rPr>
              <w:t>____________________________</w:t>
            </w:r>
          </w:p>
          <w:p w:rsidR="00DA3AE3" w:rsidRPr="001F080B" w:rsidRDefault="00DA3AE3" w:rsidP="00B43D20">
            <w:pPr>
              <w:pStyle w:val="af5"/>
              <w:ind w:left="254"/>
              <w:rPr>
                <w:rFonts w:ascii="Times New Roman" w:hAnsi="Times New Roman" w:cs="Times New Roman"/>
                <w:sz w:val="28"/>
                <w:szCs w:val="28"/>
              </w:rPr>
            </w:pPr>
            <w:r w:rsidRPr="001F080B">
              <w:rPr>
                <w:rFonts w:ascii="Times New Roman" w:hAnsi="Times New Roman" w:cs="Times New Roman"/>
                <w:sz w:val="28"/>
                <w:szCs w:val="28"/>
              </w:rPr>
              <w:t xml:space="preserve">(подпись, Ф.И.О.) </w:t>
            </w:r>
          </w:p>
          <w:p w:rsidR="00DA3AE3" w:rsidRPr="001F080B" w:rsidRDefault="00DA3AE3" w:rsidP="00B43D20">
            <w:pPr>
              <w:pStyle w:val="af5"/>
              <w:rPr>
                <w:rFonts w:ascii="Times New Roman" w:hAnsi="Times New Roman" w:cs="Times New Roman"/>
                <w:sz w:val="28"/>
                <w:szCs w:val="28"/>
              </w:rPr>
            </w:pPr>
            <w:r w:rsidRPr="001F080B">
              <w:rPr>
                <w:rFonts w:ascii="Times New Roman" w:hAnsi="Times New Roman" w:cs="Times New Roman"/>
                <w:sz w:val="28"/>
                <w:szCs w:val="28"/>
              </w:rPr>
              <w:t>Дата                  М.П.</w:t>
            </w:r>
          </w:p>
        </w:tc>
        <w:tc>
          <w:tcPr>
            <w:tcW w:w="4950" w:type="dxa"/>
          </w:tcPr>
          <w:p w:rsidR="00A34E6A" w:rsidRPr="001F080B" w:rsidRDefault="00A34E6A" w:rsidP="00B43D20">
            <w:pPr>
              <w:pStyle w:val="af5"/>
              <w:ind w:left="254"/>
              <w:rPr>
                <w:rFonts w:ascii="Times New Roman" w:hAnsi="Times New Roman" w:cs="Times New Roman"/>
                <w:sz w:val="28"/>
                <w:szCs w:val="28"/>
              </w:rPr>
            </w:pPr>
          </w:p>
          <w:p w:rsidR="00DA3AE3" w:rsidRPr="001F080B" w:rsidRDefault="00DA3AE3" w:rsidP="00B43D20">
            <w:pPr>
              <w:pStyle w:val="af5"/>
              <w:ind w:left="254"/>
              <w:rPr>
                <w:rFonts w:ascii="Times New Roman" w:hAnsi="Times New Roman" w:cs="Times New Roman"/>
                <w:sz w:val="28"/>
                <w:szCs w:val="28"/>
              </w:rPr>
            </w:pPr>
            <w:r w:rsidRPr="001F080B">
              <w:rPr>
                <w:rFonts w:ascii="Times New Roman" w:hAnsi="Times New Roman" w:cs="Times New Roman"/>
                <w:sz w:val="28"/>
                <w:szCs w:val="28"/>
              </w:rPr>
              <w:t>Главный бухгалтер (при наличии)</w:t>
            </w:r>
          </w:p>
          <w:p w:rsidR="00DA3AE3" w:rsidRPr="001F080B" w:rsidRDefault="00DA3AE3" w:rsidP="00B43D20">
            <w:pPr>
              <w:pStyle w:val="af5"/>
              <w:ind w:left="254"/>
              <w:rPr>
                <w:rFonts w:ascii="Times New Roman" w:hAnsi="Times New Roman" w:cs="Times New Roman"/>
                <w:sz w:val="28"/>
                <w:szCs w:val="28"/>
              </w:rPr>
            </w:pPr>
            <w:r w:rsidRPr="001F080B">
              <w:rPr>
                <w:rFonts w:ascii="Times New Roman" w:hAnsi="Times New Roman" w:cs="Times New Roman"/>
                <w:sz w:val="28"/>
                <w:szCs w:val="28"/>
              </w:rPr>
              <w:t xml:space="preserve">             ________________________________</w:t>
            </w:r>
          </w:p>
          <w:p w:rsidR="00DA3AE3" w:rsidRPr="001F080B" w:rsidRDefault="00DA3AE3" w:rsidP="00B43D20">
            <w:pPr>
              <w:pStyle w:val="af5"/>
              <w:rPr>
                <w:rFonts w:ascii="Times New Roman" w:hAnsi="Times New Roman" w:cs="Times New Roman"/>
                <w:sz w:val="28"/>
                <w:szCs w:val="28"/>
              </w:rPr>
            </w:pPr>
            <w:r w:rsidRPr="001F080B">
              <w:rPr>
                <w:rFonts w:ascii="Times New Roman" w:hAnsi="Times New Roman" w:cs="Times New Roman"/>
                <w:sz w:val="28"/>
                <w:szCs w:val="28"/>
              </w:rPr>
              <w:t xml:space="preserve">                  (подпись, Ф.И.О.)</w:t>
            </w:r>
          </w:p>
          <w:p w:rsidR="00DA3AE3" w:rsidRPr="001F080B" w:rsidRDefault="00DA3AE3" w:rsidP="00B43D20">
            <w:pPr>
              <w:spacing w:line="240" w:lineRule="auto"/>
              <w:jc w:val="both"/>
              <w:rPr>
                <w:rFonts w:ascii="Times New Roman" w:hAnsi="Times New Roman" w:cs="Times New Roman"/>
                <w:sz w:val="28"/>
                <w:szCs w:val="28"/>
              </w:rPr>
            </w:pPr>
          </w:p>
        </w:tc>
      </w:tr>
    </w:tbl>
    <w:p w:rsidR="00DA3AE3" w:rsidRPr="001F080B" w:rsidRDefault="00DA3AE3" w:rsidP="00FA6290">
      <w:pPr>
        <w:autoSpaceDE w:val="0"/>
        <w:autoSpaceDN w:val="0"/>
        <w:adjustRightInd w:val="0"/>
        <w:spacing w:after="0" w:line="240" w:lineRule="auto"/>
        <w:ind w:firstLine="851"/>
        <w:jc w:val="both"/>
        <w:outlineLvl w:val="1"/>
        <w:rPr>
          <w:rFonts w:ascii="Times New Roman" w:hAnsi="Times New Roman" w:cs="Times New Roman"/>
          <w:sz w:val="28"/>
          <w:szCs w:val="28"/>
        </w:rPr>
      </w:pPr>
      <w:r w:rsidRPr="001F080B">
        <w:rPr>
          <w:rFonts w:ascii="Times New Roman" w:hAnsi="Times New Roman" w:cs="Times New Roman"/>
          <w:sz w:val="28"/>
          <w:szCs w:val="28"/>
        </w:rPr>
        <w:lastRenderedPageBreak/>
        <w:t>5) не имеет неисполненной обязанности по уплате налогов, сборов, пеней, процентов за пользование бюджетными средствами, штрафов, подлежащих уплате в соответствии с законодательством о налогах и сборах Российской Федерации;</w:t>
      </w:r>
    </w:p>
    <w:p w:rsidR="00DA3AE3" w:rsidRPr="001F080B" w:rsidRDefault="00DA3AE3" w:rsidP="00FA6290">
      <w:pPr>
        <w:autoSpaceDE w:val="0"/>
        <w:autoSpaceDN w:val="0"/>
        <w:adjustRightInd w:val="0"/>
        <w:spacing w:after="0" w:line="240" w:lineRule="auto"/>
        <w:ind w:firstLine="851"/>
        <w:jc w:val="both"/>
        <w:outlineLvl w:val="1"/>
        <w:rPr>
          <w:rFonts w:ascii="Times New Roman" w:hAnsi="Times New Roman" w:cs="Times New Roman"/>
          <w:sz w:val="28"/>
          <w:szCs w:val="28"/>
        </w:rPr>
      </w:pPr>
      <w:r w:rsidRPr="001F080B">
        <w:rPr>
          <w:rFonts w:ascii="Times New Roman" w:hAnsi="Times New Roman" w:cs="Times New Roman"/>
          <w:sz w:val="28"/>
          <w:szCs w:val="28"/>
        </w:rPr>
        <w:t>6) осуществляет деятельность по производству (реализации) товаров, выполнению работ, оказанию услуг;</w:t>
      </w:r>
    </w:p>
    <w:p w:rsidR="00DA3AE3" w:rsidRPr="001F080B" w:rsidRDefault="00DA3AE3" w:rsidP="00DA3AE3">
      <w:pPr>
        <w:pStyle w:val="af5"/>
        <w:ind w:firstLine="851"/>
        <w:rPr>
          <w:rFonts w:ascii="Times New Roman" w:hAnsi="Times New Roman" w:cs="Times New Roman"/>
          <w:sz w:val="28"/>
          <w:szCs w:val="28"/>
        </w:rPr>
      </w:pPr>
      <w:r w:rsidRPr="001F080B">
        <w:rPr>
          <w:rFonts w:ascii="Times New Roman" w:hAnsi="Times New Roman" w:cs="Times New Roman"/>
          <w:sz w:val="28"/>
          <w:szCs w:val="28"/>
        </w:rPr>
        <w:t xml:space="preserve">7) не относится к категориям субъектов малого и среднего предпринимательства, в отношении которых не может оказываться поддержка, указанным в соответствии с </w:t>
      </w:r>
      <w:hyperlink r:id="rId47" w:history="1">
        <w:r w:rsidRPr="001F080B">
          <w:rPr>
            <w:rStyle w:val="af6"/>
            <w:rFonts w:ascii="Times New Roman" w:hAnsi="Times New Roman"/>
            <w:b w:val="0"/>
            <w:color w:val="auto"/>
            <w:sz w:val="28"/>
            <w:szCs w:val="28"/>
          </w:rPr>
          <w:t>частями 3</w:t>
        </w:r>
      </w:hyperlink>
      <w:r w:rsidRPr="001F080B">
        <w:rPr>
          <w:rFonts w:ascii="Times New Roman" w:hAnsi="Times New Roman" w:cs="Times New Roman"/>
          <w:sz w:val="28"/>
          <w:szCs w:val="28"/>
        </w:rPr>
        <w:t xml:space="preserve">, </w:t>
      </w:r>
      <w:hyperlink r:id="rId48" w:history="1">
        <w:r w:rsidRPr="001F080B">
          <w:rPr>
            <w:rStyle w:val="af6"/>
            <w:rFonts w:ascii="Times New Roman" w:hAnsi="Times New Roman"/>
            <w:b w:val="0"/>
            <w:color w:val="auto"/>
            <w:sz w:val="28"/>
            <w:szCs w:val="28"/>
          </w:rPr>
          <w:t>4 статьи 14</w:t>
        </w:r>
      </w:hyperlink>
      <w:r w:rsidRPr="001F080B">
        <w:rPr>
          <w:rFonts w:ascii="Times New Roman" w:hAnsi="Times New Roman" w:cs="Times New Roman"/>
          <w:sz w:val="28"/>
          <w:szCs w:val="28"/>
        </w:rPr>
        <w:t xml:space="preserve"> Федерального закона от 24 июля 2007 года № 209-ФЗ «О развитии малого и среднего предпринимательства в Российской Федерации»:</w:t>
      </w:r>
    </w:p>
    <w:p w:rsidR="00DA3AE3" w:rsidRPr="001F080B" w:rsidRDefault="00DA3AE3" w:rsidP="00FA6290">
      <w:pPr>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являющихся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rsidR="00DA3AE3" w:rsidRPr="001F080B" w:rsidRDefault="00DA3AE3" w:rsidP="00FA6290">
      <w:pPr>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 xml:space="preserve">являющихся участниками </w:t>
      </w:r>
      <w:hyperlink r:id="rId49" w:history="1">
        <w:r w:rsidRPr="001F080B">
          <w:rPr>
            <w:rStyle w:val="af6"/>
            <w:rFonts w:ascii="Times New Roman" w:hAnsi="Times New Roman"/>
            <w:b w:val="0"/>
            <w:color w:val="auto"/>
            <w:sz w:val="28"/>
            <w:szCs w:val="28"/>
          </w:rPr>
          <w:t>соглашений о разделе продукции</w:t>
        </w:r>
      </w:hyperlink>
      <w:r w:rsidRPr="001F080B">
        <w:rPr>
          <w:rFonts w:ascii="Times New Roman" w:hAnsi="Times New Roman" w:cs="Times New Roman"/>
          <w:sz w:val="28"/>
          <w:szCs w:val="28"/>
        </w:rPr>
        <w:t>;</w:t>
      </w:r>
    </w:p>
    <w:p w:rsidR="00DA3AE3" w:rsidRPr="001F080B" w:rsidRDefault="00DA3AE3" w:rsidP="00FA6290">
      <w:pPr>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осуществляющих предпринимательскую деятельность в сфере игорного бизнеса;</w:t>
      </w:r>
    </w:p>
    <w:p w:rsidR="00DA3AE3" w:rsidRPr="001F080B" w:rsidRDefault="00DA3AE3" w:rsidP="00FA6290">
      <w:pPr>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 xml:space="preserve">являющихся в порядке, установленном </w:t>
      </w:r>
      <w:hyperlink r:id="rId50" w:history="1">
        <w:r w:rsidRPr="001F080B">
          <w:rPr>
            <w:rStyle w:val="af6"/>
            <w:rFonts w:ascii="Times New Roman" w:hAnsi="Times New Roman"/>
            <w:b w:val="0"/>
            <w:color w:val="auto"/>
            <w:sz w:val="28"/>
            <w:szCs w:val="28"/>
          </w:rPr>
          <w:t>законодательством</w:t>
        </w:r>
      </w:hyperlink>
      <w:r w:rsidRPr="001F080B">
        <w:rPr>
          <w:rFonts w:ascii="Times New Roman" w:hAnsi="Times New Roman" w:cs="Times New Roman"/>
          <w:sz w:val="28"/>
          <w:szCs w:val="28"/>
        </w:rPr>
        <w:t xml:space="preserve">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rsidR="00DA3AE3" w:rsidRPr="001F080B" w:rsidRDefault="00DA3AE3" w:rsidP="00FA6290">
      <w:pPr>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 xml:space="preserve">осуществляющих производство и реализацию подакцизных товаров, а также добычу и реализацию полезных ископаемых, за исключением </w:t>
      </w:r>
      <w:hyperlink r:id="rId51" w:history="1">
        <w:r w:rsidRPr="001F080B">
          <w:rPr>
            <w:rStyle w:val="af6"/>
            <w:rFonts w:ascii="Times New Roman" w:hAnsi="Times New Roman"/>
            <w:b w:val="0"/>
            <w:color w:val="auto"/>
            <w:sz w:val="28"/>
            <w:szCs w:val="28"/>
          </w:rPr>
          <w:t>общераспространенных полезных ископаемых</w:t>
        </w:r>
      </w:hyperlink>
      <w:r w:rsidRPr="001F080B">
        <w:rPr>
          <w:rFonts w:ascii="Times New Roman" w:hAnsi="Times New Roman" w:cs="Times New Roman"/>
          <w:sz w:val="28"/>
          <w:szCs w:val="28"/>
        </w:rPr>
        <w:t>;</w:t>
      </w:r>
    </w:p>
    <w:p w:rsidR="00DA3AE3" w:rsidRPr="001F080B" w:rsidRDefault="00DA3AE3" w:rsidP="00FA6290">
      <w:pPr>
        <w:tabs>
          <w:tab w:val="left" w:pos="6159"/>
        </w:tabs>
        <w:spacing w:after="0" w:line="240" w:lineRule="auto"/>
        <w:ind w:firstLine="567"/>
        <w:jc w:val="both"/>
        <w:rPr>
          <w:rFonts w:ascii="Times New Roman" w:eastAsia="Calibri" w:hAnsi="Times New Roman" w:cs="Times New Roman"/>
          <w:sz w:val="28"/>
          <w:szCs w:val="28"/>
        </w:rPr>
      </w:pPr>
      <w:r w:rsidRPr="001F080B">
        <w:rPr>
          <w:rFonts w:ascii="Times New Roman" w:hAnsi="Times New Roman" w:cs="Times New Roman"/>
          <w:sz w:val="28"/>
          <w:szCs w:val="28"/>
        </w:rPr>
        <w:t xml:space="preserve">    8) ранее в отношении заявителя не было принято решение об оказании аналогичной поддержки либо сроки оказания такой поддержки, установленные в договоре субсидирования, истекли</w:t>
      </w:r>
      <w:r w:rsidRPr="001F080B">
        <w:rPr>
          <w:rFonts w:ascii="Times New Roman" w:eastAsia="Calibri" w:hAnsi="Times New Roman" w:cs="Times New Roman"/>
          <w:sz w:val="28"/>
          <w:szCs w:val="28"/>
        </w:rPr>
        <w:t>;</w:t>
      </w:r>
    </w:p>
    <w:p w:rsidR="00DA3AE3" w:rsidRPr="001F080B" w:rsidRDefault="00DA3AE3" w:rsidP="00FA6290">
      <w:pPr>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9) проинформирован об условиях возмещения затрат и порядке возврата субсидии в соответствии с Порядком;</w:t>
      </w:r>
    </w:p>
    <w:p w:rsidR="00DA3AE3" w:rsidRPr="001F080B" w:rsidRDefault="00DA3AE3" w:rsidP="00FA6290">
      <w:pPr>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10) не имеет просроченной задолженности по уплате в местный бюджет арендной платы за землю и имущество;</w:t>
      </w:r>
    </w:p>
    <w:p w:rsidR="00DA3AE3" w:rsidRPr="001F080B" w:rsidRDefault="00DA3AE3" w:rsidP="00FA6290">
      <w:pPr>
        <w:spacing w:after="0" w:line="240" w:lineRule="auto"/>
        <w:ind w:firstLine="851"/>
        <w:jc w:val="both"/>
        <w:rPr>
          <w:rFonts w:ascii="Times New Roman" w:hAnsi="Times New Roman" w:cs="Times New Roman"/>
          <w:sz w:val="28"/>
          <w:szCs w:val="28"/>
        </w:rPr>
      </w:pPr>
      <w:r w:rsidRPr="001F080B">
        <w:rPr>
          <w:rFonts w:ascii="Times New Roman" w:hAnsi="Times New Roman" w:cs="Times New Roman"/>
          <w:sz w:val="28"/>
          <w:szCs w:val="28"/>
        </w:rPr>
        <w:t>11) в случае предоставления Субсидий заявитель дает согласие на осуществление отделом экономики администрации муниципального образования Успенский  район, финансовым управлением администрации муниципального образования Успенский район и органами государственного финансового контроля проверок соблюдения им условий, целей и порядка предоставления Субсидий.</w:t>
      </w:r>
    </w:p>
    <w:tbl>
      <w:tblPr>
        <w:tblW w:w="0" w:type="auto"/>
        <w:tblLook w:val="04A0"/>
      </w:tblPr>
      <w:tblGrid>
        <w:gridCol w:w="4621"/>
        <w:gridCol w:w="4950"/>
      </w:tblGrid>
      <w:tr w:rsidR="00DA3AE3" w:rsidRPr="001F080B" w:rsidTr="00D017F5">
        <w:tc>
          <w:tcPr>
            <w:tcW w:w="4621" w:type="dxa"/>
          </w:tcPr>
          <w:p w:rsidR="00FA6290" w:rsidRPr="001F080B" w:rsidRDefault="00FA6290" w:rsidP="00FA6290">
            <w:pPr>
              <w:spacing w:after="0" w:line="240" w:lineRule="auto"/>
              <w:jc w:val="both"/>
              <w:rPr>
                <w:rFonts w:ascii="Times New Roman" w:hAnsi="Times New Roman" w:cs="Times New Roman"/>
                <w:sz w:val="28"/>
                <w:szCs w:val="28"/>
              </w:rPr>
            </w:pPr>
          </w:p>
          <w:p w:rsidR="00DA3AE3" w:rsidRPr="001F080B" w:rsidRDefault="00DA3AE3" w:rsidP="00FA6290">
            <w:pPr>
              <w:spacing w:after="0" w:line="240" w:lineRule="auto"/>
              <w:jc w:val="both"/>
              <w:rPr>
                <w:rFonts w:ascii="Times New Roman" w:hAnsi="Times New Roman" w:cs="Times New Roman"/>
                <w:sz w:val="28"/>
                <w:szCs w:val="28"/>
              </w:rPr>
            </w:pPr>
            <w:r w:rsidRPr="001F080B">
              <w:rPr>
                <w:rFonts w:ascii="Times New Roman" w:hAnsi="Times New Roman" w:cs="Times New Roman"/>
                <w:sz w:val="28"/>
                <w:szCs w:val="28"/>
              </w:rPr>
              <w:t>Руководитель организации</w:t>
            </w:r>
          </w:p>
          <w:p w:rsidR="00DA3AE3" w:rsidRPr="001F080B" w:rsidRDefault="00DA3AE3" w:rsidP="00DA3AE3">
            <w:pPr>
              <w:pStyle w:val="af5"/>
              <w:rPr>
                <w:rFonts w:ascii="Times New Roman" w:hAnsi="Times New Roman" w:cs="Times New Roman"/>
                <w:sz w:val="28"/>
                <w:szCs w:val="28"/>
              </w:rPr>
            </w:pPr>
            <w:r w:rsidRPr="001F080B">
              <w:rPr>
                <w:rFonts w:ascii="Times New Roman" w:hAnsi="Times New Roman" w:cs="Times New Roman"/>
                <w:sz w:val="28"/>
                <w:szCs w:val="28"/>
              </w:rPr>
              <w:t>(индивидуальный предприниматель)</w:t>
            </w:r>
          </w:p>
          <w:p w:rsidR="00DA3AE3" w:rsidRPr="001F080B" w:rsidRDefault="00DA3AE3" w:rsidP="00FA6290">
            <w:pPr>
              <w:spacing w:after="0" w:line="240" w:lineRule="auto"/>
              <w:jc w:val="both"/>
              <w:rPr>
                <w:rFonts w:ascii="Times New Roman" w:hAnsi="Times New Roman" w:cs="Times New Roman"/>
                <w:sz w:val="28"/>
                <w:szCs w:val="28"/>
              </w:rPr>
            </w:pPr>
            <w:r w:rsidRPr="001F080B">
              <w:rPr>
                <w:rFonts w:ascii="Times New Roman" w:hAnsi="Times New Roman" w:cs="Times New Roman"/>
                <w:sz w:val="28"/>
                <w:szCs w:val="28"/>
              </w:rPr>
              <w:t>____________________________</w:t>
            </w:r>
          </w:p>
          <w:p w:rsidR="00DA3AE3" w:rsidRPr="001F080B" w:rsidRDefault="00DA3AE3" w:rsidP="00DA3AE3">
            <w:pPr>
              <w:pStyle w:val="af5"/>
              <w:rPr>
                <w:rFonts w:ascii="Times New Roman" w:hAnsi="Times New Roman" w:cs="Times New Roman"/>
                <w:sz w:val="28"/>
                <w:szCs w:val="28"/>
              </w:rPr>
            </w:pPr>
            <w:r w:rsidRPr="001F080B">
              <w:rPr>
                <w:rFonts w:ascii="Times New Roman" w:hAnsi="Times New Roman" w:cs="Times New Roman"/>
                <w:sz w:val="28"/>
                <w:szCs w:val="28"/>
              </w:rPr>
              <w:t xml:space="preserve">(подпись, Ф.И.О.) </w:t>
            </w:r>
          </w:p>
          <w:p w:rsidR="00A34E6A" w:rsidRPr="001F080B" w:rsidRDefault="00A34E6A" w:rsidP="00DA3AE3">
            <w:pPr>
              <w:pStyle w:val="af5"/>
              <w:rPr>
                <w:rFonts w:ascii="Times New Roman" w:hAnsi="Times New Roman" w:cs="Times New Roman"/>
                <w:sz w:val="28"/>
                <w:szCs w:val="28"/>
              </w:rPr>
            </w:pPr>
          </w:p>
          <w:p w:rsidR="00DA3AE3" w:rsidRPr="001F080B" w:rsidRDefault="00DA3AE3" w:rsidP="00DA3AE3">
            <w:pPr>
              <w:pStyle w:val="af5"/>
              <w:rPr>
                <w:rFonts w:ascii="Times New Roman" w:hAnsi="Times New Roman" w:cs="Times New Roman"/>
                <w:sz w:val="28"/>
                <w:szCs w:val="28"/>
              </w:rPr>
            </w:pPr>
            <w:r w:rsidRPr="001F080B">
              <w:rPr>
                <w:rFonts w:ascii="Times New Roman" w:hAnsi="Times New Roman" w:cs="Times New Roman"/>
                <w:sz w:val="28"/>
                <w:szCs w:val="28"/>
              </w:rPr>
              <w:t>Дата                  М.П.</w:t>
            </w:r>
          </w:p>
        </w:tc>
        <w:tc>
          <w:tcPr>
            <w:tcW w:w="4950" w:type="dxa"/>
          </w:tcPr>
          <w:p w:rsidR="00FA6290" w:rsidRPr="001F080B" w:rsidRDefault="00FA6290" w:rsidP="00DA3AE3">
            <w:pPr>
              <w:pStyle w:val="af5"/>
              <w:ind w:left="254"/>
              <w:rPr>
                <w:rFonts w:ascii="Times New Roman" w:hAnsi="Times New Roman" w:cs="Times New Roman"/>
                <w:sz w:val="28"/>
                <w:szCs w:val="28"/>
              </w:rPr>
            </w:pPr>
          </w:p>
          <w:p w:rsidR="00DA3AE3" w:rsidRPr="001F080B" w:rsidRDefault="00DA3AE3" w:rsidP="00DA3AE3">
            <w:pPr>
              <w:pStyle w:val="af5"/>
              <w:ind w:left="254"/>
              <w:rPr>
                <w:rFonts w:ascii="Times New Roman" w:hAnsi="Times New Roman" w:cs="Times New Roman"/>
                <w:sz w:val="28"/>
                <w:szCs w:val="28"/>
              </w:rPr>
            </w:pPr>
            <w:r w:rsidRPr="001F080B">
              <w:rPr>
                <w:rFonts w:ascii="Times New Roman" w:hAnsi="Times New Roman" w:cs="Times New Roman"/>
                <w:sz w:val="28"/>
                <w:szCs w:val="28"/>
              </w:rPr>
              <w:t>Главный бухгалтер (при наличии)</w:t>
            </w:r>
          </w:p>
          <w:p w:rsidR="00DA3AE3" w:rsidRPr="001F080B" w:rsidRDefault="00DA3AE3" w:rsidP="00DA3AE3">
            <w:pPr>
              <w:pStyle w:val="af5"/>
              <w:ind w:left="254"/>
              <w:rPr>
                <w:rFonts w:ascii="Times New Roman" w:hAnsi="Times New Roman" w:cs="Times New Roman"/>
                <w:sz w:val="28"/>
                <w:szCs w:val="28"/>
              </w:rPr>
            </w:pPr>
            <w:r w:rsidRPr="001F080B">
              <w:rPr>
                <w:rFonts w:ascii="Times New Roman" w:hAnsi="Times New Roman" w:cs="Times New Roman"/>
                <w:sz w:val="28"/>
                <w:szCs w:val="28"/>
              </w:rPr>
              <w:t xml:space="preserve">             ________________________________</w:t>
            </w:r>
          </w:p>
          <w:p w:rsidR="00DA3AE3" w:rsidRPr="001F080B" w:rsidRDefault="00DA3AE3" w:rsidP="00DA3AE3">
            <w:pPr>
              <w:pStyle w:val="af5"/>
              <w:rPr>
                <w:rFonts w:ascii="Times New Roman" w:hAnsi="Times New Roman" w:cs="Times New Roman"/>
                <w:sz w:val="28"/>
                <w:szCs w:val="28"/>
              </w:rPr>
            </w:pPr>
            <w:r w:rsidRPr="001F080B">
              <w:rPr>
                <w:rFonts w:ascii="Times New Roman" w:hAnsi="Times New Roman" w:cs="Times New Roman"/>
                <w:sz w:val="28"/>
                <w:szCs w:val="28"/>
              </w:rPr>
              <w:t xml:space="preserve">                  (подпись, Ф.И.О.)</w:t>
            </w:r>
          </w:p>
          <w:p w:rsidR="00DA3AE3" w:rsidRPr="001F080B" w:rsidRDefault="00DA3AE3" w:rsidP="00FA6290">
            <w:pPr>
              <w:spacing w:after="0" w:line="240" w:lineRule="auto"/>
              <w:jc w:val="both"/>
              <w:rPr>
                <w:rFonts w:ascii="Times New Roman" w:hAnsi="Times New Roman" w:cs="Times New Roman"/>
                <w:sz w:val="28"/>
                <w:szCs w:val="28"/>
              </w:rPr>
            </w:pPr>
          </w:p>
        </w:tc>
      </w:tr>
    </w:tbl>
    <w:p w:rsidR="00040E64" w:rsidRPr="001F080B" w:rsidRDefault="00040E64" w:rsidP="00DA3AE3">
      <w:pPr>
        <w:autoSpaceDE w:val="0"/>
        <w:autoSpaceDN w:val="0"/>
        <w:adjustRightInd w:val="0"/>
        <w:spacing w:line="240" w:lineRule="auto"/>
        <w:jc w:val="center"/>
        <w:outlineLvl w:val="1"/>
        <w:rPr>
          <w:rFonts w:ascii="Times New Roman" w:hAnsi="Times New Roman" w:cs="Times New Roman"/>
          <w:sz w:val="28"/>
          <w:szCs w:val="28"/>
        </w:rPr>
      </w:pPr>
    </w:p>
    <w:p w:rsidR="00040E64" w:rsidRPr="001F080B" w:rsidRDefault="00040E64" w:rsidP="00DA3AE3">
      <w:pPr>
        <w:autoSpaceDE w:val="0"/>
        <w:autoSpaceDN w:val="0"/>
        <w:adjustRightInd w:val="0"/>
        <w:spacing w:line="240" w:lineRule="auto"/>
        <w:jc w:val="center"/>
        <w:outlineLvl w:val="1"/>
        <w:rPr>
          <w:rFonts w:ascii="Times New Roman" w:hAnsi="Times New Roman" w:cs="Times New Roman"/>
          <w:sz w:val="28"/>
          <w:szCs w:val="28"/>
        </w:rPr>
      </w:pPr>
    </w:p>
    <w:p w:rsidR="00DA3AE3" w:rsidRPr="001F080B" w:rsidRDefault="00DA3AE3" w:rsidP="00DA3AE3">
      <w:pPr>
        <w:autoSpaceDE w:val="0"/>
        <w:autoSpaceDN w:val="0"/>
        <w:adjustRightInd w:val="0"/>
        <w:spacing w:line="240" w:lineRule="auto"/>
        <w:jc w:val="center"/>
        <w:outlineLvl w:val="1"/>
        <w:rPr>
          <w:rFonts w:ascii="Times New Roman" w:hAnsi="Times New Roman" w:cs="Times New Roman"/>
          <w:sz w:val="28"/>
          <w:szCs w:val="28"/>
        </w:rPr>
      </w:pPr>
      <w:r w:rsidRPr="001F080B">
        <w:rPr>
          <w:rFonts w:ascii="Times New Roman" w:hAnsi="Times New Roman" w:cs="Times New Roman"/>
          <w:sz w:val="28"/>
          <w:szCs w:val="28"/>
        </w:rPr>
        <w:lastRenderedPageBreak/>
        <w:t>Для юридических лиц:</w:t>
      </w:r>
    </w:p>
    <w:p w:rsidR="00DA3AE3" w:rsidRPr="001F080B" w:rsidRDefault="00DA3AE3" w:rsidP="00DA3AE3">
      <w:pPr>
        <w:pStyle w:val="ConsPlusNonformat"/>
        <w:widowControl/>
        <w:jc w:val="both"/>
        <w:rPr>
          <w:rFonts w:ascii="Times New Roman" w:hAnsi="Times New Roman" w:cs="Times New Roman"/>
          <w:sz w:val="28"/>
          <w:szCs w:val="28"/>
        </w:rPr>
      </w:pPr>
      <w:r w:rsidRPr="001F080B">
        <w:rPr>
          <w:rFonts w:ascii="Times New Roman" w:hAnsi="Times New Roman" w:cs="Times New Roman"/>
          <w:sz w:val="28"/>
          <w:szCs w:val="28"/>
        </w:rPr>
        <w:t>Полное наименование предприятия (организации) – участника отбора проектов _________________________________________________________________.</w:t>
      </w:r>
    </w:p>
    <w:p w:rsidR="00DA3AE3" w:rsidRPr="001F080B" w:rsidRDefault="00DA3AE3" w:rsidP="00A34E6A">
      <w:pPr>
        <w:pStyle w:val="ConsPlusNonformat"/>
        <w:widowControl/>
        <w:rPr>
          <w:rFonts w:ascii="Times New Roman" w:hAnsi="Times New Roman" w:cs="Times New Roman"/>
          <w:sz w:val="28"/>
          <w:szCs w:val="28"/>
        </w:rPr>
      </w:pPr>
      <w:r w:rsidRPr="001F080B">
        <w:rPr>
          <w:rFonts w:ascii="Times New Roman" w:hAnsi="Times New Roman" w:cs="Times New Roman"/>
          <w:sz w:val="28"/>
          <w:szCs w:val="28"/>
        </w:rPr>
        <w:t>Сокращенное</w:t>
      </w:r>
      <w:r w:rsidR="00A34E6A" w:rsidRPr="001F080B">
        <w:rPr>
          <w:rFonts w:ascii="Times New Roman" w:hAnsi="Times New Roman" w:cs="Times New Roman"/>
          <w:sz w:val="28"/>
          <w:szCs w:val="28"/>
        </w:rPr>
        <w:t xml:space="preserve"> н</w:t>
      </w:r>
      <w:r w:rsidRPr="001F080B">
        <w:rPr>
          <w:rFonts w:ascii="Times New Roman" w:hAnsi="Times New Roman" w:cs="Times New Roman"/>
          <w:sz w:val="28"/>
          <w:szCs w:val="28"/>
        </w:rPr>
        <w:t>аименование ____________________________________</w:t>
      </w:r>
      <w:r w:rsidR="00A34E6A" w:rsidRPr="001F080B">
        <w:rPr>
          <w:rFonts w:ascii="Times New Roman" w:hAnsi="Times New Roman" w:cs="Times New Roman"/>
          <w:sz w:val="28"/>
          <w:szCs w:val="28"/>
        </w:rPr>
        <w:softHyphen/>
      </w:r>
      <w:r w:rsidR="00A34E6A" w:rsidRPr="001F080B">
        <w:rPr>
          <w:rFonts w:ascii="Times New Roman" w:hAnsi="Times New Roman" w:cs="Times New Roman"/>
          <w:sz w:val="28"/>
          <w:szCs w:val="28"/>
        </w:rPr>
        <w:softHyphen/>
      </w:r>
      <w:r w:rsidR="00A34E6A" w:rsidRPr="001F080B">
        <w:rPr>
          <w:rFonts w:ascii="Times New Roman" w:hAnsi="Times New Roman" w:cs="Times New Roman"/>
          <w:sz w:val="28"/>
          <w:szCs w:val="28"/>
        </w:rPr>
        <w:softHyphen/>
      </w:r>
      <w:r w:rsidRPr="001F080B">
        <w:rPr>
          <w:rFonts w:ascii="Times New Roman" w:hAnsi="Times New Roman" w:cs="Times New Roman"/>
          <w:sz w:val="28"/>
          <w:szCs w:val="28"/>
        </w:rPr>
        <w:t>_____.</w:t>
      </w:r>
    </w:p>
    <w:p w:rsidR="00DA3AE3" w:rsidRPr="001F080B" w:rsidRDefault="00A34E6A" w:rsidP="00A34E6A">
      <w:pPr>
        <w:pStyle w:val="ConsPlusNonformat"/>
        <w:widowControl/>
        <w:rPr>
          <w:rFonts w:ascii="Times New Roman" w:hAnsi="Times New Roman" w:cs="Times New Roman"/>
          <w:sz w:val="28"/>
          <w:szCs w:val="28"/>
        </w:rPr>
      </w:pPr>
      <w:r w:rsidRPr="001F080B">
        <w:rPr>
          <w:rFonts w:ascii="Times New Roman" w:hAnsi="Times New Roman" w:cs="Times New Roman"/>
          <w:sz w:val="28"/>
          <w:szCs w:val="28"/>
        </w:rPr>
        <w:t xml:space="preserve">Организационно-правовая форма </w:t>
      </w:r>
      <w:r w:rsidR="00DA3AE3" w:rsidRPr="001F080B">
        <w:rPr>
          <w:rFonts w:ascii="Times New Roman" w:hAnsi="Times New Roman" w:cs="Times New Roman"/>
          <w:sz w:val="28"/>
          <w:szCs w:val="28"/>
        </w:rPr>
        <w:t>_____________________________________.</w:t>
      </w:r>
    </w:p>
    <w:p w:rsidR="00DA3AE3" w:rsidRPr="001F080B" w:rsidRDefault="00DA3AE3" w:rsidP="00DA3AE3">
      <w:pPr>
        <w:pStyle w:val="ConsPlusNonformat"/>
        <w:widowControl/>
        <w:jc w:val="both"/>
        <w:rPr>
          <w:rFonts w:ascii="Times New Roman" w:hAnsi="Times New Roman" w:cs="Times New Roman"/>
          <w:sz w:val="28"/>
          <w:szCs w:val="28"/>
        </w:rPr>
      </w:pPr>
      <w:r w:rsidRPr="001F080B">
        <w:rPr>
          <w:rFonts w:ascii="Times New Roman" w:hAnsi="Times New Roman" w:cs="Times New Roman"/>
          <w:sz w:val="28"/>
          <w:szCs w:val="28"/>
        </w:rPr>
        <w:t>Юридический адрес ________________________________________________.</w:t>
      </w:r>
    </w:p>
    <w:p w:rsidR="00DA3AE3" w:rsidRPr="001F080B" w:rsidRDefault="00DA3AE3" w:rsidP="00DA3AE3">
      <w:pPr>
        <w:pStyle w:val="ConsPlusNonformat"/>
        <w:widowControl/>
        <w:jc w:val="both"/>
        <w:rPr>
          <w:rFonts w:ascii="Times New Roman" w:hAnsi="Times New Roman" w:cs="Times New Roman"/>
          <w:sz w:val="28"/>
          <w:szCs w:val="28"/>
        </w:rPr>
      </w:pPr>
      <w:r w:rsidRPr="001F080B">
        <w:rPr>
          <w:rFonts w:ascii="Times New Roman" w:hAnsi="Times New Roman" w:cs="Times New Roman"/>
          <w:sz w:val="28"/>
          <w:szCs w:val="28"/>
        </w:rPr>
        <w:t>Почтовый адрес ___________________________________________________.</w:t>
      </w:r>
    </w:p>
    <w:p w:rsidR="00DA3AE3" w:rsidRPr="001F080B" w:rsidRDefault="00DA3AE3" w:rsidP="00DA3AE3">
      <w:pPr>
        <w:pStyle w:val="ConsPlusNonformat"/>
        <w:widowControl/>
        <w:jc w:val="both"/>
        <w:rPr>
          <w:rFonts w:ascii="Times New Roman" w:hAnsi="Times New Roman" w:cs="Times New Roman"/>
          <w:sz w:val="28"/>
          <w:szCs w:val="28"/>
        </w:rPr>
      </w:pPr>
      <w:r w:rsidRPr="001F080B">
        <w:rPr>
          <w:rFonts w:ascii="Times New Roman" w:hAnsi="Times New Roman" w:cs="Times New Roman"/>
          <w:sz w:val="28"/>
          <w:szCs w:val="28"/>
        </w:rPr>
        <w:t>Ф.И.О. руководителя _______________________________________________.</w:t>
      </w:r>
    </w:p>
    <w:p w:rsidR="00DA3AE3" w:rsidRPr="001F080B" w:rsidRDefault="00DA3AE3" w:rsidP="00DA3AE3">
      <w:pPr>
        <w:pStyle w:val="ConsPlusNonformat"/>
        <w:widowControl/>
        <w:jc w:val="both"/>
        <w:rPr>
          <w:rFonts w:ascii="Times New Roman" w:hAnsi="Times New Roman" w:cs="Times New Roman"/>
          <w:sz w:val="28"/>
          <w:szCs w:val="28"/>
        </w:rPr>
      </w:pPr>
      <w:r w:rsidRPr="001F080B">
        <w:rPr>
          <w:rFonts w:ascii="Times New Roman" w:hAnsi="Times New Roman" w:cs="Times New Roman"/>
          <w:sz w:val="28"/>
          <w:szCs w:val="28"/>
        </w:rPr>
        <w:t>Телефон, факс _____________________________________________________.</w:t>
      </w:r>
    </w:p>
    <w:p w:rsidR="00DA3AE3" w:rsidRPr="001F080B" w:rsidRDefault="00DA3AE3" w:rsidP="00DA3AE3">
      <w:pPr>
        <w:pStyle w:val="ConsPlusNonformat"/>
        <w:widowControl/>
        <w:jc w:val="both"/>
        <w:rPr>
          <w:rFonts w:ascii="Times New Roman" w:hAnsi="Times New Roman" w:cs="Times New Roman"/>
          <w:sz w:val="28"/>
          <w:szCs w:val="28"/>
        </w:rPr>
      </w:pPr>
      <w:r w:rsidRPr="001F080B">
        <w:rPr>
          <w:rFonts w:ascii="Times New Roman" w:hAnsi="Times New Roman" w:cs="Times New Roman"/>
          <w:sz w:val="28"/>
          <w:szCs w:val="28"/>
        </w:rPr>
        <w:t>Идентификационный номер налогоплательщика (ИНН) __________________.</w:t>
      </w:r>
    </w:p>
    <w:p w:rsidR="00DA3AE3" w:rsidRPr="001F080B" w:rsidRDefault="00DA3AE3" w:rsidP="00DA3AE3">
      <w:pPr>
        <w:pStyle w:val="ConsPlusNonformat"/>
        <w:widowControl/>
        <w:jc w:val="both"/>
        <w:rPr>
          <w:rFonts w:ascii="Times New Roman" w:hAnsi="Times New Roman" w:cs="Times New Roman"/>
          <w:sz w:val="28"/>
          <w:szCs w:val="28"/>
        </w:rPr>
      </w:pPr>
      <w:r w:rsidRPr="001F080B">
        <w:rPr>
          <w:rFonts w:ascii="Times New Roman" w:hAnsi="Times New Roman" w:cs="Times New Roman"/>
          <w:sz w:val="28"/>
          <w:szCs w:val="28"/>
        </w:rPr>
        <w:t>ОГРН ___________________________________________________________.</w:t>
      </w:r>
    </w:p>
    <w:p w:rsidR="00DA3AE3" w:rsidRPr="001F080B" w:rsidRDefault="00DA3AE3" w:rsidP="00DA3AE3">
      <w:pPr>
        <w:pStyle w:val="ConsPlusNonformat"/>
        <w:widowControl/>
        <w:jc w:val="both"/>
        <w:rPr>
          <w:rFonts w:ascii="Times New Roman" w:hAnsi="Times New Roman" w:cs="Times New Roman"/>
          <w:sz w:val="28"/>
          <w:szCs w:val="28"/>
        </w:rPr>
      </w:pPr>
      <w:r w:rsidRPr="001F080B">
        <w:rPr>
          <w:rFonts w:ascii="Times New Roman" w:hAnsi="Times New Roman" w:cs="Times New Roman"/>
          <w:sz w:val="28"/>
          <w:szCs w:val="28"/>
        </w:rPr>
        <w:t>Расчетный счет ____________________________________________________.</w:t>
      </w:r>
    </w:p>
    <w:p w:rsidR="00DA3AE3" w:rsidRPr="001F080B" w:rsidRDefault="00DA3AE3" w:rsidP="00DA3AE3">
      <w:pPr>
        <w:pStyle w:val="ConsPlusNonformat"/>
        <w:widowControl/>
        <w:jc w:val="both"/>
        <w:rPr>
          <w:rFonts w:ascii="Times New Roman" w:hAnsi="Times New Roman" w:cs="Times New Roman"/>
          <w:sz w:val="28"/>
          <w:szCs w:val="28"/>
        </w:rPr>
      </w:pPr>
      <w:r w:rsidRPr="001F080B">
        <w:rPr>
          <w:rFonts w:ascii="Times New Roman" w:hAnsi="Times New Roman" w:cs="Times New Roman"/>
          <w:sz w:val="28"/>
          <w:szCs w:val="28"/>
        </w:rPr>
        <w:t>КПП ___________________________________________________________.</w:t>
      </w:r>
    </w:p>
    <w:p w:rsidR="00DA3AE3" w:rsidRPr="001F080B" w:rsidRDefault="00DA3AE3" w:rsidP="00DA3AE3">
      <w:pPr>
        <w:spacing w:line="240" w:lineRule="auto"/>
        <w:rPr>
          <w:rFonts w:ascii="Times New Roman" w:hAnsi="Times New Roman" w:cs="Times New Roman"/>
          <w:sz w:val="28"/>
          <w:szCs w:val="28"/>
        </w:rPr>
      </w:pPr>
      <w:r w:rsidRPr="001F080B">
        <w:rPr>
          <w:rFonts w:ascii="Times New Roman" w:hAnsi="Times New Roman" w:cs="Times New Roman"/>
          <w:sz w:val="28"/>
          <w:szCs w:val="28"/>
        </w:rPr>
        <w:t>Наименование, адрес банка __________________________________________.</w:t>
      </w:r>
    </w:p>
    <w:p w:rsidR="00DA3AE3" w:rsidRPr="001F080B" w:rsidRDefault="00DA3AE3" w:rsidP="00DA3AE3">
      <w:pPr>
        <w:spacing w:line="240" w:lineRule="auto"/>
        <w:rPr>
          <w:rFonts w:ascii="Times New Roman" w:hAnsi="Times New Roman" w:cs="Times New Roman"/>
          <w:sz w:val="28"/>
          <w:szCs w:val="28"/>
        </w:rPr>
      </w:pPr>
      <w:r w:rsidRPr="001F080B">
        <w:rPr>
          <w:rFonts w:ascii="Times New Roman" w:hAnsi="Times New Roman" w:cs="Times New Roman"/>
          <w:sz w:val="28"/>
          <w:szCs w:val="28"/>
        </w:rPr>
        <w:t>Банковский идентификационный код (БИК) ____________________________.</w:t>
      </w:r>
    </w:p>
    <w:p w:rsidR="00DA3AE3" w:rsidRPr="001F080B" w:rsidRDefault="00DA3AE3" w:rsidP="00DA3AE3">
      <w:pPr>
        <w:spacing w:line="240" w:lineRule="auto"/>
        <w:rPr>
          <w:rFonts w:ascii="Times New Roman" w:hAnsi="Times New Roman" w:cs="Times New Roman"/>
          <w:sz w:val="28"/>
          <w:szCs w:val="28"/>
        </w:rPr>
      </w:pPr>
      <w:r w:rsidRPr="001F080B">
        <w:rPr>
          <w:rFonts w:ascii="Times New Roman" w:hAnsi="Times New Roman" w:cs="Times New Roman"/>
          <w:sz w:val="28"/>
          <w:szCs w:val="28"/>
        </w:rPr>
        <w:t>Банковский корреспондентский счет (к/с) ______________________________.</w:t>
      </w:r>
    </w:p>
    <w:p w:rsidR="00DA3AE3" w:rsidRPr="001F080B" w:rsidRDefault="00DA3AE3" w:rsidP="00DA3AE3">
      <w:pPr>
        <w:pStyle w:val="ConsPlusNonformat"/>
        <w:widowControl/>
        <w:jc w:val="both"/>
        <w:rPr>
          <w:rFonts w:ascii="Times New Roman" w:hAnsi="Times New Roman" w:cs="Times New Roman"/>
          <w:sz w:val="28"/>
          <w:szCs w:val="28"/>
        </w:rPr>
      </w:pPr>
      <w:r w:rsidRPr="001F080B">
        <w:rPr>
          <w:rFonts w:ascii="Times New Roman" w:hAnsi="Times New Roman" w:cs="Times New Roman"/>
          <w:sz w:val="28"/>
          <w:szCs w:val="28"/>
        </w:rPr>
        <w:t xml:space="preserve">Виды деятельности организации по </w:t>
      </w:r>
      <w:hyperlink r:id="rId52" w:history="1">
        <w:r w:rsidRPr="001F080B">
          <w:rPr>
            <w:rFonts w:ascii="Times New Roman" w:hAnsi="Times New Roman" w:cs="Times New Roman"/>
            <w:sz w:val="28"/>
            <w:szCs w:val="28"/>
          </w:rPr>
          <w:t>ОКВЭД</w:t>
        </w:r>
      </w:hyperlink>
      <w:r w:rsidRPr="001F080B">
        <w:rPr>
          <w:rFonts w:ascii="Times New Roman" w:hAnsi="Times New Roman" w:cs="Times New Roman"/>
          <w:sz w:val="28"/>
          <w:szCs w:val="28"/>
        </w:rPr>
        <w:t>, заявленные на субсидирование____________________________________________________.</w:t>
      </w:r>
    </w:p>
    <w:p w:rsidR="00DA3AE3" w:rsidRPr="001F080B" w:rsidRDefault="00DA3AE3" w:rsidP="00DA3AE3">
      <w:pPr>
        <w:pStyle w:val="ConsPlusNonformat"/>
        <w:widowControl/>
        <w:jc w:val="both"/>
        <w:rPr>
          <w:rFonts w:ascii="Times New Roman" w:hAnsi="Times New Roman" w:cs="Times New Roman"/>
          <w:sz w:val="28"/>
          <w:szCs w:val="28"/>
        </w:rPr>
      </w:pPr>
      <w:r w:rsidRPr="001F080B">
        <w:rPr>
          <w:rFonts w:ascii="Times New Roman" w:hAnsi="Times New Roman" w:cs="Times New Roman"/>
          <w:sz w:val="28"/>
          <w:szCs w:val="28"/>
        </w:rPr>
        <w:t>Краткая характеристика проекта _____________________________________.</w:t>
      </w:r>
    </w:p>
    <w:p w:rsidR="00DA3AE3" w:rsidRPr="001F080B" w:rsidRDefault="00DA3AE3" w:rsidP="00DA3AE3">
      <w:pPr>
        <w:pStyle w:val="ConsPlusNonformat"/>
        <w:widowControl/>
        <w:jc w:val="both"/>
        <w:rPr>
          <w:rFonts w:ascii="Times New Roman" w:hAnsi="Times New Roman" w:cs="Times New Roman"/>
          <w:sz w:val="28"/>
          <w:szCs w:val="28"/>
        </w:rPr>
      </w:pPr>
      <w:r w:rsidRPr="001F080B">
        <w:rPr>
          <w:rFonts w:ascii="Times New Roman" w:hAnsi="Times New Roman" w:cs="Times New Roman"/>
          <w:sz w:val="28"/>
          <w:szCs w:val="28"/>
        </w:rPr>
        <w:t>Стоимость проекта по бизнес-плану (тыс. руб.) _________________________.</w:t>
      </w:r>
    </w:p>
    <w:p w:rsidR="00DA3AE3" w:rsidRPr="001F080B" w:rsidRDefault="00DA3AE3" w:rsidP="00DA3AE3">
      <w:pPr>
        <w:pStyle w:val="ConsPlusNonformat"/>
        <w:widowControl/>
        <w:jc w:val="both"/>
        <w:rPr>
          <w:rFonts w:ascii="Times New Roman" w:hAnsi="Times New Roman" w:cs="Times New Roman"/>
          <w:sz w:val="28"/>
          <w:szCs w:val="28"/>
        </w:rPr>
      </w:pPr>
      <w:r w:rsidRPr="001F080B">
        <w:rPr>
          <w:rFonts w:ascii="Times New Roman" w:hAnsi="Times New Roman" w:cs="Times New Roman"/>
          <w:sz w:val="28"/>
          <w:szCs w:val="28"/>
        </w:rPr>
        <w:t>Наименование производимой в настоящее время продукции ______________.</w:t>
      </w:r>
    </w:p>
    <w:p w:rsidR="00DA3AE3" w:rsidRPr="001F080B" w:rsidRDefault="00DA3AE3" w:rsidP="00DA3AE3">
      <w:pPr>
        <w:pStyle w:val="ConsPlusNonformat"/>
        <w:widowControl/>
        <w:jc w:val="both"/>
        <w:rPr>
          <w:rFonts w:ascii="Times New Roman" w:hAnsi="Times New Roman" w:cs="Times New Roman"/>
          <w:sz w:val="28"/>
          <w:szCs w:val="28"/>
        </w:rPr>
      </w:pPr>
      <w:r w:rsidRPr="001F080B">
        <w:rPr>
          <w:rFonts w:ascii="Times New Roman" w:hAnsi="Times New Roman" w:cs="Times New Roman"/>
          <w:sz w:val="28"/>
          <w:szCs w:val="28"/>
        </w:rPr>
        <w:t>Выручка от реализации товаров (работ, услуг) без учета налога на добавленную стоимость (со дня государственной регистрации субъекта малого предпринимательства) (тыс. руб.) __________</w:t>
      </w:r>
      <w:r w:rsidR="00A34E6A" w:rsidRPr="001F080B">
        <w:rPr>
          <w:rFonts w:ascii="Times New Roman" w:hAnsi="Times New Roman" w:cs="Times New Roman"/>
          <w:sz w:val="28"/>
          <w:szCs w:val="28"/>
        </w:rPr>
        <w:t>____</w:t>
      </w:r>
      <w:r w:rsidRPr="001F080B">
        <w:rPr>
          <w:rFonts w:ascii="Times New Roman" w:hAnsi="Times New Roman" w:cs="Times New Roman"/>
          <w:sz w:val="28"/>
          <w:szCs w:val="28"/>
        </w:rPr>
        <w:t>_____________.</w:t>
      </w:r>
    </w:p>
    <w:p w:rsidR="00DA3AE3" w:rsidRPr="001F080B" w:rsidRDefault="00DA3AE3" w:rsidP="00DA3AE3">
      <w:pPr>
        <w:pStyle w:val="ConsPlusNonformat"/>
        <w:widowControl/>
        <w:jc w:val="both"/>
        <w:rPr>
          <w:rFonts w:ascii="Times New Roman" w:hAnsi="Times New Roman" w:cs="Times New Roman"/>
          <w:sz w:val="28"/>
          <w:szCs w:val="28"/>
        </w:rPr>
      </w:pPr>
      <w:r w:rsidRPr="001F080B">
        <w:rPr>
          <w:rFonts w:ascii="Times New Roman" w:hAnsi="Times New Roman" w:cs="Times New Roman"/>
          <w:sz w:val="28"/>
          <w:szCs w:val="28"/>
        </w:rPr>
        <w:t>Среднесписочная численность работников (со дня государственной регистрации субъекта малого предпринимательства) (чел.) ____________________________.</w:t>
      </w:r>
    </w:p>
    <w:p w:rsidR="00DA3AE3" w:rsidRPr="001F080B" w:rsidRDefault="00DA3AE3" w:rsidP="00DA3AE3">
      <w:pPr>
        <w:pStyle w:val="ConsPlusNonformat"/>
        <w:widowControl/>
        <w:jc w:val="both"/>
        <w:rPr>
          <w:rFonts w:ascii="Times New Roman" w:hAnsi="Times New Roman" w:cs="Times New Roman"/>
          <w:sz w:val="28"/>
          <w:szCs w:val="28"/>
        </w:rPr>
      </w:pPr>
      <w:r w:rsidRPr="001F080B">
        <w:rPr>
          <w:rFonts w:ascii="Times New Roman" w:hAnsi="Times New Roman" w:cs="Times New Roman"/>
          <w:sz w:val="28"/>
          <w:szCs w:val="28"/>
        </w:rPr>
        <w:t>Суммарная доля участия Российской Федерации, субъектов Российской Федерации, муниципальных образований, иностранных юридических лиц, иностранных граждан, общественных и религиозных организаций (объединений), благотворительных и иных фондов в уставном (складочном) капитале (паевом фонде) (%) _______________________________________.</w:t>
      </w:r>
    </w:p>
    <w:p w:rsidR="00DA3AE3" w:rsidRPr="001F080B" w:rsidRDefault="00DA3AE3" w:rsidP="00DA3AE3">
      <w:pPr>
        <w:pStyle w:val="ConsPlusNonformat"/>
        <w:widowControl/>
        <w:jc w:val="both"/>
        <w:rPr>
          <w:rFonts w:ascii="Times New Roman" w:hAnsi="Times New Roman" w:cs="Times New Roman"/>
          <w:sz w:val="28"/>
          <w:szCs w:val="28"/>
        </w:rPr>
      </w:pPr>
      <w:r w:rsidRPr="001F080B">
        <w:rPr>
          <w:rFonts w:ascii="Times New Roman" w:hAnsi="Times New Roman" w:cs="Times New Roman"/>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 ___________________________________________.</w:t>
      </w:r>
    </w:p>
    <w:p w:rsidR="00DA3AE3" w:rsidRPr="001F080B" w:rsidRDefault="00DA3AE3" w:rsidP="00DA3AE3">
      <w:pPr>
        <w:pStyle w:val="ConsPlusTitle"/>
        <w:widowControl/>
        <w:jc w:val="center"/>
        <w:outlineLvl w:val="2"/>
        <w:rPr>
          <w:rFonts w:ascii="Times New Roman" w:hAnsi="Times New Roman" w:cs="Times New Roman"/>
          <w:b w:val="0"/>
          <w:sz w:val="28"/>
          <w:szCs w:val="28"/>
        </w:rPr>
      </w:pPr>
    </w:p>
    <w:p w:rsidR="00A34E6A" w:rsidRPr="001F080B" w:rsidRDefault="00A34E6A" w:rsidP="00DA3AE3">
      <w:pPr>
        <w:pStyle w:val="ConsPlusTitle"/>
        <w:widowControl/>
        <w:jc w:val="center"/>
        <w:outlineLvl w:val="2"/>
        <w:rPr>
          <w:rFonts w:ascii="Times New Roman" w:hAnsi="Times New Roman" w:cs="Times New Roman"/>
          <w:b w:val="0"/>
          <w:sz w:val="28"/>
          <w:szCs w:val="28"/>
        </w:rPr>
      </w:pPr>
    </w:p>
    <w:p w:rsidR="00A34E6A" w:rsidRPr="001F080B" w:rsidRDefault="00A34E6A" w:rsidP="00DA3AE3">
      <w:pPr>
        <w:pStyle w:val="ConsPlusTitle"/>
        <w:widowControl/>
        <w:jc w:val="center"/>
        <w:outlineLvl w:val="2"/>
        <w:rPr>
          <w:rFonts w:ascii="Times New Roman" w:hAnsi="Times New Roman" w:cs="Times New Roman"/>
          <w:b w:val="0"/>
          <w:sz w:val="28"/>
          <w:szCs w:val="28"/>
        </w:rPr>
      </w:pPr>
    </w:p>
    <w:p w:rsidR="00A34E6A" w:rsidRPr="001F080B" w:rsidRDefault="00A34E6A" w:rsidP="00DA3AE3">
      <w:pPr>
        <w:pStyle w:val="ConsPlusTitle"/>
        <w:widowControl/>
        <w:jc w:val="center"/>
        <w:outlineLvl w:val="2"/>
        <w:rPr>
          <w:rFonts w:ascii="Times New Roman" w:hAnsi="Times New Roman" w:cs="Times New Roman"/>
          <w:b w:val="0"/>
          <w:sz w:val="28"/>
          <w:szCs w:val="28"/>
        </w:rPr>
      </w:pPr>
    </w:p>
    <w:p w:rsidR="00A34E6A" w:rsidRPr="001F080B" w:rsidRDefault="00A34E6A" w:rsidP="00DA3AE3">
      <w:pPr>
        <w:pStyle w:val="ConsPlusTitle"/>
        <w:widowControl/>
        <w:jc w:val="center"/>
        <w:outlineLvl w:val="2"/>
        <w:rPr>
          <w:rFonts w:ascii="Times New Roman" w:hAnsi="Times New Roman" w:cs="Times New Roman"/>
          <w:b w:val="0"/>
          <w:sz w:val="28"/>
          <w:szCs w:val="28"/>
        </w:rPr>
      </w:pPr>
    </w:p>
    <w:p w:rsidR="00A34E6A" w:rsidRPr="001F080B" w:rsidRDefault="00A34E6A" w:rsidP="00DA3AE3">
      <w:pPr>
        <w:pStyle w:val="ConsPlusTitle"/>
        <w:widowControl/>
        <w:jc w:val="center"/>
        <w:outlineLvl w:val="2"/>
        <w:rPr>
          <w:rFonts w:ascii="Times New Roman" w:hAnsi="Times New Roman" w:cs="Times New Roman"/>
          <w:b w:val="0"/>
          <w:sz w:val="28"/>
          <w:szCs w:val="28"/>
        </w:rPr>
      </w:pPr>
    </w:p>
    <w:p w:rsidR="00A34E6A" w:rsidRPr="001F080B" w:rsidRDefault="00A34E6A" w:rsidP="00DA3AE3">
      <w:pPr>
        <w:pStyle w:val="ConsPlusTitle"/>
        <w:widowControl/>
        <w:jc w:val="center"/>
        <w:outlineLvl w:val="2"/>
        <w:rPr>
          <w:rFonts w:ascii="Times New Roman" w:hAnsi="Times New Roman" w:cs="Times New Roman"/>
          <w:b w:val="0"/>
          <w:sz w:val="28"/>
          <w:szCs w:val="28"/>
        </w:rPr>
      </w:pPr>
    </w:p>
    <w:p w:rsidR="00A34E6A" w:rsidRPr="001F080B" w:rsidRDefault="00A34E6A" w:rsidP="00DA3AE3">
      <w:pPr>
        <w:pStyle w:val="ConsPlusTitle"/>
        <w:widowControl/>
        <w:jc w:val="center"/>
        <w:outlineLvl w:val="2"/>
        <w:rPr>
          <w:rFonts w:ascii="Times New Roman" w:hAnsi="Times New Roman" w:cs="Times New Roman"/>
          <w:b w:val="0"/>
          <w:sz w:val="28"/>
          <w:szCs w:val="28"/>
        </w:rPr>
      </w:pPr>
    </w:p>
    <w:p w:rsidR="00040E64" w:rsidRPr="001F080B" w:rsidRDefault="00040E64" w:rsidP="00DA3AE3">
      <w:pPr>
        <w:pStyle w:val="ConsPlusTitle"/>
        <w:widowControl/>
        <w:jc w:val="center"/>
        <w:outlineLvl w:val="2"/>
        <w:rPr>
          <w:rFonts w:ascii="Times New Roman" w:hAnsi="Times New Roman" w:cs="Times New Roman"/>
          <w:b w:val="0"/>
          <w:sz w:val="28"/>
          <w:szCs w:val="28"/>
        </w:rPr>
      </w:pPr>
    </w:p>
    <w:p w:rsidR="00DA3AE3" w:rsidRPr="001F080B" w:rsidRDefault="00DA3AE3" w:rsidP="00DA3AE3">
      <w:pPr>
        <w:pStyle w:val="ConsPlusTitle"/>
        <w:widowControl/>
        <w:jc w:val="center"/>
        <w:outlineLvl w:val="2"/>
        <w:rPr>
          <w:rFonts w:ascii="Times New Roman" w:hAnsi="Times New Roman" w:cs="Times New Roman"/>
          <w:b w:val="0"/>
          <w:sz w:val="28"/>
          <w:szCs w:val="28"/>
        </w:rPr>
      </w:pPr>
      <w:r w:rsidRPr="001F080B">
        <w:rPr>
          <w:rFonts w:ascii="Times New Roman" w:hAnsi="Times New Roman" w:cs="Times New Roman"/>
          <w:b w:val="0"/>
          <w:sz w:val="28"/>
          <w:szCs w:val="28"/>
        </w:rPr>
        <w:lastRenderedPageBreak/>
        <w:t>Для индивидуальных предпринимателей:</w:t>
      </w:r>
    </w:p>
    <w:p w:rsidR="00DA3AE3" w:rsidRPr="001F080B" w:rsidRDefault="00DA3AE3" w:rsidP="00DA3AE3">
      <w:pPr>
        <w:pStyle w:val="ConsPlusNonformat"/>
        <w:widowControl/>
        <w:jc w:val="both"/>
        <w:rPr>
          <w:rFonts w:ascii="Times New Roman" w:hAnsi="Times New Roman" w:cs="Times New Roman"/>
          <w:sz w:val="28"/>
          <w:szCs w:val="28"/>
        </w:rPr>
      </w:pPr>
      <w:r w:rsidRPr="001F080B">
        <w:rPr>
          <w:rFonts w:ascii="Times New Roman" w:hAnsi="Times New Roman" w:cs="Times New Roman"/>
          <w:sz w:val="28"/>
          <w:szCs w:val="28"/>
        </w:rPr>
        <w:t>Ф.И.О. _____________________________________________________________.</w:t>
      </w:r>
    </w:p>
    <w:p w:rsidR="00A34E6A" w:rsidRPr="001F080B" w:rsidRDefault="00DA3AE3" w:rsidP="00DA3AE3">
      <w:pPr>
        <w:pStyle w:val="ConsPlusNonformat"/>
        <w:widowControl/>
        <w:jc w:val="both"/>
        <w:rPr>
          <w:rFonts w:ascii="Times New Roman" w:hAnsi="Times New Roman" w:cs="Times New Roman"/>
          <w:sz w:val="28"/>
          <w:szCs w:val="28"/>
        </w:rPr>
      </w:pPr>
      <w:r w:rsidRPr="001F080B">
        <w:rPr>
          <w:rFonts w:ascii="Times New Roman" w:hAnsi="Times New Roman" w:cs="Times New Roman"/>
          <w:sz w:val="28"/>
          <w:szCs w:val="28"/>
        </w:rPr>
        <w:t>Адрес фактического проживания (адрес регистрации) _______</w:t>
      </w:r>
      <w:r w:rsidR="00A34E6A" w:rsidRPr="001F080B">
        <w:rPr>
          <w:rFonts w:ascii="Times New Roman" w:hAnsi="Times New Roman" w:cs="Times New Roman"/>
          <w:sz w:val="28"/>
          <w:szCs w:val="28"/>
        </w:rPr>
        <w:t>____</w:t>
      </w:r>
      <w:r w:rsidRPr="001F080B">
        <w:rPr>
          <w:rFonts w:ascii="Times New Roman" w:hAnsi="Times New Roman" w:cs="Times New Roman"/>
          <w:sz w:val="28"/>
          <w:szCs w:val="28"/>
        </w:rPr>
        <w:t>_____</w:t>
      </w:r>
    </w:p>
    <w:p w:rsidR="00DA3AE3" w:rsidRPr="001F080B" w:rsidRDefault="00A34E6A" w:rsidP="00DA3AE3">
      <w:pPr>
        <w:pStyle w:val="ConsPlusNonformat"/>
        <w:widowControl/>
        <w:jc w:val="both"/>
        <w:rPr>
          <w:rFonts w:ascii="Times New Roman" w:hAnsi="Times New Roman" w:cs="Times New Roman"/>
          <w:sz w:val="28"/>
          <w:szCs w:val="28"/>
        </w:rPr>
      </w:pPr>
      <w:r w:rsidRPr="001F080B">
        <w:rPr>
          <w:rFonts w:ascii="Times New Roman" w:hAnsi="Times New Roman" w:cs="Times New Roman"/>
          <w:sz w:val="28"/>
          <w:szCs w:val="28"/>
        </w:rPr>
        <w:softHyphen/>
      </w:r>
      <w:r w:rsidRPr="001F080B">
        <w:rPr>
          <w:rFonts w:ascii="Times New Roman" w:hAnsi="Times New Roman" w:cs="Times New Roman"/>
          <w:sz w:val="28"/>
          <w:szCs w:val="28"/>
        </w:rPr>
        <w:softHyphen/>
      </w:r>
      <w:r w:rsidRPr="001F080B">
        <w:rPr>
          <w:rFonts w:ascii="Times New Roman" w:hAnsi="Times New Roman" w:cs="Times New Roman"/>
          <w:sz w:val="28"/>
          <w:szCs w:val="28"/>
        </w:rPr>
        <w:softHyphen/>
      </w:r>
      <w:r w:rsidRPr="001F080B">
        <w:rPr>
          <w:rFonts w:ascii="Times New Roman" w:hAnsi="Times New Roman" w:cs="Times New Roman"/>
          <w:sz w:val="28"/>
          <w:szCs w:val="28"/>
        </w:rPr>
        <w:softHyphen/>
      </w:r>
      <w:r w:rsidRPr="001F080B">
        <w:rPr>
          <w:rFonts w:ascii="Times New Roman" w:hAnsi="Times New Roman" w:cs="Times New Roman"/>
          <w:sz w:val="28"/>
          <w:szCs w:val="28"/>
        </w:rPr>
        <w:softHyphen/>
      </w:r>
      <w:r w:rsidRPr="001F080B">
        <w:rPr>
          <w:rFonts w:ascii="Times New Roman" w:hAnsi="Times New Roman" w:cs="Times New Roman"/>
          <w:sz w:val="28"/>
          <w:szCs w:val="28"/>
        </w:rPr>
        <w:softHyphen/>
      </w:r>
      <w:r w:rsidRPr="001F080B">
        <w:rPr>
          <w:rFonts w:ascii="Times New Roman" w:hAnsi="Times New Roman" w:cs="Times New Roman"/>
          <w:sz w:val="28"/>
          <w:szCs w:val="28"/>
        </w:rPr>
        <w:softHyphen/>
      </w:r>
      <w:r w:rsidRPr="001F080B">
        <w:rPr>
          <w:rFonts w:ascii="Times New Roman" w:hAnsi="Times New Roman" w:cs="Times New Roman"/>
          <w:sz w:val="28"/>
          <w:szCs w:val="28"/>
        </w:rPr>
        <w:softHyphen/>
      </w:r>
      <w:r w:rsidRPr="001F080B">
        <w:rPr>
          <w:rFonts w:ascii="Times New Roman" w:hAnsi="Times New Roman" w:cs="Times New Roman"/>
          <w:sz w:val="28"/>
          <w:szCs w:val="28"/>
        </w:rPr>
        <w:softHyphen/>
      </w:r>
      <w:r w:rsidRPr="001F080B">
        <w:rPr>
          <w:rFonts w:ascii="Times New Roman" w:hAnsi="Times New Roman" w:cs="Times New Roman"/>
          <w:sz w:val="28"/>
          <w:szCs w:val="28"/>
        </w:rPr>
        <w:softHyphen/>
      </w:r>
      <w:r w:rsidRPr="001F080B">
        <w:rPr>
          <w:rFonts w:ascii="Times New Roman" w:hAnsi="Times New Roman" w:cs="Times New Roman"/>
          <w:sz w:val="28"/>
          <w:szCs w:val="28"/>
        </w:rPr>
        <w:softHyphen/>
      </w:r>
      <w:r w:rsidRPr="001F080B">
        <w:rPr>
          <w:rFonts w:ascii="Times New Roman" w:hAnsi="Times New Roman" w:cs="Times New Roman"/>
          <w:sz w:val="28"/>
          <w:szCs w:val="28"/>
        </w:rPr>
        <w:softHyphen/>
      </w:r>
      <w:r w:rsidRPr="001F080B">
        <w:rPr>
          <w:rFonts w:ascii="Times New Roman" w:hAnsi="Times New Roman" w:cs="Times New Roman"/>
          <w:sz w:val="28"/>
          <w:szCs w:val="28"/>
        </w:rPr>
        <w:softHyphen/>
      </w:r>
      <w:r w:rsidRPr="001F080B">
        <w:rPr>
          <w:rFonts w:ascii="Times New Roman" w:hAnsi="Times New Roman" w:cs="Times New Roman"/>
          <w:sz w:val="28"/>
          <w:szCs w:val="28"/>
        </w:rPr>
        <w:softHyphen/>
      </w:r>
      <w:r w:rsidRPr="001F080B">
        <w:rPr>
          <w:rFonts w:ascii="Times New Roman" w:hAnsi="Times New Roman" w:cs="Times New Roman"/>
          <w:sz w:val="28"/>
          <w:szCs w:val="28"/>
        </w:rPr>
        <w:softHyphen/>
      </w:r>
      <w:r w:rsidRPr="001F080B">
        <w:rPr>
          <w:rFonts w:ascii="Times New Roman" w:hAnsi="Times New Roman" w:cs="Times New Roman"/>
          <w:sz w:val="28"/>
          <w:szCs w:val="28"/>
        </w:rPr>
        <w:softHyphen/>
      </w:r>
      <w:r w:rsidRPr="001F080B">
        <w:rPr>
          <w:rFonts w:ascii="Times New Roman" w:hAnsi="Times New Roman" w:cs="Times New Roman"/>
          <w:sz w:val="28"/>
          <w:szCs w:val="28"/>
        </w:rPr>
        <w:softHyphen/>
      </w:r>
      <w:r w:rsidRPr="001F080B">
        <w:rPr>
          <w:rFonts w:ascii="Times New Roman" w:hAnsi="Times New Roman" w:cs="Times New Roman"/>
          <w:sz w:val="28"/>
          <w:szCs w:val="28"/>
        </w:rPr>
        <w:softHyphen/>
        <w:t>______________________________________________________</w:t>
      </w:r>
      <w:r w:rsidR="00DA3AE3" w:rsidRPr="001F080B">
        <w:rPr>
          <w:rFonts w:ascii="Times New Roman" w:hAnsi="Times New Roman" w:cs="Times New Roman"/>
          <w:sz w:val="28"/>
          <w:szCs w:val="28"/>
        </w:rPr>
        <w:t>_______.</w:t>
      </w:r>
    </w:p>
    <w:p w:rsidR="00DA3AE3" w:rsidRPr="001F080B" w:rsidRDefault="00DA3AE3" w:rsidP="00DA3AE3">
      <w:pPr>
        <w:pStyle w:val="ConsPlusNonformat"/>
        <w:widowControl/>
        <w:jc w:val="both"/>
        <w:rPr>
          <w:rFonts w:ascii="Times New Roman" w:hAnsi="Times New Roman" w:cs="Times New Roman"/>
          <w:sz w:val="28"/>
          <w:szCs w:val="28"/>
        </w:rPr>
      </w:pPr>
      <w:r w:rsidRPr="001F080B">
        <w:rPr>
          <w:rFonts w:ascii="Times New Roman" w:hAnsi="Times New Roman" w:cs="Times New Roman"/>
          <w:sz w:val="28"/>
          <w:szCs w:val="28"/>
        </w:rPr>
        <w:t>Телефон (факс) ____________________________________________________.</w:t>
      </w:r>
    </w:p>
    <w:tbl>
      <w:tblPr>
        <w:tblW w:w="0" w:type="auto"/>
        <w:tblLook w:val="04A0"/>
      </w:tblPr>
      <w:tblGrid>
        <w:gridCol w:w="4621"/>
        <w:gridCol w:w="4950"/>
      </w:tblGrid>
      <w:tr w:rsidR="00DA3AE3" w:rsidRPr="001F080B" w:rsidTr="00D017F5">
        <w:tc>
          <w:tcPr>
            <w:tcW w:w="4621" w:type="dxa"/>
          </w:tcPr>
          <w:p w:rsidR="00DA3AE3" w:rsidRPr="001F080B" w:rsidRDefault="00DA3AE3" w:rsidP="00A34E6A">
            <w:pPr>
              <w:pStyle w:val="af5"/>
              <w:ind w:left="254"/>
              <w:rPr>
                <w:rFonts w:ascii="Times New Roman" w:hAnsi="Times New Roman" w:cs="Times New Roman"/>
                <w:sz w:val="28"/>
                <w:szCs w:val="28"/>
              </w:rPr>
            </w:pPr>
            <w:r w:rsidRPr="001F080B">
              <w:rPr>
                <w:rFonts w:ascii="Times New Roman" w:hAnsi="Times New Roman" w:cs="Times New Roman"/>
                <w:sz w:val="28"/>
                <w:szCs w:val="28"/>
              </w:rPr>
              <w:t>Руководитель организации</w:t>
            </w:r>
          </w:p>
          <w:p w:rsidR="00DA3AE3" w:rsidRPr="001F080B" w:rsidRDefault="00DA3AE3" w:rsidP="00A34E6A">
            <w:pPr>
              <w:pStyle w:val="af5"/>
              <w:ind w:left="254"/>
              <w:rPr>
                <w:rFonts w:ascii="Times New Roman" w:hAnsi="Times New Roman" w:cs="Times New Roman"/>
                <w:sz w:val="28"/>
                <w:szCs w:val="28"/>
              </w:rPr>
            </w:pPr>
            <w:r w:rsidRPr="001F080B">
              <w:rPr>
                <w:rFonts w:ascii="Times New Roman" w:hAnsi="Times New Roman" w:cs="Times New Roman"/>
                <w:sz w:val="28"/>
                <w:szCs w:val="28"/>
              </w:rPr>
              <w:t>(индивидуальный предприниматель)</w:t>
            </w:r>
          </w:p>
          <w:p w:rsidR="00DA3AE3" w:rsidRPr="001F080B" w:rsidRDefault="00DA3AE3" w:rsidP="00A34E6A">
            <w:pPr>
              <w:pStyle w:val="af5"/>
              <w:ind w:left="254"/>
              <w:rPr>
                <w:rFonts w:ascii="Times New Roman" w:hAnsi="Times New Roman" w:cs="Times New Roman"/>
                <w:sz w:val="28"/>
                <w:szCs w:val="28"/>
              </w:rPr>
            </w:pPr>
            <w:r w:rsidRPr="001F080B">
              <w:rPr>
                <w:rFonts w:ascii="Times New Roman" w:hAnsi="Times New Roman" w:cs="Times New Roman"/>
                <w:sz w:val="28"/>
                <w:szCs w:val="28"/>
              </w:rPr>
              <w:t>____________________________</w:t>
            </w:r>
          </w:p>
          <w:p w:rsidR="00DA3AE3" w:rsidRPr="001F080B" w:rsidRDefault="00DA3AE3" w:rsidP="00A34E6A">
            <w:pPr>
              <w:pStyle w:val="af5"/>
              <w:ind w:left="254"/>
              <w:rPr>
                <w:rFonts w:ascii="Times New Roman" w:hAnsi="Times New Roman" w:cs="Times New Roman"/>
                <w:sz w:val="28"/>
                <w:szCs w:val="28"/>
              </w:rPr>
            </w:pPr>
            <w:r w:rsidRPr="001F080B">
              <w:rPr>
                <w:rFonts w:ascii="Times New Roman" w:hAnsi="Times New Roman" w:cs="Times New Roman"/>
                <w:sz w:val="28"/>
                <w:szCs w:val="28"/>
              </w:rPr>
              <w:t xml:space="preserve">(подпись, Ф.И.О.) </w:t>
            </w:r>
          </w:p>
          <w:p w:rsidR="00DA3AE3" w:rsidRPr="001F080B" w:rsidRDefault="00DA3AE3" w:rsidP="00DA3AE3">
            <w:pPr>
              <w:pStyle w:val="af5"/>
              <w:rPr>
                <w:rFonts w:ascii="Times New Roman" w:hAnsi="Times New Roman" w:cs="Times New Roman"/>
                <w:sz w:val="28"/>
                <w:szCs w:val="28"/>
              </w:rPr>
            </w:pPr>
            <w:r w:rsidRPr="001F080B">
              <w:rPr>
                <w:rFonts w:ascii="Times New Roman" w:hAnsi="Times New Roman" w:cs="Times New Roman"/>
                <w:sz w:val="28"/>
                <w:szCs w:val="28"/>
              </w:rPr>
              <w:t>Дата                  М.П.</w:t>
            </w:r>
          </w:p>
        </w:tc>
        <w:tc>
          <w:tcPr>
            <w:tcW w:w="4950" w:type="dxa"/>
          </w:tcPr>
          <w:p w:rsidR="00DA3AE3" w:rsidRPr="001F080B" w:rsidRDefault="00DA3AE3" w:rsidP="00DA3AE3">
            <w:pPr>
              <w:pStyle w:val="af5"/>
              <w:ind w:left="254"/>
              <w:rPr>
                <w:rFonts w:ascii="Times New Roman" w:hAnsi="Times New Roman" w:cs="Times New Roman"/>
                <w:sz w:val="28"/>
                <w:szCs w:val="28"/>
              </w:rPr>
            </w:pPr>
            <w:r w:rsidRPr="001F080B">
              <w:rPr>
                <w:rFonts w:ascii="Times New Roman" w:hAnsi="Times New Roman" w:cs="Times New Roman"/>
                <w:sz w:val="28"/>
                <w:szCs w:val="28"/>
              </w:rPr>
              <w:t>Главный бухгалтер (при наличии)</w:t>
            </w:r>
          </w:p>
          <w:p w:rsidR="00A34E6A" w:rsidRPr="001F080B" w:rsidRDefault="00DA3AE3" w:rsidP="00DA3AE3">
            <w:pPr>
              <w:pStyle w:val="af5"/>
              <w:ind w:left="254"/>
              <w:rPr>
                <w:rFonts w:ascii="Times New Roman" w:hAnsi="Times New Roman" w:cs="Times New Roman"/>
                <w:sz w:val="28"/>
                <w:szCs w:val="28"/>
              </w:rPr>
            </w:pPr>
            <w:r w:rsidRPr="001F080B">
              <w:rPr>
                <w:rFonts w:ascii="Times New Roman" w:hAnsi="Times New Roman" w:cs="Times New Roman"/>
                <w:sz w:val="28"/>
                <w:szCs w:val="28"/>
              </w:rPr>
              <w:t xml:space="preserve">             </w:t>
            </w:r>
          </w:p>
          <w:p w:rsidR="00A34E6A" w:rsidRPr="001F080B" w:rsidRDefault="00A34E6A" w:rsidP="00DA3AE3">
            <w:pPr>
              <w:pStyle w:val="af5"/>
              <w:ind w:left="254"/>
              <w:rPr>
                <w:rFonts w:ascii="Times New Roman" w:hAnsi="Times New Roman" w:cs="Times New Roman"/>
                <w:sz w:val="28"/>
                <w:szCs w:val="28"/>
              </w:rPr>
            </w:pPr>
          </w:p>
          <w:p w:rsidR="00DA3AE3" w:rsidRPr="001F080B" w:rsidRDefault="00DA3AE3" w:rsidP="00DA3AE3">
            <w:pPr>
              <w:pStyle w:val="af5"/>
              <w:ind w:left="254"/>
              <w:rPr>
                <w:rFonts w:ascii="Times New Roman" w:hAnsi="Times New Roman" w:cs="Times New Roman"/>
                <w:sz w:val="28"/>
                <w:szCs w:val="28"/>
              </w:rPr>
            </w:pPr>
            <w:r w:rsidRPr="001F080B">
              <w:rPr>
                <w:rFonts w:ascii="Times New Roman" w:hAnsi="Times New Roman" w:cs="Times New Roman"/>
                <w:sz w:val="28"/>
                <w:szCs w:val="28"/>
              </w:rPr>
              <w:t>________________________________</w:t>
            </w:r>
          </w:p>
          <w:p w:rsidR="00DA3AE3" w:rsidRPr="001F080B" w:rsidRDefault="00DA3AE3" w:rsidP="00DA3AE3">
            <w:pPr>
              <w:pStyle w:val="af5"/>
              <w:rPr>
                <w:rFonts w:ascii="Times New Roman" w:hAnsi="Times New Roman" w:cs="Times New Roman"/>
                <w:sz w:val="28"/>
                <w:szCs w:val="28"/>
              </w:rPr>
            </w:pPr>
            <w:r w:rsidRPr="001F080B">
              <w:rPr>
                <w:rFonts w:ascii="Times New Roman" w:hAnsi="Times New Roman" w:cs="Times New Roman"/>
                <w:sz w:val="28"/>
                <w:szCs w:val="28"/>
              </w:rPr>
              <w:t xml:space="preserve">                  (подпись, Ф.И.О.)</w:t>
            </w:r>
          </w:p>
          <w:p w:rsidR="00DA3AE3" w:rsidRPr="001F080B" w:rsidRDefault="00DA3AE3" w:rsidP="00DA3AE3">
            <w:pPr>
              <w:spacing w:line="240" w:lineRule="auto"/>
              <w:jc w:val="both"/>
              <w:rPr>
                <w:rFonts w:ascii="Times New Roman" w:hAnsi="Times New Roman" w:cs="Times New Roman"/>
                <w:sz w:val="28"/>
                <w:szCs w:val="28"/>
              </w:rPr>
            </w:pPr>
          </w:p>
        </w:tc>
      </w:tr>
    </w:tbl>
    <w:p w:rsidR="00DA3AE3" w:rsidRPr="001F080B" w:rsidRDefault="00DA3AE3" w:rsidP="00DA3AE3">
      <w:pPr>
        <w:pStyle w:val="ConsPlusNonformat"/>
        <w:widowControl/>
        <w:jc w:val="both"/>
        <w:rPr>
          <w:rFonts w:ascii="Times New Roman" w:hAnsi="Times New Roman" w:cs="Times New Roman"/>
          <w:sz w:val="28"/>
          <w:szCs w:val="28"/>
        </w:rPr>
      </w:pPr>
      <w:r w:rsidRPr="001F080B">
        <w:rPr>
          <w:rFonts w:ascii="Times New Roman" w:hAnsi="Times New Roman" w:cs="Times New Roman"/>
          <w:sz w:val="28"/>
          <w:szCs w:val="28"/>
        </w:rPr>
        <w:t>Паспортные данные (номер, серия, кем и когда выдан) _____________________________________________</w:t>
      </w:r>
      <w:r w:rsidR="00A34E6A" w:rsidRPr="001F080B">
        <w:rPr>
          <w:rFonts w:ascii="Times New Roman" w:hAnsi="Times New Roman" w:cs="Times New Roman"/>
          <w:sz w:val="28"/>
          <w:szCs w:val="28"/>
        </w:rPr>
        <w:t>____</w:t>
      </w:r>
      <w:r w:rsidRPr="001F080B">
        <w:rPr>
          <w:rFonts w:ascii="Times New Roman" w:hAnsi="Times New Roman" w:cs="Times New Roman"/>
          <w:sz w:val="28"/>
          <w:szCs w:val="28"/>
        </w:rPr>
        <w:t>_____________.</w:t>
      </w:r>
    </w:p>
    <w:p w:rsidR="00DA3AE3" w:rsidRPr="001F080B" w:rsidRDefault="00DA3AE3" w:rsidP="00DA3AE3">
      <w:pPr>
        <w:pStyle w:val="ConsPlusNonformat"/>
        <w:widowControl/>
        <w:jc w:val="both"/>
        <w:rPr>
          <w:rFonts w:ascii="Times New Roman" w:hAnsi="Times New Roman" w:cs="Times New Roman"/>
          <w:sz w:val="28"/>
          <w:szCs w:val="28"/>
        </w:rPr>
      </w:pPr>
      <w:r w:rsidRPr="001F080B">
        <w:rPr>
          <w:rFonts w:ascii="Times New Roman" w:hAnsi="Times New Roman" w:cs="Times New Roman"/>
          <w:sz w:val="28"/>
          <w:szCs w:val="28"/>
        </w:rPr>
        <w:t>ОГРН ___________________________________________________________.</w:t>
      </w:r>
    </w:p>
    <w:p w:rsidR="00DA3AE3" w:rsidRPr="001F080B" w:rsidRDefault="00DA3AE3" w:rsidP="00DA3AE3">
      <w:pPr>
        <w:pStyle w:val="ConsPlusNonformat"/>
        <w:widowControl/>
        <w:jc w:val="both"/>
        <w:rPr>
          <w:rFonts w:ascii="Times New Roman" w:hAnsi="Times New Roman" w:cs="Times New Roman"/>
          <w:sz w:val="28"/>
          <w:szCs w:val="28"/>
        </w:rPr>
      </w:pPr>
      <w:r w:rsidRPr="001F080B">
        <w:rPr>
          <w:rFonts w:ascii="Times New Roman" w:hAnsi="Times New Roman" w:cs="Times New Roman"/>
          <w:sz w:val="28"/>
          <w:szCs w:val="28"/>
        </w:rPr>
        <w:t>Идентификационный номер налогоплательщика (ИНН) __________________.</w:t>
      </w:r>
    </w:p>
    <w:p w:rsidR="00DA3AE3" w:rsidRPr="001F080B" w:rsidRDefault="00DA3AE3" w:rsidP="00DA3AE3">
      <w:pPr>
        <w:pStyle w:val="ConsPlusNonformat"/>
        <w:widowControl/>
        <w:jc w:val="both"/>
        <w:rPr>
          <w:rFonts w:ascii="Times New Roman" w:hAnsi="Times New Roman" w:cs="Times New Roman"/>
          <w:sz w:val="28"/>
          <w:szCs w:val="28"/>
        </w:rPr>
      </w:pPr>
      <w:r w:rsidRPr="001F080B">
        <w:rPr>
          <w:rFonts w:ascii="Times New Roman" w:hAnsi="Times New Roman" w:cs="Times New Roman"/>
          <w:sz w:val="28"/>
          <w:szCs w:val="28"/>
        </w:rPr>
        <w:t>Расчетный счет ____________________________________________________.</w:t>
      </w:r>
    </w:p>
    <w:p w:rsidR="00DA3AE3" w:rsidRPr="001F080B" w:rsidRDefault="00DA3AE3" w:rsidP="00DA3AE3">
      <w:pPr>
        <w:spacing w:line="240" w:lineRule="auto"/>
        <w:rPr>
          <w:rFonts w:ascii="Times New Roman" w:hAnsi="Times New Roman" w:cs="Times New Roman"/>
          <w:sz w:val="28"/>
          <w:szCs w:val="28"/>
        </w:rPr>
      </w:pPr>
      <w:r w:rsidRPr="001F080B">
        <w:rPr>
          <w:rFonts w:ascii="Times New Roman" w:hAnsi="Times New Roman" w:cs="Times New Roman"/>
          <w:sz w:val="28"/>
          <w:szCs w:val="28"/>
        </w:rPr>
        <w:t xml:space="preserve">Наименование, адрес банка </w:t>
      </w:r>
      <w:r w:rsidR="00A34E6A" w:rsidRPr="001F080B">
        <w:rPr>
          <w:rFonts w:ascii="Times New Roman" w:hAnsi="Times New Roman" w:cs="Times New Roman"/>
          <w:sz w:val="28"/>
          <w:szCs w:val="28"/>
        </w:rPr>
        <w:t>______________________________</w:t>
      </w:r>
      <w:r w:rsidRPr="001F080B">
        <w:rPr>
          <w:rFonts w:ascii="Times New Roman" w:hAnsi="Times New Roman" w:cs="Times New Roman"/>
          <w:sz w:val="28"/>
          <w:szCs w:val="28"/>
        </w:rPr>
        <w:t>____________</w:t>
      </w:r>
    </w:p>
    <w:p w:rsidR="00A34E6A" w:rsidRPr="001F080B" w:rsidRDefault="00A34E6A" w:rsidP="00DA3AE3">
      <w:pPr>
        <w:spacing w:line="240" w:lineRule="auto"/>
        <w:rPr>
          <w:rFonts w:ascii="Times New Roman" w:hAnsi="Times New Roman" w:cs="Times New Roman"/>
          <w:sz w:val="28"/>
          <w:szCs w:val="28"/>
        </w:rPr>
      </w:pPr>
      <w:r w:rsidRPr="001F080B">
        <w:rPr>
          <w:rFonts w:ascii="Times New Roman" w:hAnsi="Times New Roman" w:cs="Times New Roman"/>
          <w:sz w:val="28"/>
          <w:szCs w:val="28"/>
        </w:rPr>
        <w:t>__________________________________________________________________.</w:t>
      </w:r>
    </w:p>
    <w:p w:rsidR="00DA3AE3" w:rsidRPr="001F080B" w:rsidRDefault="00DA3AE3" w:rsidP="00DA3AE3">
      <w:pPr>
        <w:spacing w:line="240" w:lineRule="auto"/>
        <w:rPr>
          <w:rFonts w:ascii="Times New Roman" w:hAnsi="Times New Roman" w:cs="Times New Roman"/>
          <w:sz w:val="28"/>
          <w:szCs w:val="28"/>
        </w:rPr>
      </w:pPr>
      <w:r w:rsidRPr="001F080B">
        <w:rPr>
          <w:rFonts w:ascii="Times New Roman" w:hAnsi="Times New Roman" w:cs="Times New Roman"/>
          <w:sz w:val="28"/>
          <w:szCs w:val="28"/>
        </w:rPr>
        <w:t>Банковский идентификационный код (БИК) ____________________________.</w:t>
      </w:r>
    </w:p>
    <w:p w:rsidR="00DA3AE3" w:rsidRPr="001F080B" w:rsidRDefault="00DA3AE3" w:rsidP="00DA3AE3">
      <w:pPr>
        <w:spacing w:line="240" w:lineRule="auto"/>
        <w:rPr>
          <w:rFonts w:ascii="Times New Roman" w:hAnsi="Times New Roman" w:cs="Times New Roman"/>
          <w:sz w:val="28"/>
          <w:szCs w:val="28"/>
        </w:rPr>
      </w:pPr>
      <w:r w:rsidRPr="001F080B">
        <w:rPr>
          <w:rFonts w:ascii="Times New Roman" w:hAnsi="Times New Roman" w:cs="Times New Roman"/>
          <w:sz w:val="28"/>
          <w:szCs w:val="28"/>
        </w:rPr>
        <w:t>Банковский корреспондентский счет (к/с) ______________________________.</w:t>
      </w:r>
    </w:p>
    <w:p w:rsidR="00DA3AE3" w:rsidRPr="001F080B" w:rsidRDefault="00DA3AE3" w:rsidP="00DA3AE3">
      <w:pPr>
        <w:pStyle w:val="ConsPlusNonformat"/>
        <w:widowControl/>
        <w:jc w:val="both"/>
        <w:rPr>
          <w:rFonts w:ascii="Times New Roman" w:hAnsi="Times New Roman" w:cs="Times New Roman"/>
          <w:sz w:val="28"/>
          <w:szCs w:val="28"/>
        </w:rPr>
      </w:pPr>
      <w:r w:rsidRPr="001F080B">
        <w:rPr>
          <w:rFonts w:ascii="Times New Roman" w:hAnsi="Times New Roman" w:cs="Times New Roman"/>
          <w:sz w:val="28"/>
          <w:szCs w:val="28"/>
        </w:rPr>
        <w:t xml:space="preserve">Виды деятельности индивидуального предпринимателя по </w:t>
      </w:r>
      <w:hyperlink r:id="rId53" w:history="1">
        <w:r w:rsidRPr="001F080B">
          <w:rPr>
            <w:rFonts w:ascii="Times New Roman" w:hAnsi="Times New Roman" w:cs="Times New Roman"/>
            <w:sz w:val="28"/>
            <w:szCs w:val="28"/>
          </w:rPr>
          <w:t>ОКВЭД</w:t>
        </w:r>
      </w:hyperlink>
      <w:r w:rsidRPr="001F080B">
        <w:rPr>
          <w:rFonts w:ascii="Times New Roman" w:hAnsi="Times New Roman" w:cs="Times New Roman"/>
          <w:sz w:val="28"/>
          <w:szCs w:val="28"/>
        </w:rPr>
        <w:t>, заявленные на субсидирование ____________________</w:t>
      </w:r>
      <w:r w:rsidR="00A34E6A" w:rsidRPr="001F080B">
        <w:rPr>
          <w:rFonts w:ascii="Times New Roman" w:hAnsi="Times New Roman" w:cs="Times New Roman"/>
          <w:sz w:val="28"/>
          <w:szCs w:val="28"/>
        </w:rPr>
        <w:t>__________________</w:t>
      </w:r>
    </w:p>
    <w:p w:rsidR="00A34E6A" w:rsidRPr="001F080B" w:rsidRDefault="00A34E6A" w:rsidP="00DA3AE3">
      <w:pPr>
        <w:pStyle w:val="ConsPlusNonformat"/>
        <w:widowControl/>
        <w:jc w:val="both"/>
        <w:rPr>
          <w:rFonts w:ascii="Times New Roman" w:hAnsi="Times New Roman" w:cs="Times New Roman"/>
          <w:sz w:val="28"/>
          <w:szCs w:val="28"/>
        </w:rPr>
      </w:pPr>
      <w:r w:rsidRPr="001F080B">
        <w:rPr>
          <w:rFonts w:ascii="Times New Roman" w:hAnsi="Times New Roman" w:cs="Times New Roman"/>
          <w:sz w:val="28"/>
          <w:szCs w:val="28"/>
        </w:rPr>
        <w:t>_______________________________________________________________.</w:t>
      </w:r>
    </w:p>
    <w:p w:rsidR="00DA3AE3" w:rsidRPr="001F080B" w:rsidRDefault="00DA3AE3" w:rsidP="00DA3AE3">
      <w:pPr>
        <w:pStyle w:val="ConsPlusNonformat"/>
        <w:widowControl/>
        <w:jc w:val="both"/>
        <w:rPr>
          <w:rFonts w:ascii="Times New Roman" w:hAnsi="Times New Roman" w:cs="Times New Roman"/>
          <w:sz w:val="28"/>
          <w:szCs w:val="28"/>
        </w:rPr>
      </w:pPr>
      <w:r w:rsidRPr="001F080B">
        <w:rPr>
          <w:rFonts w:ascii="Times New Roman" w:hAnsi="Times New Roman" w:cs="Times New Roman"/>
          <w:sz w:val="28"/>
          <w:szCs w:val="28"/>
        </w:rPr>
        <w:t>Наименование производимой в настоящее время продукции _______</w:t>
      </w:r>
      <w:r w:rsidR="00A34E6A" w:rsidRPr="001F080B">
        <w:rPr>
          <w:rFonts w:ascii="Times New Roman" w:hAnsi="Times New Roman" w:cs="Times New Roman"/>
          <w:sz w:val="28"/>
          <w:szCs w:val="28"/>
        </w:rPr>
        <w:t>______________________________________________</w:t>
      </w:r>
      <w:r w:rsidRPr="001F080B">
        <w:rPr>
          <w:rFonts w:ascii="Times New Roman" w:hAnsi="Times New Roman" w:cs="Times New Roman"/>
          <w:sz w:val="28"/>
          <w:szCs w:val="28"/>
        </w:rPr>
        <w:t>_________.</w:t>
      </w:r>
    </w:p>
    <w:p w:rsidR="00DA3AE3" w:rsidRPr="001F080B" w:rsidRDefault="00DA3AE3" w:rsidP="00DA3AE3">
      <w:pPr>
        <w:pStyle w:val="ConsPlusNonformat"/>
        <w:widowControl/>
        <w:jc w:val="both"/>
        <w:rPr>
          <w:rFonts w:ascii="Times New Roman" w:hAnsi="Times New Roman" w:cs="Times New Roman"/>
          <w:sz w:val="28"/>
          <w:szCs w:val="28"/>
        </w:rPr>
      </w:pPr>
      <w:r w:rsidRPr="001F080B">
        <w:rPr>
          <w:rFonts w:ascii="Times New Roman" w:hAnsi="Times New Roman" w:cs="Times New Roman"/>
          <w:sz w:val="28"/>
          <w:szCs w:val="28"/>
        </w:rPr>
        <w:t>Краткая характеристика проекта ____________________________________.</w:t>
      </w:r>
    </w:p>
    <w:p w:rsidR="00DA3AE3" w:rsidRPr="001F080B" w:rsidRDefault="00DA3AE3" w:rsidP="00DA3AE3">
      <w:pPr>
        <w:pStyle w:val="ConsPlusNonformat"/>
        <w:widowControl/>
        <w:jc w:val="both"/>
        <w:rPr>
          <w:rFonts w:ascii="Times New Roman" w:hAnsi="Times New Roman" w:cs="Times New Roman"/>
          <w:sz w:val="28"/>
          <w:szCs w:val="28"/>
        </w:rPr>
      </w:pPr>
      <w:r w:rsidRPr="001F080B">
        <w:rPr>
          <w:rFonts w:ascii="Times New Roman" w:hAnsi="Times New Roman" w:cs="Times New Roman"/>
          <w:sz w:val="28"/>
          <w:szCs w:val="28"/>
        </w:rPr>
        <w:t>Стоимость проекта по бизнес-плану (тыс. руб.) _________________________.</w:t>
      </w:r>
    </w:p>
    <w:p w:rsidR="00DA3AE3" w:rsidRPr="001F080B" w:rsidRDefault="00DA3AE3" w:rsidP="00DA3AE3">
      <w:pPr>
        <w:pStyle w:val="ConsPlusNonformat"/>
        <w:widowControl/>
        <w:jc w:val="both"/>
        <w:rPr>
          <w:rFonts w:ascii="Times New Roman" w:hAnsi="Times New Roman" w:cs="Times New Roman"/>
          <w:sz w:val="28"/>
          <w:szCs w:val="28"/>
        </w:rPr>
      </w:pPr>
      <w:r w:rsidRPr="001F080B">
        <w:rPr>
          <w:rFonts w:ascii="Times New Roman" w:hAnsi="Times New Roman" w:cs="Times New Roman"/>
          <w:sz w:val="28"/>
          <w:szCs w:val="28"/>
        </w:rPr>
        <w:t>Выручка от реализации товаров (работ, услуг) без учета налога на добавленную стоимость (со дня государственной регистрации субъекта малого предпринимательства) (тыс. руб.) _____________________________.</w:t>
      </w:r>
    </w:p>
    <w:p w:rsidR="00DA3AE3" w:rsidRPr="001F080B" w:rsidRDefault="00DA3AE3" w:rsidP="00DA3AE3">
      <w:pPr>
        <w:pStyle w:val="ConsPlusNonformat"/>
        <w:widowControl/>
        <w:jc w:val="both"/>
        <w:rPr>
          <w:rFonts w:ascii="Times New Roman" w:hAnsi="Times New Roman" w:cs="Times New Roman"/>
          <w:sz w:val="28"/>
          <w:szCs w:val="28"/>
        </w:rPr>
      </w:pPr>
      <w:r w:rsidRPr="001F080B">
        <w:rPr>
          <w:rFonts w:ascii="Times New Roman" w:hAnsi="Times New Roman" w:cs="Times New Roman"/>
          <w:sz w:val="28"/>
          <w:szCs w:val="28"/>
        </w:rPr>
        <w:t>Среднесписочная численность работников (со дня государственной регистрации субъекта малого предпринимательства) (чел.) ______________.</w:t>
      </w:r>
    </w:p>
    <w:tbl>
      <w:tblPr>
        <w:tblW w:w="0" w:type="auto"/>
        <w:tblLook w:val="04A0"/>
      </w:tblPr>
      <w:tblGrid>
        <w:gridCol w:w="4621"/>
        <w:gridCol w:w="4950"/>
      </w:tblGrid>
      <w:tr w:rsidR="00DA3AE3" w:rsidRPr="001F080B" w:rsidTr="00D017F5">
        <w:tc>
          <w:tcPr>
            <w:tcW w:w="4621" w:type="dxa"/>
          </w:tcPr>
          <w:p w:rsidR="00B43D20" w:rsidRPr="001F080B" w:rsidRDefault="00B43D20" w:rsidP="00A34E6A">
            <w:pPr>
              <w:pStyle w:val="af5"/>
              <w:ind w:left="254"/>
              <w:rPr>
                <w:rFonts w:ascii="Times New Roman" w:hAnsi="Times New Roman" w:cs="Times New Roman"/>
                <w:sz w:val="28"/>
                <w:szCs w:val="28"/>
              </w:rPr>
            </w:pPr>
          </w:p>
          <w:p w:rsidR="00DA3AE3" w:rsidRPr="001F080B" w:rsidRDefault="00DA3AE3" w:rsidP="00A34E6A">
            <w:pPr>
              <w:pStyle w:val="af5"/>
              <w:ind w:left="254"/>
              <w:rPr>
                <w:rFonts w:ascii="Times New Roman" w:hAnsi="Times New Roman" w:cs="Times New Roman"/>
                <w:sz w:val="28"/>
                <w:szCs w:val="28"/>
              </w:rPr>
            </w:pPr>
            <w:r w:rsidRPr="001F080B">
              <w:rPr>
                <w:rFonts w:ascii="Times New Roman" w:hAnsi="Times New Roman" w:cs="Times New Roman"/>
                <w:sz w:val="28"/>
                <w:szCs w:val="28"/>
              </w:rPr>
              <w:t>Руководитель организации</w:t>
            </w:r>
          </w:p>
          <w:p w:rsidR="00DA3AE3" w:rsidRPr="001F080B" w:rsidRDefault="00DA3AE3" w:rsidP="00A34E6A">
            <w:pPr>
              <w:pStyle w:val="af5"/>
              <w:ind w:left="254"/>
              <w:rPr>
                <w:rFonts w:ascii="Times New Roman" w:hAnsi="Times New Roman" w:cs="Times New Roman"/>
                <w:sz w:val="28"/>
                <w:szCs w:val="28"/>
              </w:rPr>
            </w:pPr>
            <w:r w:rsidRPr="001F080B">
              <w:rPr>
                <w:rFonts w:ascii="Times New Roman" w:hAnsi="Times New Roman" w:cs="Times New Roman"/>
                <w:sz w:val="28"/>
                <w:szCs w:val="28"/>
              </w:rPr>
              <w:t>(индивидуальный предприниматель)</w:t>
            </w:r>
          </w:p>
          <w:p w:rsidR="00DA3AE3" w:rsidRPr="001F080B" w:rsidRDefault="00DA3AE3" w:rsidP="00A34E6A">
            <w:pPr>
              <w:pStyle w:val="af5"/>
              <w:ind w:left="254"/>
              <w:rPr>
                <w:rFonts w:ascii="Times New Roman" w:hAnsi="Times New Roman" w:cs="Times New Roman"/>
                <w:sz w:val="28"/>
                <w:szCs w:val="28"/>
              </w:rPr>
            </w:pPr>
            <w:r w:rsidRPr="001F080B">
              <w:rPr>
                <w:rFonts w:ascii="Times New Roman" w:hAnsi="Times New Roman" w:cs="Times New Roman"/>
                <w:sz w:val="28"/>
                <w:szCs w:val="28"/>
              </w:rPr>
              <w:t>____________________________</w:t>
            </w:r>
          </w:p>
          <w:p w:rsidR="00DA3AE3" w:rsidRPr="001F080B" w:rsidRDefault="00DA3AE3" w:rsidP="00A34E6A">
            <w:pPr>
              <w:pStyle w:val="af5"/>
              <w:ind w:left="254"/>
              <w:rPr>
                <w:rFonts w:ascii="Times New Roman" w:hAnsi="Times New Roman" w:cs="Times New Roman"/>
                <w:sz w:val="28"/>
                <w:szCs w:val="28"/>
              </w:rPr>
            </w:pPr>
            <w:r w:rsidRPr="001F080B">
              <w:rPr>
                <w:rFonts w:ascii="Times New Roman" w:hAnsi="Times New Roman" w:cs="Times New Roman"/>
                <w:sz w:val="28"/>
                <w:szCs w:val="28"/>
              </w:rPr>
              <w:t xml:space="preserve">(подпись, Ф.И.О.) </w:t>
            </w:r>
          </w:p>
          <w:p w:rsidR="00DA3AE3" w:rsidRPr="001F080B" w:rsidRDefault="00DA3AE3" w:rsidP="00A34E6A">
            <w:pPr>
              <w:pStyle w:val="af5"/>
              <w:ind w:left="254"/>
              <w:rPr>
                <w:rFonts w:ascii="Times New Roman" w:hAnsi="Times New Roman" w:cs="Times New Roman"/>
                <w:sz w:val="28"/>
                <w:szCs w:val="28"/>
              </w:rPr>
            </w:pPr>
            <w:r w:rsidRPr="001F080B">
              <w:rPr>
                <w:rFonts w:ascii="Times New Roman" w:hAnsi="Times New Roman" w:cs="Times New Roman"/>
                <w:sz w:val="28"/>
                <w:szCs w:val="28"/>
              </w:rPr>
              <w:t>Дата                  М.П.</w:t>
            </w:r>
          </w:p>
          <w:p w:rsidR="009F42FB" w:rsidRPr="001F080B" w:rsidRDefault="009F42FB" w:rsidP="00A34E6A">
            <w:pPr>
              <w:pStyle w:val="af5"/>
              <w:ind w:left="254"/>
              <w:rPr>
                <w:rFonts w:ascii="Times New Roman" w:hAnsi="Times New Roman" w:cs="Times New Roman"/>
                <w:sz w:val="28"/>
                <w:szCs w:val="28"/>
              </w:rPr>
            </w:pPr>
          </w:p>
        </w:tc>
        <w:tc>
          <w:tcPr>
            <w:tcW w:w="4950" w:type="dxa"/>
          </w:tcPr>
          <w:p w:rsidR="00DA3AE3" w:rsidRPr="001F080B" w:rsidRDefault="00DA3AE3" w:rsidP="00DA3AE3">
            <w:pPr>
              <w:pStyle w:val="af5"/>
              <w:ind w:left="254"/>
              <w:rPr>
                <w:rFonts w:ascii="Times New Roman" w:hAnsi="Times New Roman" w:cs="Times New Roman"/>
                <w:sz w:val="28"/>
                <w:szCs w:val="28"/>
              </w:rPr>
            </w:pPr>
            <w:r w:rsidRPr="001F080B">
              <w:rPr>
                <w:rFonts w:ascii="Times New Roman" w:hAnsi="Times New Roman" w:cs="Times New Roman"/>
                <w:sz w:val="28"/>
                <w:szCs w:val="28"/>
              </w:rPr>
              <w:t>Главный бухгалтер (при наличии)</w:t>
            </w:r>
          </w:p>
          <w:p w:rsidR="00A34E6A" w:rsidRPr="001F080B" w:rsidRDefault="00DA3AE3" w:rsidP="00DA3AE3">
            <w:pPr>
              <w:pStyle w:val="af5"/>
              <w:ind w:left="254"/>
              <w:rPr>
                <w:rFonts w:ascii="Times New Roman" w:hAnsi="Times New Roman" w:cs="Times New Roman"/>
                <w:sz w:val="28"/>
                <w:szCs w:val="28"/>
              </w:rPr>
            </w:pPr>
            <w:r w:rsidRPr="001F080B">
              <w:rPr>
                <w:rFonts w:ascii="Times New Roman" w:hAnsi="Times New Roman" w:cs="Times New Roman"/>
                <w:sz w:val="28"/>
                <w:szCs w:val="28"/>
              </w:rPr>
              <w:t xml:space="preserve">             </w:t>
            </w:r>
            <w:r w:rsidR="00A34E6A" w:rsidRPr="001F080B">
              <w:rPr>
                <w:rFonts w:ascii="Times New Roman" w:hAnsi="Times New Roman" w:cs="Times New Roman"/>
                <w:sz w:val="28"/>
                <w:szCs w:val="28"/>
              </w:rPr>
              <w:t xml:space="preserve"> </w:t>
            </w:r>
          </w:p>
          <w:p w:rsidR="00A34E6A" w:rsidRPr="001F080B" w:rsidRDefault="00A34E6A" w:rsidP="00DA3AE3">
            <w:pPr>
              <w:pStyle w:val="af5"/>
              <w:ind w:left="254"/>
              <w:rPr>
                <w:rFonts w:ascii="Times New Roman" w:hAnsi="Times New Roman" w:cs="Times New Roman"/>
                <w:sz w:val="28"/>
                <w:szCs w:val="28"/>
              </w:rPr>
            </w:pPr>
          </w:p>
          <w:p w:rsidR="00DA3AE3" w:rsidRPr="001F080B" w:rsidRDefault="00DA3AE3" w:rsidP="00DA3AE3">
            <w:pPr>
              <w:pStyle w:val="af5"/>
              <w:ind w:left="254"/>
              <w:rPr>
                <w:rFonts w:ascii="Times New Roman" w:hAnsi="Times New Roman" w:cs="Times New Roman"/>
                <w:sz w:val="28"/>
                <w:szCs w:val="28"/>
              </w:rPr>
            </w:pPr>
            <w:r w:rsidRPr="001F080B">
              <w:rPr>
                <w:rFonts w:ascii="Times New Roman" w:hAnsi="Times New Roman" w:cs="Times New Roman"/>
                <w:sz w:val="28"/>
                <w:szCs w:val="28"/>
              </w:rPr>
              <w:t>________________________________</w:t>
            </w:r>
          </w:p>
          <w:p w:rsidR="00DA3AE3" w:rsidRPr="001F080B" w:rsidRDefault="00DA3AE3" w:rsidP="00DA3AE3">
            <w:pPr>
              <w:pStyle w:val="af5"/>
              <w:rPr>
                <w:rFonts w:ascii="Times New Roman" w:hAnsi="Times New Roman" w:cs="Times New Roman"/>
                <w:sz w:val="28"/>
                <w:szCs w:val="28"/>
              </w:rPr>
            </w:pPr>
            <w:r w:rsidRPr="001F080B">
              <w:rPr>
                <w:rFonts w:ascii="Times New Roman" w:hAnsi="Times New Roman" w:cs="Times New Roman"/>
                <w:sz w:val="28"/>
                <w:szCs w:val="28"/>
              </w:rPr>
              <w:t xml:space="preserve">                  (подпись, Ф.И.О.)</w:t>
            </w:r>
          </w:p>
          <w:p w:rsidR="00DA3AE3" w:rsidRPr="001F080B" w:rsidRDefault="00DA3AE3" w:rsidP="00DA3AE3">
            <w:pPr>
              <w:spacing w:line="240" w:lineRule="auto"/>
              <w:jc w:val="both"/>
              <w:rPr>
                <w:rFonts w:ascii="Times New Roman" w:hAnsi="Times New Roman" w:cs="Times New Roman"/>
                <w:sz w:val="28"/>
                <w:szCs w:val="28"/>
              </w:rPr>
            </w:pPr>
          </w:p>
        </w:tc>
      </w:tr>
    </w:tbl>
    <w:p w:rsidR="00DA3AE3" w:rsidRPr="001F080B" w:rsidRDefault="00DA3AE3" w:rsidP="00DA3AE3">
      <w:pPr>
        <w:tabs>
          <w:tab w:val="right" w:pos="9355"/>
        </w:tabs>
        <w:spacing w:after="0" w:line="240" w:lineRule="auto"/>
        <w:rPr>
          <w:rFonts w:ascii="Times New Roman" w:hAnsi="Times New Roman" w:cs="Times New Roman"/>
          <w:sz w:val="28"/>
          <w:szCs w:val="28"/>
        </w:rPr>
      </w:pPr>
      <w:r w:rsidRPr="001F080B">
        <w:rPr>
          <w:rFonts w:ascii="Times New Roman" w:hAnsi="Times New Roman" w:cs="Times New Roman"/>
          <w:sz w:val="28"/>
          <w:szCs w:val="28"/>
        </w:rPr>
        <w:t>Начальник отдела экономики</w:t>
      </w:r>
    </w:p>
    <w:p w:rsidR="00DA3AE3" w:rsidRPr="001F080B" w:rsidRDefault="00DA3AE3" w:rsidP="00DA3AE3">
      <w:pPr>
        <w:tabs>
          <w:tab w:val="right" w:pos="9355"/>
        </w:tabs>
        <w:spacing w:after="0" w:line="240" w:lineRule="auto"/>
        <w:rPr>
          <w:rFonts w:ascii="Times New Roman" w:hAnsi="Times New Roman" w:cs="Times New Roman"/>
          <w:sz w:val="28"/>
          <w:szCs w:val="28"/>
        </w:rPr>
      </w:pPr>
      <w:r w:rsidRPr="001F080B">
        <w:rPr>
          <w:rFonts w:ascii="Times New Roman" w:hAnsi="Times New Roman" w:cs="Times New Roman"/>
          <w:sz w:val="28"/>
          <w:szCs w:val="28"/>
        </w:rPr>
        <w:t>администрации муниципального</w:t>
      </w:r>
    </w:p>
    <w:p w:rsidR="00DA3AE3" w:rsidRPr="001F080B" w:rsidRDefault="00DA3AE3" w:rsidP="00DA3AE3">
      <w:pPr>
        <w:tabs>
          <w:tab w:val="right" w:pos="9355"/>
        </w:tabs>
        <w:spacing w:after="0" w:line="240" w:lineRule="auto"/>
        <w:rPr>
          <w:rFonts w:ascii="Times New Roman" w:hAnsi="Times New Roman" w:cs="Times New Roman"/>
          <w:sz w:val="28"/>
          <w:szCs w:val="28"/>
        </w:rPr>
      </w:pPr>
      <w:r w:rsidRPr="001F080B">
        <w:rPr>
          <w:rFonts w:ascii="Times New Roman" w:hAnsi="Times New Roman" w:cs="Times New Roman"/>
          <w:sz w:val="28"/>
          <w:szCs w:val="28"/>
        </w:rPr>
        <w:t>образования Успенский район                                                С.А. Онишко</w:t>
      </w:r>
    </w:p>
    <w:p w:rsidR="00FA6290" w:rsidRPr="001F080B" w:rsidRDefault="00FA6290" w:rsidP="00265CB9">
      <w:pPr>
        <w:spacing w:after="0" w:line="240" w:lineRule="auto"/>
        <w:ind w:left="720"/>
        <w:jc w:val="center"/>
        <w:rPr>
          <w:rFonts w:ascii="Times New Roman" w:hAnsi="Times New Roman" w:cs="Times New Roman"/>
          <w:b/>
          <w:sz w:val="28"/>
          <w:szCs w:val="28"/>
        </w:rPr>
      </w:pPr>
    </w:p>
    <w:tbl>
      <w:tblPr>
        <w:tblpPr w:leftFromText="180" w:rightFromText="180" w:vertAnchor="text" w:horzAnchor="margin" w:tblpXSpec="right" w:tblpY="-143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49"/>
      </w:tblGrid>
      <w:tr w:rsidR="00453C65" w:rsidRPr="001F080B" w:rsidTr="00856C24">
        <w:trPr>
          <w:trHeight w:val="567"/>
        </w:trPr>
        <w:tc>
          <w:tcPr>
            <w:tcW w:w="4549" w:type="dxa"/>
            <w:tcBorders>
              <w:top w:val="nil"/>
              <w:left w:val="nil"/>
              <w:bottom w:val="nil"/>
              <w:right w:val="nil"/>
            </w:tcBorders>
          </w:tcPr>
          <w:p w:rsidR="00453C65" w:rsidRPr="001F080B" w:rsidRDefault="00453C65" w:rsidP="00265CB9">
            <w:pPr>
              <w:autoSpaceDE w:val="0"/>
              <w:autoSpaceDN w:val="0"/>
              <w:adjustRightInd w:val="0"/>
              <w:spacing w:after="0" w:line="240" w:lineRule="auto"/>
              <w:rPr>
                <w:rFonts w:ascii="Times New Roman" w:hAnsi="Times New Roman" w:cs="Times New Roman"/>
                <w:sz w:val="28"/>
                <w:szCs w:val="28"/>
              </w:rPr>
            </w:pPr>
          </w:p>
        </w:tc>
      </w:tr>
    </w:tbl>
    <w:p w:rsidR="00DA3AE3" w:rsidRPr="001F080B" w:rsidRDefault="00453C65" w:rsidP="00FA6290">
      <w:pPr>
        <w:spacing w:after="0" w:line="240" w:lineRule="auto"/>
        <w:ind w:left="720"/>
        <w:jc w:val="center"/>
        <w:rPr>
          <w:rFonts w:ascii="Times New Roman" w:hAnsi="Times New Roman" w:cs="Times New Roman"/>
          <w:b/>
          <w:sz w:val="28"/>
          <w:szCs w:val="28"/>
        </w:rPr>
      </w:pPr>
      <w:r w:rsidRPr="001F080B">
        <w:rPr>
          <w:rFonts w:ascii="Times New Roman" w:hAnsi="Times New Roman" w:cs="Times New Roman"/>
          <w:sz w:val="28"/>
          <w:szCs w:val="28"/>
        </w:rPr>
        <w:t xml:space="preserve">                             </w:t>
      </w:r>
    </w:p>
    <w:p w:rsidR="00DA3AE3" w:rsidRPr="001F080B" w:rsidRDefault="00DA3AE3" w:rsidP="00FA6290">
      <w:pPr>
        <w:autoSpaceDE w:val="0"/>
        <w:autoSpaceDN w:val="0"/>
        <w:adjustRightInd w:val="0"/>
        <w:spacing w:after="0" w:line="240" w:lineRule="auto"/>
        <w:ind w:hanging="108"/>
        <w:jc w:val="right"/>
        <w:outlineLvl w:val="1"/>
        <w:rPr>
          <w:rFonts w:ascii="Times New Roman" w:eastAsia="Calibri" w:hAnsi="Times New Roman" w:cs="Times New Roman"/>
          <w:sz w:val="27"/>
          <w:szCs w:val="27"/>
        </w:rPr>
      </w:pPr>
      <w:r w:rsidRPr="001F080B">
        <w:rPr>
          <w:rFonts w:ascii="Times New Roman" w:eastAsia="Calibri" w:hAnsi="Times New Roman" w:cs="Times New Roman"/>
          <w:sz w:val="27"/>
          <w:szCs w:val="27"/>
        </w:rPr>
        <w:t>ПРИЛОЖЕНИЕ № 2</w:t>
      </w:r>
    </w:p>
    <w:p w:rsidR="00DA3AE3" w:rsidRPr="001F080B" w:rsidRDefault="00DA3AE3" w:rsidP="00FA6290">
      <w:pPr>
        <w:autoSpaceDE w:val="0"/>
        <w:autoSpaceDN w:val="0"/>
        <w:adjustRightInd w:val="0"/>
        <w:spacing w:after="0" w:line="240" w:lineRule="auto"/>
        <w:ind w:left="-108"/>
        <w:jc w:val="right"/>
        <w:outlineLvl w:val="1"/>
        <w:rPr>
          <w:rFonts w:ascii="Times New Roman" w:eastAsia="Calibri" w:hAnsi="Times New Roman" w:cs="Times New Roman"/>
          <w:sz w:val="27"/>
          <w:szCs w:val="27"/>
        </w:rPr>
      </w:pPr>
      <w:r w:rsidRPr="001F080B">
        <w:rPr>
          <w:rFonts w:ascii="Times New Roman" w:eastAsia="Calibri" w:hAnsi="Times New Roman" w:cs="Times New Roman"/>
          <w:sz w:val="27"/>
          <w:szCs w:val="27"/>
        </w:rPr>
        <w:t xml:space="preserve">к Порядку возмещения (субсидирования) </w:t>
      </w:r>
    </w:p>
    <w:p w:rsidR="00DA3AE3" w:rsidRPr="001F080B" w:rsidRDefault="00DA3AE3" w:rsidP="00FA6290">
      <w:pPr>
        <w:autoSpaceDE w:val="0"/>
        <w:autoSpaceDN w:val="0"/>
        <w:adjustRightInd w:val="0"/>
        <w:spacing w:after="0" w:line="240" w:lineRule="auto"/>
        <w:ind w:left="-108"/>
        <w:jc w:val="right"/>
        <w:outlineLvl w:val="1"/>
        <w:rPr>
          <w:rFonts w:ascii="Times New Roman" w:eastAsia="Calibri" w:hAnsi="Times New Roman" w:cs="Times New Roman"/>
          <w:sz w:val="27"/>
          <w:szCs w:val="27"/>
        </w:rPr>
      </w:pPr>
      <w:r w:rsidRPr="001F080B">
        <w:rPr>
          <w:rFonts w:ascii="Times New Roman" w:eastAsia="Calibri" w:hAnsi="Times New Roman" w:cs="Times New Roman"/>
          <w:sz w:val="27"/>
          <w:szCs w:val="27"/>
        </w:rPr>
        <w:t xml:space="preserve">из районного бюджета части затрат субъектов </w:t>
      </w:r>
    </w:p>
    <w:p w:rsidR="00DA3AE3" w:rsidRPr="001F080B" w:rsidRDefault="00DA3AE3" w:rsidP="00FA6290">
      <w:pPr>
        <w:autoSpaceDE w:val="0"/>
        <w:autoSpaceDN w:val="0"/>
        <w:adjustRightInd w:val="0"/>
        <w:spacing w:after="0" w:line="240" w:lineRule="auto"/>
        <w:ind w:left="-108"/>
        <w:jc w:val="right"/>
        <w:outlineLvl w:val="1"/>
        <w:rPr>
          <w:rFonts w:ascii="Times New Roman" w:eastAsia="Calibri" w:hAnsi="Times New Roman" w:cs="Times New Roman"/>
          <w:sz w:val="27"/>
          <w:szCs w:val="27"/>
        </w:rPr>
      </w:pPr>
      <w:r w:rsidRPr="001F080B">
        <w:rPr>
          <w:rFonts w:ascii="Times New Roman" w:eastAsia="Calibri" w:hAnsi="Times New Roman" w:cs="Times New Roman"/>
          <w:sz w:val="27"/>
          <w:szCs w:val="27"/>
        </w:rPr>
        <w:t>малого предпринимательства на ранней</w:t>
      </w:r>
    </w:p>
    <w:p w:rsidR="00DA3AE3" w:rsidRPr="001F080B" w:rsidRDefault="00DA3AE3" w:rsidP="00FA6290">
      <w:pPr>
        <w:autoSpaceDE w:val="0"/>
        <w:autoSpaceDN w:val="0"/>
        <w:adjustRightInd w:val="0"/>
        <w:spacing w:after="0" w:line="240" w:lineRule="auto"/>
        <w:ind w:left="-108"/>
        <w:jc w:val="right"/>
        <w:outlineLvl w:val="1"/>
        <w:rPr>
          <w:rFonts w:ascii="Times New Roman" w:eastAsia="Calibri" w:hAnsi="Times New Roman" w:cs="Times New Roman"/>
          <w:sz w:val="27"/>
          <w:szCs w:val="27"/>
        </w:rPr>
      </w:pPr>
      <w:r w:rsidRPr="001F080B">
        <w:rPr>
          <w:rFonts w:ascii="Times New Roman" w:eastAsia="Calibri" w:hAnsi="Times New Roman" w:cs="Times New Roman"/>
          <w:sz w:val="27"/>
          <w:szCs w:val="27"/>
        </w:rPr>
        <w:t xml:space="preserve"> стадии их деятельности</w:t>
      </w:r>
    </w:p>
    <w:p w:rsidR="00DA3AE3" w:rsidRPr="001F080B" w:rsidRDefault="00DA3AE3" w:rsidP="00FA6290">
      <w:pPr>
        <w:tabs>
          <w:tab w:val="left" w:pos="4500"/>
          <w:tab w:val="left" w:pos="4680"/>
        </w:tabs>
        <w:autoSpaceDE w:val="0"/>
        <w:autoSpaceDN w:val="0"/>
        <w:adjustRightInd w:val="0"/>
        <w:spacing w:after="0" w:line="240" w:lineRule="auto"/>
        <w:ind w:left="4680"/>
        <w:rPr>
          <w:rFonts w:ascii="Times New Roman" w:eastAsia="Calibri" w:hAnsi="Times New Roman" w:cs="Times New Roman"/>
          <w:sz w:val="27"/>
          <w:szCs w:val="27"/>
        </w:rPr>
      </w:pPr>
    </w:p>
    <w:p w:rsidR="00DA3AE3" w:rsidRPr="001F080B" w:rsidRDefault="00DA3AE3" w:rsidP="00FA6290">
      <w:pPr>
        <w:spacing w:line="240" w:lineRule="auto"/>
        <w:jc w:val="center"/>
        <w:rPr>
          <w:rFonts w:ascii="Times New Roman" w:eastAsia="Calibri" w:hAnsi="Times New Roman" w:cs="Times New Roman"/>
          <w:sz w:val="27"/>
          <w:szCs w:val="27"/>
        </w:rPr>
      </w:pPr>
      <w:r w:rsidRPr="001F080B">
        <w:rPr>
          <w:rFonts w:ascii="Times New Roman" w:eastAsia="Calibri" w:hAnsi="Times New Roman" w:cs="Times New Roman"/>
          <w:sz w:val="27"/>
          <w:szCs w:val="27"/>
        </w:rPr>
        <w:t>СПРАВКА</w:t>
      </w:r>
    </w:p>
    <w:p w:rsidR="00DA3AE3" w:rsidRPr="001F080B" w:rsidRDefault="00DA3AE3" w:rsidP="00FA6290">
      <w:pPr>
        <w:spacing w:line="240" w:lineRule="auto"/>
        <w:jc w:val="center"/>
        <w:rPr>
          <w:rFonts w:ascii="Times New Roman" w:eastAsia="Calibri" w:hAnsi="Times New Roman" w:cs="Times New Roman"/>
          <w:sz w:val="27"/>
          <w:szCs w:val="27"/>
        </w:rPr>
      </w:pPr>
      <w:r w:rsidRPr="001F080B">
        <w:rPr>
          <w:rFonts w:ascii="Times New Roman" w:eastAsia="Calibri" w:hAnsi="Times New Roman" w:cs="Times New Roman"/>
          <w:sz w:val="27"/>
          <w:szCs w:val="27"/>
        </w:rPr>
        <w:t>о наименовании видов товаров, об объеме товаров, произведенных и (или) реализованных субъектом малого предпринимательства, с указанием кодов видов продукции, о видах и объемах выполненных работ, оказанных услуг в течение срока осуществления деятельности</w:t>
      </w:r>
    </w:p>
    <w:p w:rsidR="00DA3AE3" w:rsidRPr="001F080B" w:rsidRDefault="00DA3AE3" w:rsidP="00FA6290">
      <w:pPr>
        <w:spacing w:line="240" w:lineRule="auto"/>
        <w:rPr>
          <w:rFonts w:ascii="Times New Roman" w:eastAsia="Calibri" w:hAnsi="Times New Roman" w:cs="Times New Roman"/>
          <w:sz w:val="27"/>
          <w:szCs w:val="27"/>
        </w:rPr>
      </w:pPr>
      <w:r w:rsidRPr="001F080B">
        <w:rPr>
          <w:rFonts w:ascii="Times New Roman" w:eastAsia="Calibri" w:hAnsi="Times New Roman" w:cs="Times New Roman"/>
          <w:sz w:val="27"/>
          <w:szCs w:val="27"/>
        </w:rPr>
        <w:t>____________________________________________________________________</w:t>
      </w:r>
    </w:p>
    <w:p w:rsidR="00DA3AE3" w:rsidRPr="001F080B" w:rsidRDefault="00DA3AE3" w:rsidP="00FA6290">
      <w:pPr>
        <w:spacing w:after="0" w:line="240" w:lineRule="auto"/>
        <w:jc w:val="center"/>
        <w:rPr>
          <w:rFonts w:ascii="Times New Roman" w:eastAsia="Calibri" w:hAnsi="Times New Roman" w:cs="Times New Roman"/>
          <w:sz w:val="27"/>
          <w:szCs w:val="27"/>
        </w:rPr>
      </w:pPr>
      <w:r w:rsidRPr="001F080B">
        <w:rPr>
          <w:rFonts w:ascii="Times New Roman" w:eastAsia="Calibri" w:hAnsi="Times New Roman" w:cs="Times New Roman"/>
          <w:sz w:val="27"/>
          <w:szCs w:val="27"/>
        </w:rPr>
        <w:t>наименование субъекта малого предпринимательства</w:t>
      </w:r>
    </w:p>
    <w:p w:rsidR="00DA3AE3" w:rsidRPr="001F080B" w:rsidRDefault="00DA3AE3" w:rsidP="00B43D20">
      <w:pPr>
        <w:spacing w:after="0" w:line="240" w:lineRule="auto"/>
        <w:jc w:val="center"/>
        <w:rPr>
          <w:rFonts w:ascii="Times New Roman" w:eastAsia="Calibri" w:hAnsi="Times New Roman" w:cs="Times New Roman"/>
          <w:sz w:val="27"/>
          <w:szCs w:val="27"/>
        </w:rPr>
      </w:pPr>
      <w:r w:rsidRPr="001F080B">
        <w:rPr>
          <w:rFonts w:ascii="Times New Roman" w:eastAsia="Calibri" w:hAnsi="Times New Roman" w:cs="Times New Roman"/>
          <w:sz w:val="27"/>
          <w:szCs w:val="27"/>
        </w:rPr>
        <w:t>сообщает, что за период осуществления своей деятельности от даты регистрации «__» _______20__ г.  по дату подачи Заявления «__» ______ 20__ г. по коду ОКВЭД _________ (___</w:t>
      </w:r>
      <w:r w:rsidR="00B43D20" w:rsidRPr="001F080B">
        <w:rPr>
          <w:rFonts w:ascii="Times New Roman" w:eastAsia="Calibri" w:hAnsi="Times New Roman" w:cs="Times New Roman"/>
          <w:sz w:val="27"/>
          <w:szCs w:val="27"/>
        </w:rPr>
        <w:t>_____</w:t>
      </w:r>
      <w:r w:rsidRPr="001F080B">
        <w:rPr>
          <w:rFonts w:ascii="Times New Roman" w:eastAsia="Calibri" w:hAnsi="Times New Roman" w:cs="Times New Roman"/>
          <w:sz w:val="27"/>
          <w:szCs w:val="27"/>
        </w:rPr>
        <w:t>____________________________________)</w:t>
      </w:r>
    </w:p>
    <w:p w:rsidR="00DA3AE3" w:rsidRPr="001F080B" w:rsidRDefault="00DA3AE3" w:rsidP="00B43D20">
      <w:pPr>
        <w:spacing w:after="0" w:line="240" w:lineRule="auto"/>
        <w:jc w:val="center"/>
        <w:rPr>
          <w:rFonts w:ascii="Times New Roman" w:eastAsia="Calibri" w:hAnsi="Times New Roman" w:cs="Times New Roman"/>
          <w:sz w:val="27"/>
          <w:szCs w:val="27"/>
        </w:rPr>
      </w:pPr>
      <w:r w:rsidRPr="001F080B">
        <w:rPr>
          <w:rFonts w:ascii="Times New Roman" w:eastAsia="Calibri" w:hAnsi="Times New Roman" w:cs="Times New Roman"/>
          <w:sz w:val="27"/>
          <w:szCs w:val="27"/>
        </w:rPr>
        <w:t xml:space="preserve">                                                            расшифровка кода</w:t>
      </w:r>
    </w:p>
    <w:p w:rsidR="00DA3AE3" w:rsidRPr="001F080B" w:rsidRDefault="00DA3AE3" w:rsidP="00B43D20">
      <w:pPr>
        <w:spacing w:after="0" w:line="240" w:lineRule="auto"/>
        <w:jc w:val="both"/>
        <w:rPr>
          <w:rFonts w:ascii="Times New Roman" w:eastAsia="Calibri" w:hAnsi="Times New Roman" w:cs="Times New Roman"/>
          <w:sz w:val="27"/>
          <w:szCs w:val="27"/>
        </w:rPr>
      </w:pPr>
      <w:r w:rsidRPr="001F080B">
        <w:rPr>
          <w:rFonts w:ascii="Times New Roman" w:eastAsia="Calibri" w:hAnsi="Times New Roman" w:cs="Times New Roman"/>
          <w:sz w:val="27"/>
          <w:szCs w:val="27"/>
        </w:rPr>
        <w:t>произведена следующая продукция (оказаны услуги):</w:t>
      </w:r>
    </w:p>
    <w:p w:rsidR="00DA3AE3" w:rsidRPr="001F080B" w:rsidRDefault="00DA3AE3" w:rsidP="00FA6290">
      <w:pPr>
        <w:numPr>
          <w:ilvl w:val="0"/>
          <w:numId w:val="13"/>
        </w:numPr>
        <w:spacing w:after="0" w:line="240" w:lineRule="auto"/>
        <w:jc w:val="both"/>
        <w:rPr>
          <w:rFonts w:ascii="Times New Roman" w:eastAsia="Calibri" w:hAnsi="Times New Roman" w:cs="Times New Roman"/>
          <w:sz w:val="27"/>
          <w:szCs w:val="27"/>
        </w:rPr>
      </w:pPr>
      <w:r w:rsidRPr="001F080B">
        <w:rPr>
          <w:rFonts w:ascii="Times New Roman" w:eastAsia="Calibri" w:hAnsi="Times New Roman" w:cs="Times New Roman"/>
          <w:sz w:val="27"/>
          <w:szCs w:val="27"/>
        </w:rPr>
        <w:t>__________________________  в количестве ________ на сумму ______</w:t>
      </w:r>
    </w:p>
    <w:p w:rsidR="00DA3AE3" w:rsidRPr="001F080B" w:rsidRDefault="00DA3AE3" w:rsidP="00FA6290">
      <w:pPr>
        <w:spacing w:after="0" w:line="240" w:lineRule="auto"/>
        <w:ind w:left="927"/>
        <w:jc w:val="both"/>
        <w:rPr>
          <w:rFonts w:ascii="Times New Roman" w:eastAsia="Calibri" w:hAnsi="Times New Roman" w:cs="Times New Roman"/>
          <w:sz w:val="27"/>
          <w:szCs w:val="27"/>
        </w:rPr>
      </w:pPr>
      <w:r w:rsidRPr="001F080B">
        <w:rPr>
          <w:rFonts w:ascii="Times New Roman" w:eastAsia="Calibri" w:hAnsi="Times New Roman" w:cs="Times New Roman"/>
          <w:sz w:val="27"/>
          <w:szCs w:val="27"/>
        </w:rPr>
        <w:t xml:space="preserve">                   наименование продукции (услуги)       </w:t>
      </w:r>
    </w:p>
    <w:p w:rsidR="00DA3AE3" w:rsidRPr="001F080B" w:rsidRDefault="00DA3AE3" w:rsidP="00FA6290">
      <w:pPr>
        <w:spacing w:after="0" w:line="240" w:lineRule="auto"/>
        <w:rPr>
          <w:rFonts w:ascii="Times New Roman" w:eastAsia="Calibri" w:hAnsi="Times New Roman" w:cs="Times New Roman"/>
          <w:sz w:val="27"/>
          <w:szCs w:val="27"/>
        </w:rPr>
      </w:pPr>
      <w:r w:rsidRPr="001F080B">
        <w:rPr>
          <w:rFonts w:ascii="Times New Roman" w:eastAsia="Calibri" w:hAnsi="Times New Roman" w:cs="Times New Roman"/>
          <w:sz w:val="27"/>
          <w:szCs w:val="27"/>
        </w:rPr>
        <w:t>____________________________________________________________</w:t>
      </w:r>
    </w:p>
    <w:p w:rsidR="00DA3AE3" w:rsidRPr="001F080B" w:rsidRDefault="00DA3AE3" w:rsidP="00FA6290">
      <w:pPr>
        <w:spacing w:after="0" w:line="240" w:lineRule="auto"/>
        <w:jc w:val="center"/>
        <w:rPr>
          <w:rFonts w:ascii="Times New Roman" w:eastAsia="Calibri" w:hAnsi="Times New Roman" w:cs="Times New Roman"/>
          <w:sz w:val="27"/>
          <w:szCs w:val="27"/>
        </w:rPr>
      </w:pPr>
      <w:r w:rsidRPr="001F080B">
        <w:rPr>
          <w:rFonts w:ascii="Times New Roman" w:eastAsia="Calibri" w:hAnsi="Times New Roman" w:cs="Times New Roman"/>
          <w:sz w:val="27"/>
          <w:szCs w:val="27"/>
        </w:rPr>
        <w:t>сумма прописью</w:t>
      </w:r>
    </w:p>
    <w:p w:rsidR="00DA3AE3" w:rsidRPr="001F080B" w:rsidRDefault="00DA3AE3" w:rsidP="00FA6290">
      <w:pPr>
        <w:numPr>
          <w:ilvl w:val="0"/>
          <w:numId w:val="13"/>
        </w:numPr>
        <w:spacing w:after="0" w:line="240" w:lineRule="auto"/>
        <w:jc w:val="both"/>
        <w:rPr>
          <w:rFonts w:ascii="Times New Roman" w:eastAsia="Calibri" w:hAnsi="Times New Roman" w:cs="Times New Roman"/>
          <w:sz w:val="27"/>
          <w:szCs w:val="27"/>
        </w:rPr>
      </w:pPr>
      <w:r w:rsidRPr="001F080B">
        <w:rPr>
          <w:rFonts w:ascii="Times New Roman" w:eastAsia="Calibri" w:hAnsi="Times New Roman" w:cs="Times New Roman"/>
          <w:sz w:val="27"/>
          <w:szCs w:val="27"/>
        </w:rPr>
        <w:t>__________________________  в количестве ________ на сумму ______</w:t>
      </w:r>
    </w:p>
    <w:p w:rsidR="00DA3AE3" w:rsidRPr="001F080B" w:rsidRDefault="00DA3AE3" w:rsidP="00FA6290">
      <w:pPr>
        <w:spacing w:after="0" w:line="240" w:lineRule="auto"/>
        <w:ind w:left="927"/>
        <w:jc w:val="both"/>
        <w:rPr>
          <w:rFonts w:ascii="Times New Roman" w:eastAsia="Calibri" w:hAnsi="Times New Roman" w:cs="Times New Roman"/>
          <w:sz w:val="27"/>
          <w:szCs w:val="27"/>
        </w:rPr>
      </w:pPr>
      <w:r w:rsidRPr="001F080B">
        <w:rPr>
          <w:rFonts w:ascii="Times New Roman" w:eastAsia="Calibri" w:hAnsi="Times New Roman" w:cs="Times New Roman"/>
          <w:sz w:val="27"/>
          <w:szCs w:val="27"/>
        </w:rPr>
        <w:t xml:space="preserve">                   наименование продукции (услуги)       </w:t>
      </w:r>
    </w:p>
    <w:p w:rsidR="00DA3AE3" w:rsidRPr="001F080B" w:rsidRDefault="00DA3AE3" w:rsidP="00FA6290">
      <w:pPr>
        <w:spacing w:after="0" w:line="240" w:lineRule="auto"/>
        <w:rPr>
          <w:rFonts w:ascii="Times New Roman" w:eastAsia="Calibri" w:hAnsi="Times New Roman" w:cs="Times New Roman"/>
          <w:sz w:val="27"/>
          <w:szCs w:val="27"/>
        </w:rPr>
      </w:pPr>
      <w:r w:rsidRPr="001F080B">
        <w:rPr>
          <w:rFonts w:ascii="Times New Roman" w:eastAsia="Calibri" w:hAnsi="Times New Roman" w:cs="Times New Roman"/>
          <w:sz w:val="27"/>
          <w:szCs w:val="27"/>
        </w:rPr>
        <w:t>____________________________________________________________</w:t>
      </w:r>
    </w:p>
    <w:p w:rsidR="00DA3AE3" w:rsidRPr="001F080B" w:rsidRDefault="00DA3AE3" w:rsidP="00FA6290">
      <w:pPr>
        <w:spacing w:after="0" w:line="240" w:lineRule="auto"/>
        <w:jc w:val="center"/>
        <w:rPr>
          <w:rFonts w:ascii="Times New Roman" w:eastAsia="Calibri" w:hAnsi="Times New Roman" w:cs="Times New Roman"/>
          <w:sz w:val="27"/>
          <w:szCs w:val="27"/>
        </w:rPr>
      </w:pPr>
      <w:r w:rsidRPr="001F080B">
        <w:rPr>
          <w:rFonts w:ascii="Times New Roman" w:eastAsia="Calibri" w:hAnsi="Times New Roman" w:cs="Times New Roman"/>
          <w:sz w:val="27"/>
          <w:szCs w:val="27"/>
        </w:rPr>
        <w:t>сумма прописью</w:t>
      </w:r>
    </w:p>
    <w:p w:rsidR="00DA3AE3" w:rsidRPr="001F080B" w:rsidRDefault="00DA3AE3" w:rsidP="00FA6290">
      <w:pPr>
        <w:numPr>
          <w:ilvl w:val="0"/>
          <w:numId w:val="13"/>
        </w:numPr>
        <w:spacing w:after="0" w:line="240" w:lineRule="auto"/>
        <w:jc w:val="both"/>
        <w:rPr>
          <w:rFonts w:ascii="Times New Roman" w:eastAsia="Calibri" w:hAnsi="Times New Roman" w:cs="Times New Roman"/>
          <w:sz w:val="27"/>
          <w:szCs w:val="27"/>
        </w:rPr>
      </w:pPr>
      <w:r w:rsidRPr="001F080B">
        <w:rPr>
          <w:rFonts w:ascii="Times New Roman" w:eastAsia="Calibri" w:hAnsi="Times New Roman" w:cs="Times New Roman"/>
          <w:sz w:val="27"/>
          <w:szCs w:val="27"/>
        </w:rPr>
        <w:t>__________________________  в количестве ________ на сумму ______</w:t>
      </w:r>
    </w:p>
    <w:p w:rsidR="00DA3AE3" w:rsidRPr="001F080B" w:rsidRDefault="00DA3AE3" w:rsidP="00FA6290">
      <w:pPr>
        <w:spacing w:after="0" w:line="240" w:lineRule="auto"/>
        <w:ind w:left="927"/>
        <w:jc w:val="both"/>
        <w:rPr>
          <w:rFonts w:ascii="Times New Roman" w:eastAsia="Calibri" w:hAnsi="Times New Roman" w:cs="Times New Roman"/>
          <w:sz w:val="27"/>
          <w:szCs w:val="27"/>
        </w:rPr>
      </w:pPr>
      <w:r w:rsidRPr="001F080B">
        <w:rPr>
          <w:rFonts w:ascii="Times New Roman" w:eastAsia="Calibri" w:hAnsi="Times New Roman" w:cs="Times New Roman"/>
          <w:sz w:val="27"/>
          <w:szCs w:val="27"/>
        </w:rPr>
        <w:t xml:space="preserve">                   наименование продукции (услуги)       </w:t>
      </w:r>
    </w:p>
    <w:p w:rsidR="00DA3AE3" w:rsidRPr="001F080B" w:rsidRDefault="00DA3AE3" w:rsidP="00FA6290">
      <w:pPr>
        <w:spacing w:after="0" w:line="240" w:lineRule="auto"/>
        <w:rPr>
          <w:rFonts w:ascii="Times New Roman" w:eastAsia="Calibri" w:hAnsi="Times New Roman" w:cs="Times New Roman"/>
          <w:sz w:val="27"/>
          <w:szCs w:val="27"/>
        </w:rPr>
      </w:pPr>
      <w:r w:rsidRPr="001F080B">
        <w:rPr>
          <w:rFonts w:ascii="Times New Roman" w:eastAsia="Calibri" w:hAnsi="Times New Roman" w:cs="Times New Roman"/>
          <w:sz w:val="27"/>
          <w:szCs w:val="27"/>
        </w:rPr>
        <w:t>____________________________________________________________</w:t>
      </w:r>
    </w:p>
    <w:p w:rsidR="00DA3AE3" w:rsidRPr="001F080B" w:rsidRDefault="00DA3AE3" w:rsidP="00FA6290">
      <w:pPr>
        <w:spacing w:after="0" w:line="240" w:lineRule="auto"/>
        <w:jc w:val="center"/>
        <w:rPr>
          <w:rFonts w:ascii="Times New Roman" w:eastAsia="Calibri" w:hAnsi="Times New Roman" w:cs="Times New Roman"/>
          <w:sz w:val="27"/>
          <w:szCs w:val="27"/>
        </w:rPr>
      </w:pPr>
      <w:r w:rsidRPr="001F080B">
        <w:rPr>
          <w:rFonts w:ascii="Times New Roman" w:eastAsia="Calibri" w:hAnsi="Times New Roman" w:cs="Times New Roman"/>
          <w:sz w:val="27"/>
          <w:szCs w:val="27"/>
        </w:rPr>
        <w:t>сумма прописью</w:t>
      </w:r>
    </w:p>
    <w:p w:rsidR="00DA3AE3" w:rsidRPr="001F080B" w:rsidRDefault="00DA3AE3" w:rsidP="00FA6290">
      <w:pPr>
        <w:numPr>
          <w:ilvl w:val="0"/>
          <w:numId w:val="13"/>
        </w:numPr>
        <w:spacing w:after="0" w:line="240" w:lineRule="auto"/>
        <w:jc w:val="both"/>
        <w:rPr>
          <w:rFonts w:ascii="Times New Roman" w:eastAsia="Calibri" w:hAnsi="Times New Roman" w:cs="Times New Roman"/>
          <w:sz w:val="27"/>
          <w:szCs w:val="27"/>
        </w:rPr>
      </w:pPr>
      <w:r w:rsidRPr="001F080B">
        <w:rPr>
          <w:rFonts w:ascii="Times New Roman" w:eastAsia="Calibri" w:hAnsi="Times New Roman" w:cs="Times New Roman"/>
          <w:sz w:val="27"/>
          <w:szCs w:val="27"/>
        </w:rPr>
        <w:t>__________________________  в количестве ________ на сумму ______</w:t>
      </w:r>
    </w:p>
    <w:p w:rsidR="00DA3AE3" w:rsidRPr="001F080B" w:rsidRDefault="00DA3AE3" w:rsidP="00FA6290">
      <w:pPr>
        <w:spacing w:after="0" w:line="240" w:lineRule="auto"/>
        <w:ind w:left="927"/>
        <w:jc w:val="both"/>
        <w:rPr>
          <w:rFonts w:ascii="Times New Roman" w:eastAsia="Calibri" w:hAnsi="Times New Roman" w:cs="Times New Roman"/>
          <w:sz w:val="27"/>
          <w:szCs w:val="27"/>
        </w:rPr>
      </w:pPr>
      <w:r w:rsidRPr="001F080B">
        <w:rPr>
          <w:rFonts w:ascii="Times New Roman" w:eastAsia="Calibri" w:hAnsi="Times New Roman" w:cs="Times New Roman"/>
          <w:sz w:val="27"/>
          <w:szCs w:val="27"/>
        </w:rPr>
        <w:t xml:space="preserve">                   наименование продукции (услуги)       </w:t>
      </w:r>
    </w:p>
    <w:p w:rsidR="00DA3AE3" w:rsidRPr="001F080B" w:rsidRDefault="00DA3AE3" w:rsidP="00FA6290">
      <w:pPr>
        <w:spacing w:after="0" w:line="240" w:lineRule="auto"/>
        <w:rPr>
          <w:rFonts w:ascii="Times New Roman" w:eastAsia="Calibri" w:hAnsi="Times New Roman" w:cs="Times New Roman"/>
          <w:sz w:val="27"/>
          <w:szCs w:val="27"/>
        </w:rPr>
      </w:pPr>
      <w:r w:rsidRPr="001F080B">
        <w:rPr>
          <w:rFonts w:ascii="Times New Roman" w:eastAsia="Calibri" w:hAnsi="Times New Roman" w:cs="Times New Roman"/>
          <w:sz w:val="27"/>
          <w:szCs w:val="27"/>
        </w:rPr>
        <w:t>____________________________________________________________</w:t>
      </w:r>
    </w:p>
    <w:p w:rsidR="00DA3AE3" w:rsidRPr="001F080B" w:rsidRDefault="00DA3AE3" w:rsidP="00FA6290">
      <w:pPr>
        <w:spacing w:after="0" w:line="240" w:lineRule="auto"/>
        <w:jc w:val="center"/>
        <w:rPr>
          <w:rFonts w:ascii="Times New Roman" w:eastAsia="Calibri" w:hAnsi="Times New Roman" w:cs="Times New Roman"/>
          <w:sz w:val="27"/>
          <w:szCs w:val="27"/>
        </w:rPr>
      </w:pPr>
      <w:r w:rsidRPr="001F080B">
        <w:rPr>
          <w:rFonts w:ascii="Times New Roman" w:eastAsia="Calibri" w:hAnsi="Times New Roman" w:cs="Times New Roman"/>
          <w:sz w:val="27"/>
          <w:szCs w:val="27"/>
        </w:rPr>
        <w:t>сумма прописью</w:t>
      </w:r>
    </w:p>
    <w:p w:rsidR="00DA3AE3" w:rsidRPr="001F080B" w:rsidRDefault="00DA3AE3" w:rsidP="00FA6290">
      <w:pPr>
        <w:spacing w:after="0" w:line="240" w:lineRule="auto"/>
        <w:jc w:val="center"/>
        <w:rPr>
          <w:rFonts w:ascii="Times New Roman" w:eastAsia="Calibri" w:hAnsi="Times New Roman" w:cs="Times New Roman"/>
          <w:sz w:val="27"/>
          <w:szCs w:val="27"/>
        </w:rPr>
      </w:pPr>
    </w:p>
    <w:tbl>
      <w:tblPr>
        <w:tblW w:w="9866" w:type="dxa"/>
        <w:tblLook w:val="04A0"/>
      </w:tblPr>
      <w:tblGrid>
        <w:gridCol w:w="4763"/>
        <w:gridCol w:w="5103"/>
      </w:tblGrid>
      <w:tr w:rsidR="00DA3AE3" w:rsidRPr="001F080B" w:rsidTr="00D017F5">
        <w:trPr>
          <w:trHeight w:val="1920"/>
        </w:trPr>
        <w:tc>
          <w:tcPr>
            <w:tcW w:w="4763" w:type="dxa"/>
          </w:tcPr>
          <w:p w:rsidR="00DA3AE3" w:rsidRPr="001F080B" w:rsidRDefault="00DA3AE3" w:rsidP="00B43D20">
            <w:pPr>
              <w:spacing w:line="240" w:lineRule="auto"/>
              <w:jc w:val="both"/>
              <w:rPr>
                <w:rFonts w:ascii="Times New Roman" w:eastAsia="Calibri" w:hAnsi="Times New Roman" w:cs="Times New Roman"/>
                <w:sz w:val="27"/>
                <w:szCs w:val="27"/>
              </w:rPr>
            </w:pPr>
            <w:r w:rsidRPr="001F080B">
              <w:rPr>
                <w:rFonts w:ascii="Times New Roman" w:eastAsia="Calibri" w:hAnsi="Times New Roman" w:cs="Times New Roman"/>
                <w:sz w:val="27"/>
                <w:szCs w:val="27"/>
              </w:rPr>
              <w:t>Руководитель организации</w:t>
            </w:r>
          </w:p>
          <w:p w:rsidR="00DA3AE3" w:rsidRPr="001F080B" w:rsidRDefault="00DA3AE3" w:rsidP="00B43D20">
            <w:pPr>
              <w:pStyle w:val="af5"/>
              <w:rPr>
                <w:rFonts w:ascii="Times New Roman" w:hAnsi="Times New Roman" w:cs="Times New Roman"/>
                <w:sz w:val="27"/>
                <w:szCs w:val="27"/>
              </w:rPr>
            </w:pPr>
            <w:r w:rsidRPr="001F080B">
              <w:rPr>
                <w:rFonts w:ascii="Times New Roman" w:hAnsi="Times New Roman" w:cs="Times New Roman"/>
                <w:sz w:val="27"/>
                <w:szCs w:val="27"/>
              </w:rPr>
              <w:t>(индивидуальный предприниматель)</w:t>
            </w:r>
          </w:p>
          <w:p w:rsidR="00DA3AE3" w:rsidRPr="001F080B" w:rsidRDefault="00DA3AE3" w:rsidP="00B43D20">
            <w:pPr>
              <w:spacing w:line="240" w:lineRule="auto"/>
              <w:jc w:val="both"/>
              <w:rPr>
                <w:rFonts w:ascii="Times New Roman" w:eastAsia="Calibri" w:hAnsi="Times New Roman" w:cs="Times New Roman"/>
                <w:sz w:val="27"/>
                <w:szCs w:val="27"/>
              </w:rPr>
            </w:pPr>
            <w:r w:rsidRPr="001F080B">
              <w:rPr>
                <w:rFonts w:ascii="Times New Roman" w:eastAsia="Calibri" w:hAnsi="Times New Roman" w:cs="Times New Roman"/>
                <w:sz w:val="27"/>
                <w:szCs w:val="27"/>
              </w:rPr>
              <w:t>____________________________</w:t>
            </w:r>
          </w:p>
          <w:p w:rsidR="00DA3AE3" w:rsidRPr="001F080B" w:rsidRDefault="00DA3AE3" w:rsidP="00B43D20">
            <w:pPr>
              <w:pStyle w:val="af5"/>
              <w:rPr>
                <w:rFonts w:ascii="Times New Roman" w:hAnsi="Times New Roman" w:cs="Times New Roman"/>
                <w:sz w:val="27"/>
                <w:szCs w:val="27"/>
              </w:rPr>
            </w:pPr>
            <w:r w:rsidRPr="001F080B">
              <w:rPr>
                <w:rFonts w:ascii="Times New Roman" w:hAnsi="Times New Roman" w:cs="Times New Roman"/>
                <w:sz w:val="27"/>
                <w:szCs w:val="27"/>
              </w:rPr>
              <w:t xml:space="preserve">(подпись, Ф.И.О.) </w:t>
            </w:r>
          </w:p>
          <w:p w:rsidR="00DA3AE3" w:rsidRPr="001F080B" w:rsidRDefault="00DA3AE3" w:rsidP="00B43D20">
            <w:pPr>
              <w:pStyle w:val="af5"/>
              <w:rPr>
                <w:rFonts w:ascii="Times New Roman" w:hAnsi="Times New Roman" w:cs="Times New Roman"/>
                <w:sz w:val="27"/>
                <w:szCs w:val="27"/>
              </w:rPr>
            </w:pPr>
            <w:r w:rsidRPr="001F080B">
              <w:rPr>
                <w:rFonts w:ascii="Times New Roman" w:hAnsi="Times New Roman" w:cs="Times New Roman"/>
                <w:sz w:val="27"/>
                <w:szCs w:val="27"/>
              </w:rPr>
              <w:t>Дата                  М.П. (при наличии)</w:t>
            </w:r>
          </w:p>
        </w:tc>
        <w:tc>
          <w:tcPr>
            <w:tcW w:w="5103" w:type="dxa"/>
          </w:tcPr>
          <w:p w:rsidR="00DA3AE3" w:rsidRPr="001F080B" w:rsidRDefault="00DA3AE3" w:rsidP="00B43D20">
            <w:pPr>
              <w:pStyle w:val="af5"/>
              <w:ind w:left="254"/>
              <w:rPr>
                <w:rFonts w:ascii="Times New Roman" w:hAnsi="Times New Roman" w:cs="Times New Roman"/>
                <w:sz w:val="27"/>
                <w:szCs w:val="27"/>
              </w:rPr>
            </w:pPr>
            <w:r w:rsidRPr="001F080B">
              <w:rPr>
                <w:rFonts w:ascii="Times New Roman" w:hAnsi="Times New Roman" w:cs="Times New Roman"/>
                <w:sz w:val="27"/>
                <w:szCs w:val="27"/>
              </w:rPr>
              <w:t>Главный бухгалтер (при наличии)</w:t>
            </w:r>
          </w:p>
          <w:p w:rsidR="00DA3AE3" w:rsidRPr="001F080B" w:rsidRDefault="00DA3AE3" w:rsidP="00B43D20">
            <w:pPr>
              <w:pStyle w:val="af5"/>
              <w:ind w:left="254"/>
              <w:rPr>
                <w:rFonts w:ascii="Times New Roman" w:hAnsi="Times New Roman" w:cs="Times New Roman"/>
                <w:sz w:val="27"/>
                <w:szCs w:val="27"/>
              </w:rPr>
            </w:pPr>
            <w:r w:rsidRPr="001F080B">
              <w:rPr>
                <w:rFonts w:ascii="Times New Roman" w:hAnsi="Times New Roman" w:cs="Times New Roman"/>
                <w:sz w:val="27"/>
                <w:szCs w:val="27"/>
              </w:rPr>
              <w:t xml:space="preserve">             ________________________________</w:t>
            </w:r>
          </w:p>
          <w:p w:rsidR="00DA3AE3" w:rsidRPr="001F080B" w:rsidRDefault="00DA3AE3" w:rsidP="00B43D20">
            <w:pPr>
              <w:pStyle w:val="af5"/>
              <w:rPr>
                <w:rFonts w:ascii="Times New Roman" w:hAnsi="Times New Roman" w:cs="Times New Roman"/>
                <w:sz w:val="27"/>
                <w:szCs w:val="27"/>
              </w:rPr>
            </w:pPr>
            <w:r w:rsidRPr="001F080B">
              <w:rPr>
                <w:rFonts w:ascii="Times New Roman" w:hAnsi="Times New Roman" w:cs="Times New Roman"/>
                <w:sz w:val="27"/>
                <w:szCs w:val="27"/>
              </w:rPr>
              <w:t xml:space="preserve">                  (подпись, Ф.И.О.)</w:t>
            </w:r>
          </w:p>
          <w:p w:rsidR="00DA3AE3" w:rsidRPr="001F080B" w:rsidRDefault="00DA3AE3" w:rsidP="00B43D20">
            <w:pPr>
              <w:spacing w:line="240" w:lineRule="auto"/>
              <w:jc w:val="both"/>
              <w:rPr>
                <w:rFonts w:ascii="Times New Roman" w:eastAsia="Calibri" w:hAnsi="Times New Roman" w:cs="Times New Roman"/>
                <w:sz w:val="27"/>
                <w:szCs w:val="27"/>
              </w:rPr>
            </w:pPr>
          </w:p>
        </w:tc>
      </w:tr>
    </w:tbl>
    <w:p w:rsidR="004E469D" w:rsidRDefault="004E469D" w:rsidP="00FA6290">
      <w:pPr>
        <w:spacing w:after="0" w:line="240" w:lineRule="auto"/>
        <w:rPr>
          <w:rFonts w:ascii="Times New Roman" w:eastAsia="Calibri" w:hAnsi="Times New Roman" w:cs="Times New Roman"/>
          <w:sz w:val="27"/>
          <w:szCs w:val="27"/>
        </w:rPr>
      </w:pPr>
    </w:p>
    <w:p w:rsidR="00DA3AE3" w:rsidRPr="001F080B" w:rsidRDefault="00DA3AE3" w:rsidP="00FA6290">
      <w:pPr>
        <w:spacing w:after="0" w:line="240" w:lineRule="auto"/>
        <w:rPr>
          <w:rFonts w:ascii="Times New Roman" w:eastAsia="Calibri" w:hAnsi="Times New Roman" w:cs="Times New Roman"/>
          <w:sz w:val="27"/>
          <w:szCs w:val="27"/>
        </w:rPr>
      </w:pPr>
      <w:r w:rsidRPr="001F080B">
        <w:rPr>
          <w:rFonts w:ascii="Times New Roman" w:eastAsia="Calibri" w:hAnsi="Times New Roman" w:cs="Times New Roman"/>
          <w:sz w:val="27"/>
          <w:szCs w:val="27"/>
        </w:rPr>
        <w:t>Начальник отдела экономики</w:t>
      </w:r>
    </w:p>
    <w:p w:rsidR="00DA3AE3" w:rsidRPr="001F080B" w:rsidRDefault="00B43D20" w:rsidP="00FA6290">
      <w:pPr>
        <w:spacing w:after="0" w:line="240" w:lineRule="auto"/>
        <w:rPr>
          <w:rFonts w:ascii="Times New Roman" w:eastAsia="Calibri" w:hAnsi="Times New Roman" w:cs="Times New Roman"/>
          <w:sz w:val="27"/>
          <w:szCs w:val="27"/>
        </w:rPr>
      </w:pPr>
      <w:r w:rsidRPr="001F080B">
        <w:rPr>
          <w:rFonts w:ascii="Times New Roman" w:eastAsia="Calibri" w:hAnsi="Times New Roman" w:cs="Times New Roman"/>
          <w:sz w:val="27"/>
          <w:szCs w:val="27"/>
        </w:rPr>
        <w:t>а</w:t>
      </w:r>
      <w:r w:rsidR="00DA3AE3" w:rsidRPr="001F080B">
        <w:rPr>
          <w:rFonts w:ascii="Times New Roman" w:eastAsia="Calibri" w:hAnsi="Times New Roman" w:cs="Times New Roman"/>
          <w:sz w:val="27"/>
          <w:szCs w:val="27"/>
        </w:rPr>
        <w:t>дминистрации муниципального</w:t>
      </w:r>
    </w:p>
    <w:p w:rsidR="00DA3AE3" w:rsidRPr="001F080B" w:rsidRDefault="00DA3AE3" w:rsidP="00FA6290">
      <w:pPr>
        <w:spacing w:after="0" w:line="240" w:lineRule="auto"/>
        <w:rPr>
          <w:rFonts w:ascii="Times New Roman" w:eastAsia="Calibri" w:hAnsi="Times New Roman" w:cs="Times New Roman"/>
          <w:sz w:val="27"/>
          <w:szCs w:val="27"/>
        </w:rPr>
      </w:pPr>
      <w:r w:rsidRPr="001F080B">
        <w:rPr>
          <w:rFonts w:ascii="Times New Roman" w:eastAsia="Calibri" w:hAnsi="Times New Roman" w:cs="Times New Roman"/>
          <w:sz w:val="27"/>
          <w:szCs w:val="27"/>
        </w:rPr>
        <w:t>образования Успенский район                                                     С.А. Онишко</w:t>
      </w:r>
    </w:p>
    <w:tbl>
      <w:tblPr>
        <w:tblpPr w:leftFromText="180" w:rightFromText="180" w:vertAnchor="text" w:horzAnchor="margin" w:tblpY="186"/>
        <w:tblW w:w="9866" w:type="dxa"/>
        <w:tblLayout w:type="fixed"/>
        <w:tblLook w:val="0000"/>
      </w:tblPr>
      <w:tblGrid>
        <w:gridCol w:w="5694"/>
        <w:gridCol w:w="1627"/>
        <w:gridCol w:w="2545"/>
      </w:tblGrid>
      <w:tr w:rsidR="00DA3AE3" w:rsidRPr="001F080B" w:rsidTr="00D017F5">
        <w:tc>
          <w:tcPr>
            <w:tcW w:w="5694" w:type="dxa"/>
          </w:tcPr>
          <w:p w:rsidR="00DA3AE3" w:rsidRPr="001F080B" w:rsidRDefault="00DA3AE3" w:rsidP="00FA6290">
            <w:pPr>
              <w:spacing w:after="0" w:line="240" w:lineRule="auto"/>
              <w:rPr>
                <w:rFonts w:ascii="Times New Roman" w:eastAsia="Calibri" w:hAnsi="Times New Roman" w:cs="Times New Roman"/>
                <w:sz w:val="28"/>
                <w:szCs w:val="28"/>
              </w:rPr>
            </w:pPr>
          </w:p>
        </w:tc>
        <w:tc>
          <w:tcPr>
            <w:tcW w:w="1627" w:type="dxa"/>
          </w:tcPr>
          <w:p w:rsidR="00DA3AE3" w:rsidRPr="001F080B" w:rsidRDefault="00DA3AE3" w:rsidP="00FA6290">
            <w:pPr>
              <w:spacing w:line="240" w:lineRule="auto"/>
              <w:rPr>
                <w:rFonts w:ascii="Times New Roman" w:eastAsia="Calibri" w:hAnsi="Times New Roman" w:cs="Times New Roman"/>
                <w:sz w:val="28"/>
                <w:szCs w:val="28"/>
              </w:rPr>
            </w:pPr>
          </w:p>
        </w:tc>
        <w:tc>
          <w:tcPr>
            <w:tcW w:w="2545" w:type="dxa"/>
          </w:tcPr>
          <w:p w:rsidR="00DA3AE3" w:rsidRPr="001F080B" w:rsidRDefault="00DA3AE3" w:rsidP="00FA6290">
            <w:pPr>
              <w:spacing w:line="240" w:lineRule="auto"/>
              <w:rPr>
                <w:rFonts w:ascii="Times New Roman" w:eastAsia="Calibri" w:hAnsi="Times New Roman" w:cs="Times New Roman"/>
                <w:sz w:val="28"/>
                <w:szCs w:val="28"/>
              </w:rPr>
            </w:pPr>
          </w:p>
        </w:tc>
      </w:tr>
    </w:tbl>
    <w:tbl>
      <w:tblPr>
        <w:tblW w:w="0" w:type="auto"/>
        <w:tblLook w:val="04A0"/>
      </w:tblPr>
      <w:tblGrid>
        <w:gridCol w:w="4464"/>
        <w:gridCol w:w="5107"/>
      </w:tblGrid>
      <w:tr w:rsidR="00276418" w:rsidRPr="001F080B" w:rsidTr="00B43D20">
        <w:trPr>
          <w:trHeight w:val="2057"/>
        </w:trPr>
        <w:tc>
          <w:tcPr>
            <w:tcW w:w="4464" w:type="dxa"/>
          </w:tcPr>
          <w:p w:rsidR="00FA6290" w:rsidRPr="001F080B" w:rsidRDefault="00FA6290" w:rsidP="00FA6290">
            <w:pPr>
              <w:autoSpaceDE w:val="0"/>
              <w:autoSpaceDN w:val="0"/>
              <w:adjustRightInd w:val="0"/>
              <w:spacing w:after="0"/>
              <w:jc w:val="both"/>
              <w:outlineLvl w:val="1"/>
              <w:rPr>
                <w:rFonts w:ascii="Times New Roman" w:eastAsia="Calibri" w:hAnsi="Times New Roman" w:cs="Times New Roman"/>
                <w:sz w:val="28"/>
                <w:szCs w:val="28"/>
              </w:rPr>
            </w:pPr>
          </w:p>
          <w:p w:rsidR="00FA6290" w:rsidRPr="001F080B" w:rsidRDefault="00FA6290" w:rsidP="00FA6290">
            <w:pPr>
              <w:autoSpaceDE w:val="0"/>
              <w:autoSpaceDN w:val="0"/>
              <w:adjustRightInd w:val="0"/>
              <w:spacing w:after="0"/>
              <w:jc w:val="both"/>
              <w:outlineLvl w:val="1"/>
              <w:rPr>
                <w:rFonts w:ascii="Times New Roman" w:eastAsia="Calibri" w:hAnsi="Times New Roman" w:cs="Times New Roman"/>
                <w:sz w:val="28"/>
                <w:szCs w:val="28"/>
              </w:rPr>
            </w:pPr>
          </w:p>
          <w:p w:rsidR="00FA6290" w:rsidRPr="001F080B" w:rsidRDefault="00FA6290" w:rsidP="00FA6290">
            <w:pPr>
              <w:autoSpaceDE w:val="0"/>
              <w:autoSpaceDN w:val="0"/>
              <w:adjustRightInd w:val="0"/>
              <w:spacing w:after="0"/>
              <w:jc w:val="both"/>
              <w:outlineLvl w:val="1"/>
              <w:rPr>
                <w:rFonts w:ascii="Times New Roman" w:eastAsia="Calibri" w:hAnsi="Times New Roman" w:cs="Times New Roman"/>
                <w:sz w:val="28"/>
                <w:szCs w:val="28"/>
              </w:rPr>
            </w:pPr>
          </w:p>
          <w:p w:rsidR="00FA6290" w:rsidRPr="001F080B" w:rsidRDefault="00FA6290" w:rsidP="00FA6290">
            <w:pPr>
              <w:autoSpaceDE w:val="0"/>
              <w:autoSpaceDN w:val="0"/>
              <w:adjustRightInd w:val="0"/>
              <w:spacing w:after="0"/>
              <w:jc w:val="both"/>
              <w:outlineLvl w:val="1"/>
              <w:rPr>
                <w:rFonts w:ascii="Times New Roman" w:eastAsia="Calibri" w:hAnsi="Times New Roman" w:cs="Times New Roman"/>
                <w:sz w:val="28"/>
                <w:szCs w:val="28"/>
              </w:rPr>
            </w:pPr>
          </w:p>
          <w:p w:rsidR="00FA6290" w:rsidRPr="001F080B" w:rsidRDefault="00FA6290" w:rsidP="00FA6290">
            <w:pPr>
              <w:autoSpaceDE w:val="0"/>
              <w:autoSpaceDN w:val="0"/>
              <w:adjustRightInd w:val="0"/>
              <w:spacing w:after="0"/>
              <w:jc w:val="both"/>
              <w:outlineLvl w:val="1"/>
              <w:rPr>
                <w:rFonts w:ascii="Times New Roman" w:eastAsia="Calibri" w:hAnsi="Times New Roman" w:cs="Times New Roman"/>
                <w:sz w:val="28"/>
                <w:szCs w:val="28"/>
              </w:rPr>
            </w:pPr>
          </w:p>
        </w:tc>
        <w:tc>
          <w:tcPr>
            <w:tcW w:w="5107" w:type="dxa"/>
          </w:tcPr>
          <w:p w:rsidR="00276418" w:rsidRPr="001F080B" w:rsidRDefault="00276418" w:rsidP="00FA6290">
            <w:pPr>
              <w:autoSpaceDE w:val="0"/>
              <w:autoSpaceDN w:val="0"/>
              <w:adjustRightInd w:val="0"/>
              <w:spacing w:after="0"/>
              <w:ind w:hanging="108"/>
              <w:outlineLvl w:val="1"/>
              <w:rPr>
                <w:rFonts w:ascii="Times New Roman" w:eastAsia="Calibri" w:hAnsi="Times New Roman" w:cs="Times New Roman"/>
                <w:sz w:val="28"/>
                <w:szCs w:val="28"/>
              </w:rPr>
            </w:pPr>
            <w:r w:rsidRPr="001F080B">
              <w:rPr>
                <w:rFonts w:ascii="Times New Roman" w:eastAsia="Calibri" w:hAnsi="Times New Roman" w:cs="Times New Roman"/>
                <w:sz w:val="28"/>
                <w:szCs w:val="28"/>
              </w:rPr>
              <w:t>ПРИЛОЖЕНИЕ № 3</w:t>
            </w:r>
          </w:p>
          <w:p w:rsidR="00276418" w:rsidRPr="001F080B" w:rsidRDefault="00276418" w:rsidP="00FA6290">
            <w:pPr>
              <w:autoSpaceDE w:val="0"/>
              <w:autoSpaceDN w:val="0"/>
              <w:adjustRightInd w:val="0"/>
              <w:spacing w:after="0"/>
              <w:ind w:left="-108"/>
              <w:outlineLvl w:val="1"/>
              <w:rPr>
                <w:rFonts w:ascii="Times New Roman" w:eastAsia="Calibri" w:hAnsi="Times New Roman" w:cs="Times New Roman"/>
                <w:sz w:val="28"/>
                <w:szCs w:val="28"/>
              </w:rPr>
            </w:pPr>
            <w:r w:rsidRPr="001F080B">
              <w:rPr>
                <w:rFonts w:ascii="Times New Roman" w:eastAsia="Calibri" w:hAnsi="Times New Roman" w:cs="Times New Roman"/>
                <w:sz w:val="28"/>
                <w:szCs w:val="28"/>
              </w:rPr>
              <w:t>к Порядку возмещения (субсидирования) из районного бюджета части затрат субъектов малого предпринимательства на ранней стадии их деятельности</w:t>
            </w:r>
          </w:p>
          <w:p w:rsidR="00276418" w:rsidRPr="001F080B" w:rsidRDefault="00276418" w:rsidP="00FA6290">
            <w:pPr>
              <w:tabs>
                <w:tab w:val="right" w:pos="9639"/>
              </w:tabs>
              <w:spacing w:after="0"/>
              <w:jc w:val="center"/>
              <w:rPr>
                <w:rFonts w:ascii="Times New Roman" w:eastAsia="Calibri" w:hAnsi="Times New Roman" w:cs="Times New Roman"/>
                <w:sz w:val="28"/>
                <w:szCs w:val="28"/>
              </w:rPr>
            </w:pPr>
          </w:p>
        </w:tc>
      </w:tr>
      <w:tr w:rsidR="00276418" w:rsidRPr="001F080B" w:rsidTr="00B43D20">
        <w:trPr>
          <w:trHeight w:val="181"/>
        </w:trPr>
        <w:tc>
          <w:tcPr>
            <w:tcW w:w="9571" w:type="dxa"/>
            <w:gridSpan w:val="2"/>
          </w:tcPr>
          <w:p w:rsidR="00276418" w:rsidRPr="001F080B" w:rsidRDefault="00276418" w:rsidP="00FA6290">
            <w:pPr>
              <w:autoSpaceDE w:val="0"/>
              <w:autoSpaceDN w:val="0"/>
              <w:adjustRightInd w:val="0"/>
              <w:spacing w:after="0"/>
              <w:jc w:val="center"/>
              <w:outlineLvl w:val="1"/>
              <w:rPr>
                <w:rFonts w:ascii="Times New Roman" w:eastAsia="Calibri" w:hAnsi="Times New Roman" w:cs="Times New Roman"/>
                <w:sz w:val="28"/>
                <w:szCs w:val="28"/>
              </w:rPr>
            </w:pPr>
          </w:p>
        </w:tc>
      </w:tr>
    </w:tbl>
    <w:p w:rsidR="00276418" w:rsidRPr="001F080B" w:rsidRDefault="00276418" w:rsidP="00276418">
      <w:pPr>
        <w:pStyle w:val="af5"/>
        <w:jc w:val="center"/>
        <w:rPr>
          <w:rFonts w:ascii="Times New Roman" w:hAnsi="Times New Roman" w:cs="Times New Roman"/>
          <w:sz w:val="28"/>
          <w:szCs w:val="28"/>
        </w:rPr>
      </w:pPr>
      <w:r w:rsidRPr="001F080B">
        <w:rPr>
          <w:rFonts w:ascii="Times New Roman" w:hAnsi="Times New Roman" w:cs="Times New Roman"/>
          <w:sz w:val="28"/>
          <w:szCs w:val="28"/>
        </w:rPr>
        <w:t>БИЗНЕС-ПЛАН</w:t>
      </w:r>
    </w:p>
    <w:p w:rsidR="00276418" w:rsidRPr="001F080B" w:rsidRDefault="00276418" w:rsidP="00FA6290">
      <w:pPr>
        <w:spacing w:after="0"/>
        <w:jc w:val="center"/>
        <w:rPr>
          <w:rFonts w:ascii="Times New Roman" w:eastAsia="Calibri" w:hAnsi="Times New Roman" w:cs="Times New Roman"/>
          <w:sz w:val="28"/>
          <w:szCs w:val="28"/>
        </w:rPr>
      </w:pPr>
      <w:r w:rsidRPr="001F080B">
        <w:rPr>
          <w:rFonts w:ascii="Times New Roman" w:eastAsia="Calibri" w:hAnsi="Times New Roman" w:cs="Times New Roman"/>
          <w:sz w:val="28"/>
          <w:szCs w:val="28"/>
        </w:rPr>
        <w:t>_______________________________________________________</w:t>
      </w:r>
    </w:p>
    <w:p w:rsidR="00276418" w:rsidRPr="001F080B" w:rsidRDefault="00276418" w:rsidP="00FA6290">
      <w:pPr>
        <w:spacing w:after="0"/>
        <w:jc w:val="center"/>
        <w:rPr>
          <w:rFonts w:ascii="Times New Roman" w:eastAsia="Calibri" w:hAnsi="Times New Roman" w:cs="Times New Roman"/>
          <w:sz w:val="28"/>
          <w:szCs w:val="28"/>
        </w:rPr>
      </w:pPr>
      <w:r w:rsidRPr="001F080B">
        <w:rPr>
          <w:rFonts w:ascii="Times New Roman" w:eastAsia="Calibri" w:hAnsi="Times New Roman" w:cs="Times New Roman"/>
          <w:sz w:val="28"/>
          <w:szCs w:val="28"/>
        </w:rPr>
        <w:t>(наименование бизнес-плана</w:t>
      </w:r>
    </w:p>
    <w:p w:rsidR="00276418" w:rsidRPr="001F080B" w:rsidRDefault="00276418" w:rsidP="00FA6290">
      <w:pPr>
        <w:spacing w:after="0"/>
        <w:jc w:val="center"/>
        <w:rPr>
          <w:rFonts w:ascii="Times New Roman" w:eastAsia="Calibri" w:hAnsi="Times New Roman" w:cs="Times New Roman"/>
          <w:sz w:val="28"/>
          <w:szCs w:val="28"/>
        </w:rPr>
      </w:pPr>
      <w:r w:rsidRPr="001F080B">
        <w:rPr>
          <w:rStyle w:val="af7"/>
          <w:rFonts w:ascii="Times New Roman" w:eastAsia="Calibri" w:hAnsi="Times New Roman" w:cs="Times New Roman"/>
          <w:b w:val="0"/>
          <w:color w:val="auto"/>
          <w:sz w:val="28"/>
          <w:szCs w:val="28"/>
        </w:rPr>
        <w:t xml:space="preserve">проекта </w:t>
      </w:r>
      <w:r w:rsidRPr="001F080B">
        <w:rPr>
          <w:rFonts w:ascii="Times New Roman" w:eastAsia="Calibri" w:hAnsi="Times New Roman" w:cs="Times New Roman"/>
          <w:sz w:val="28"/>
          <w:szCs w:val="28"/>
        </w:rPr>
        <w:t>субъекта малого предпринимательства для участия в отборе проектов в целях возмещения (субсидирования) из местного бюджета части затрат субъектов малого предпринимательства на ранней стадии их деятельности)</w:t>
      </w:r>
    </w:p>
    <w:p w:rsidR="00276418" w:rsidRPr="001F080B" w:rsidRDefault="00276418" w:rsidP="00276418">
      <w:pPr>
        <w:pStyle w:val="af5"/>
        <w:jc w:val="center"/>
        <w:rPr>
          <w:rFonts w:ascii="Times New Roman" w:hAnsi="Times New Roman" w:cs="Times New Roman"/>
          <w:sz w:val="28"/>
          <w:szCs w:val="28"/>
        </w:rPr>
      </w:pPr>
    </w:p>
    <w:p w:rsidR="00276418" w:rsidRPr="001F080B" w:rsidRDefault="00856C24" w:rsidP="00276418">
      <w:pPr>
        <w:pStyle w:val="af5"/>
        <w:jc w:val="right"/>
        <w:rPr>
          <w:rFonts w:ascii="Times New Roman" w:hAnsi="Times New Roman" w:cs="Times New Roman"/>
          <w:sz w:val="28"/>
          <w:szCs w:val="28"/>
        </w:rPr>
      </w:pPr>
      <w:r w:rsidRPr="001F080B">
        <w:rPr>
          <w:rFonts w:ascii="Times New Roman" w:hAnsi="Times New Roman" w:cs="Times New Roman"/>
          <w:sz w:val="28"/>
          <w:szCs w:val="28"/>
        </w:rPr>
        <w:t>б</w:t>
      </w:r>
      <w:r w:rsidR="00276418" w:rsidRPr="001F080B">
        <w:rPr>
          <w:rFonts w:ascii="Times New Roman" w:hAnsi="Times New Roman" w:cs="Times New Roman"/>
          <w:sz w:val="28"/>
          <w:szCs w:val="28"/>
        </w:rPr>
        <w:t>изнес-план подготовлен</w:t>
      </w:r>
    </w:p>
    <w:p w:rsidR="00276418" w:rsidRPr="001F080B" w:rsidRDefault="00276418" w:rsidP="00FA6290">
      <w:pPr>
        <w:spacing w:after="0"/>
        <w:jc w:val="right"/>
        <w:rPr>
          <w:rFonts w:ascii="Times New Roman" w:eastAsia="Calibri" w:hAnsi="Times New Roman" w:cs="Times New Roman"/>
          <w:sz w:val="28"/>
          <w:szCs w:val="28"/>
        </w:rPr>
      </w:pPr>
      <w:r w:rsidRPr="001F080B">
        <w:rPr>
          <w:rFonts w:ascii="Times New Roman" w:eastAsia="Calibri" w:hAnsi="Times New Roman" w:cs="Times New Roman"/>
          <w:sz w:val="28"/>
          <w:szCs w:val="28"/>
        </w:rPr>
        <w:t>_______________________________________</w:t>
      </w:r>
    </w:p>
    <w:p w:rsidR="00276418" w:rsidRPr="001F080B" w:rsidRDefault="00276418" w:rsidP="00FA6290">
      <w:pPr>
        <w:spacing w:after="0"/>
        <w:jc w:val="both"/>
        <w:rPr>
          <w:rFonts w:ascii="Times New Roman" w:eastAsia="Calibri" w:hAnsi="Times New Roman" w:cs="Times New Roman"/>
          <w:sz w:val="28"/>
          <w:szCs w:val="28"/>
        </w:rPr>
      </w:pPr>
      <w:r w:rsidRPr="001F080B">
        <w:rPr>
          <w:rFonts w:ascii="Times New Roman" w:eastAsia="Calibri" w:hAnsi="Times New Roman" w:cs="Times New Roman"/>
          <w:sz w:val="28"/>
          <w:szCs w:val="28"/>
        </w:rPr>
        <w:t xml:space="preserve">                                                                     наименование юридического лица </w:t>
      </w:r>
    </w:p>
    <w:p w:rsidR="00276418" w:rsidRPr="001F080B" w:rsidRDefault="00276418" w:rsidP="00FA6290">
      <w:pPr>
        <w:spacing w:after="0"/>
        <w:jc w:val="both"/>
        <w:rPr>
          <w:rFonts w:ascii="Times New Roman" w:eastAsia="Calibri" w:hAnsi="Times New Roman" w:cs="Times New Roman"/>
          <w:sz w:val="28"/>
          <w:szCs w:val="28"/>
        </w:rPr>
      </w:pPr>
      <w:r w:rsidRPr="001F080B">
        <w:rPr>
          <w:rFonts w:ascii="Times New Roman" w:eastAsia="Calibri" w:hAnsi="Times New Roman" w:cs="Times New Roman"/>
          <w:sz w:val="28"/>
          <w:szCs w:val="28"/>
        </w:rPr>
        <w:t xml:space="preserve">                                                           (Ф.И.О. индивидуального предпринимателя) </w:t>
      </w:r>
    </w:p>
    <w:p w:rsidR="00276418" w:rsidRPr="001F080B" w:rsidRDefault="00276418" w:rsidP="00FA6290">
      <w:pPr>
        <w:spacing w:after="0"/>
        <w:jc w:val="right"/>
        <w:rPr>
          <w:rFonts w:ascii="Times New Roman" w:eastAsia="Calibri" w:hAnsi="Times New Roman" w:cs="Times New Roman"/>
          <w:sz w:val="28"/>
          <w:szCs w:val="28"/>
        </w:rPr>
      </w:pPr>
      <w:r w:rsidRPr="001F080B">
        <w:rPr>
          <w:rFonts w:ascii="Times New Roman" w:eastAsia="Calibri" w:hAnsi="Times New Roman" w:cs="Times New Roman"/>
          <w:sz w:val="28"/>
          <w:szCs w:val="28"/>
        </w:rPr>
        <w:t>_______________________  _______________</w:t>
      </w:r>
    </w:p>
    <w:p w:rsidR="00276418" w:rsidRPr="001F080B" w:rsidRDefault="00276418" w:rsidP="00FA6290">
      <w:pPr>
        <w:spacing w:after="0"/>
        <w:jc w:val="center"/>
        <w:rPr>
          <w:rFonts w:ascii="Times New Roman" w:eastAsia="Calibri" w:hAnsi="Times New Roman" w:cs="Times New Roman"/>
          <w:sz w:val="28"/>
          <w:szCs w:val="28"/>
        </w:rPr>
      </w:pPr>
      <w:r w:rsidRPr="001F080B">
        <w:rPr>
          <w:rFonts w:ascii="Times New Roman" w:eastAsia="Calibri" w:hAnsi="Times New Roman" w:cs="Times New Roman"/>
          <w:sz w:val="28"/>
          <w:szCs w:val="28"/>
        </w:rPr>
        <w:t xml:space="preserve">                                                                      подпись                             Ф.И.О.</w:t>
      </w:r>
    </w:p>
    <w:p w:rsidR="00276418" w:rsidRPr="001F080B" w:rsidRDefault="00276418" w:rsidP="00FA6290">
      <w:pPr>
        <w:spacing w:after="0"/>
        <w:jc w:val="right"/>
        <w:rPr>
          <w:rFonts w:ascii="Times New Roman" w:eastAsia="Calibri" w:hAnsi="Times New Roman" w:cs="Times New Roman"/>
          <w:sz w:val="28"/>
          <w:szCs w:val="28"/>
        </w:rPr>
      </w:pPr>
    </w:p>
    <w:p w:rsidR="00276418" w:rsidRPr="001F080B" w:rsidRDefault="00276418" w:rsidP="00FA6290">
      <w:pPr>
        <w:spacing w:after="0"/>
        <w:jc w:val="right"/>
        <w:rPr>
          <w:rFonts w:ascii="Times New Roman" w:eastAsia="Calibri" w:hAnsi="Times New Roman" w:cs="Times New Roman"/>
          <w:sz w:val="28"/>
          <w:szCs w:val="28"/>
        </w:rPr>
      </w:pPr>
      <w:r w:rsidRPr="001F080B">
        <w:rPr>
          <w:rFonts w:ascii="Times New Roman" w:eastAsia="Calibri" w:hAnsi="Times New Roman" w:cs="Times New Roman"/>
          <w:sz w:val="28"/>
          <w:szCs w:val="28"/>
        </w:rPr>
        <w:t xml:space="preserve">М.П. </w:t>
      </w:r>
    </w:p>
    <w:p w:rsidR="00276418" w:rsidRPr="001F080B" w:rsidRDefault="00276418" w:rsidP="00276418">
      <w:pPr>
        <w:pStyle w:val="af5"/>
        <w:jc w:val="center"/>
        <w:rPr>
          <w:rFonts w:ascii="Times New Roman" w:hAnsi="Times New Roman" w:cs="Times New Roman"/>
          <w:sz w:val="28"/>
          <w:szCs w:val="28"/>
        </w:rPr>
      </w:pPr>
      <w:r w:rsidRPr="001F080B">
        <w:rPr>
          <w:rFonts w:ascii="Times New Roman" w:hAnsi="Times New Roman" w:cs="Times New Roman"/>
          <w:sz w:val="28"/>
          <w:szCs w:val="28"/>
        </w:rPr>
        <w:t xml:space="preserve">_________________ </w:t>
      </w:r>
    </w:p>
    <w:p w:rsidR="00276418" w:rsidRPr="001F080B" w:rsidRDefault="00276418" w:rsidP="00276418">
      <w:pPr>
        <w:pStyle w:val="af5"/>
        <w:jc w:val="center"/>
        <w:rPr>
          <w:rFonts w:ascii="Times New Roman" w:hAnsi="Times New Roman" w:cs="Times New Roman"/>
          <w:sz w:val="28"/>
          <w:szCs w:val="28"/>
        </w:rPr>
      </w:pPr>
      <w:r w:rsidRPr="001F080B">
        <w:rPr>
          <w:rFonts w:ascii="Times New Roman" w:hAnsi="Times New Roman" w:cs="Times New Roman"/>
          <w:sz w:val="28"/>
          <w:szCs w:val="28"/>
        </w:rPr>
        <w:t>20__ г.</w:t>
      </w:r>
    </w:p>
    <w:p w:rsidR="009F42FB" w:rsidRPr="001F080B" w:rsidRDefault="009F42FB" w:rsidP="00FA6290">
      <w:pPr>
        <w:spacing w:after="0"/>
        <w:jc w:val="center"/>
        <w:rPr>
          <w:rFonts w:ascii="Times New Roman" w:eastAsia="Calibri" w:hAnsi="Times New Roman" w:cs="Times New Roman"/>
          <w:sz w:val="28"/>
          <w:szCs w:val="28"/>
        </w:rPr>
      </w:pPr>
    </w:p>
    <w:p w:rsidR="009F42FB" w:rsidRPr="001F080B" w:rsidRDefault="009F42FB" w:rsidP="00FA6290">
      <w:pPr>
        <w:spacing w:after="0"/>
        <w:jc w:val="center"/>
        <w:rPr>
          <w:rFonts w:ascii="Times New Roman" w:eastAsia="Calibri" w:hAnsi="Times New Roman" w:cs="Times New Roman"/>
          <w:sz w:val="28"/>
          <w:szCs w:val="28"/>
        </w:rPr>
      </w:pPr>
    </w:p>
    <w:p w:rsidR="00276418" w:rsidRPr="001F080B" w:rsidRDefault="00276418" w:rsidP="00FA6290">
      <w:pPr>
        <w:spacing w:after="0"/>
        <w:jc w:val="center"/>
        <w:rPr>
          <w:rFonts w:ascii="Times New Roman" w:eastAsia="Calibri" w:hAnsi="Times New Roman" w:cs="Times New Roman"/>
          <w:sz w:val="28"/>
          <w:szCs w:val="28"/>
        </w:rPr>
      </w:pPr>
      <w:r w:rsidRPr="001F080B">
        <w:rPr>
          <w:rFonts w:ascii="Times New Roman" w:eastAsia="Calibri" w:hAnsi="Times New Roman" w:cs="Times New Roman"/>
          <w:sz w:val="28"/>
          <w:szCs w:val="28"/>
        </w:rPr>
        <w:t>1. ОБЩИЕ СВЕДЕНИЯ</w:t>
      </w:r>
    </w:p>
    <w:p w:rsidR="00276418" w:rsidRPr="001F080B" w:rsidRDefault="00276418" w:rsidP="00FA6290">
      <w:pPr>
        <w:spacing w:after="0"/>
        <w:jc w:val="center"/>
        <w:rPr>
          <w:rFonts w:ascii="Times New Roman" w:eastAsia="Calibri" w:hAnsi="Times New Roman" w:cs="Times New Roman"/>
          <w:sz w:val="28"/>
          <w:szCs w:val="28"/>
        </w:rPr>
      </w:pPr>
    </w:p>
    <w:p w:rsidR="00276418" w:rsidRPr="001F080B" w:rsidRDefault="00276418" w:rsidP="00FA6290">
      <w:pPr>
        <w:spacing w:after="0" w:line="235" w:lineRule="auto"/>
        <w:jc w:val="center"/>
        <w:rPr>
          <w:rFonts w:ascii="Times New Roman" w:eastAsia="Calibri" w:hAnsi="Times New Roman" w:cs="Times New Roman"/>
          <w:sz w:val="28"/>
          <w:szCs w:val="28"/>
        </w:rPr>
      </w:pPr>
      <w:r w:rsidRPr="001F080B">
        <w:rPr>
          <w:rFonts w:ascii="Times New Roman" w:eastAsia="Calibri" w:hAnsi="Times New Roman" w:cs="Times New Roman"/>
          <w:sz w:val="28"/>
          <w:szCs w:val="28"/>
        </w:rPr>
        <w:t>Для юридических лиц:</w:t>
      </w:r>
    </w:p>
    <w:p w:rsidR="00276418" w:rsidRPr="001F080B" w:rsidRDefault="00276418" w:rsidP="00276418">
      <w:pPr>
        <w:pStyle w:val="af5"/>
        <w:spacing w:line="235" w:lineRule="auto"/>
        <w:rPr>
          <w:rFonts w:ascii="Times New Roman" w:hAnsi="Times New Roman" w:cs="Times New Roman"/>
          <w:sz w:val="28"/>
          <w:szCs w:val="28"/>
        </w:rPr>
      </w:pPr>
      <w:r w:rsidRPr="001F080B">
        <w:rPr>
          <w:rFonts w:ascii="Times New Roman" w:hAnsi="Times New Roman" w:cs="Times New Roman"/>
          <w:sz w:val="28"/>
          <w:szCs w:val="28"/>
        </w:rPr>
        <w:t>Полное наименование юридического лица ______________________________</w:t>
      </w:r>
    </w:p>
    <w:p w:rsidR="00276418" w:rsidRPr="001F080B" w:rsidRDefault="00276418" w:rsidP="00FA6290">
      <w:pPr>
        <w:spacing w:after="0" w:line="235" w:lineRule="auto"/>
        <w:jc w:val="both"/>
        <w:rPr>
          <w:rFonts w:ascii="Times New Roman" w:eastAsia="Calibri" w:hAnsi="Times New Roman" w:cs="Times New Roman"/>
          <w:sz w:val="28"/>
          <w:szCs w:val="28"/>
        </w:rPr>
      </w:pPr>
      <w:r w:rsidRPr="001F080B">
        <w:rPr>
          <w:rFonts w:ascii="Times New Roman" w:eastAsia="Calibri" w:hAnsi="Times New Roman" w:cs="Times New Roman"/>
          <w:sz w:val="28"/>
          <w:szCs w:val="28"/>
        </w:rPr>
        <w:t>____________________________________________________________________</w:t>
      </w:r>
    </w:p>
    <w:p w:rsidR="00276418" w:rsidRPr="001F080B" w:rsidRDefault="00276418" w:rsidP="00276418">
      <w:pPr>
        <w:pStyle w:val="af5"/>
        <w:spacing w:line="235" w:lineRule="auto"/>
        <w:rPr>
          <w:rFonts w:ascii="Times New Roman" w:hAnsi="Times New Roman" w:cs="Times New Roman"/>
          <w:sz w:val="28"/>
          <w:szCs w:val="28"/>
        </w:rPr>
      </w:pPr>
      <w:r w:rsidRPr="001F080B">
        <w:rPr>
          <w:rFonts w:ascii="Times New Roman" w:hAnsi="Times New Roman" w:cs="Times New Roman"/>
          <w:sz w:val="28"/>
          <w:szCs w:val="28"/>
        </w:rPr>
        <w:t>Сокращенное наименование __________________________________________</w:t>
      </w:r>
    </w:p>
    <w:p w:rsidR="00276418" w:rsidRPr="001F080B" w:rsidRDefault="00276418" w:rsidP="00276418">
      <w:pPr>
        <w:pStyle w:val="af5"/>
        <w:spacing w:line="235" w:lineRule="auto"/>
        <w:rPr>
          <w:rFonts w:ascii="Times New Roman" w:hAnsi="Times New Roman" w:cs="Times New Roman"/>
          <w:sz w:val="28"/>
          <w:szCs w:val="28"/>
        </w:rPr>
      </w:pPr>
      <w:r w:rsidRPr="001F080B">
        <w:rPr>
          <w:rFonts w:ascii="Times New Roman" w:hAnsi="Times New Roman" w:cs="Times New Roman"/>
          <w:sz w:val="28"/>
          <w:szCs w:val="28"/>
        </w:rPr>
        <w:t>Организационно-правовая форма _____________________________________</w:t>
      </w:r>
    </w:p>
    <w:p w:rsidR="00276418" w:rsidRPr="001F080B" w:rsidRDefault="00276418" w:rsidP="00276418">
      <w:pPr>
        <w:pStyle w:val="af5"/>
        <w:spacing w:line="235" w:lineRule="auto"/>
        <w:rPr>
          <w:rFonts w:ascii="Times New Roman" w:hAnsi="Times New Roman" w:cs="Times New Roman"/>
          <w:sz w:val="28"/>
          <w:szCs w:val="28"/>
        </w:rPr>
      </w:pPr>
      <w:r w:rsidRPr="001F080B">
        <w:rPr>
          <w:rFonts w:ascii="Times New Roman" w:hAnsi="Times New Roman" w:cs="Times New Roman"/>
          <w:sz w:val="28"/>
          <w:szCs w:val="28"/>
        </w:rPr>
        <w:t>Юридический адрес_________________________________________________</w:t>
      </w:r>
    </w:p>
    <w:p w:rsidR="00276418" w:rsidRPr="001F080B" w:rsidRDefault="00276418" w:rsidP="00276418">
      <w:pPr>
        <w:pStyle w:val="af5"/>
        <w:spacing w:line="235" w:lineRule="auto"/>
        <w:rPr>
          <w:rFonts w:ascii="Times New Roman" w:hAnsi="Times New Roman" w:cs="Times New Roman"/>
          <w:sz w:val="28"/>
          <w:szCs w:val="28"/>
        </w:rPr>
      </w:pPr>
      <w:r w:rsidRPr="001F080B">
        <w:rPr>
          <w:rFonts w:ascii="Times New Roman" w:hAnsi="Times New Roman" w:cs="Times New Roman"/>
          <w:sz w:val="28"/>
          <w:szCs w:val="28"/>
        </w:rPr>
        <w:t>Почтовый адрес ____________________________________________________</w:t>
      </w:r>
    </w:p>
    <w:p w:rsidR="00276418" w:rsidRPr="001F080B" w:rsidRDefault="00276418" w:rsidP="00276418">
      <w:pPr>
        <w:pStyle w:val="af5"/>
        <w:spacing w:line="235" w:lineRule="auto"/>
        <w:rPr>
          <w:rFonts w:ascii="Times New Roman" w:hAnsi="Times New Roman" w:cs="Times New Roman"/>
          <w:sz w:val="28"/>
          <w:szCs w:val="28"/>
        </w:rPr>
      </w:pPr>
      <w:r w:rsidRPr="001F080B">
        <w:rPr>
          <w:rFonts w:ascii="Times New Roman" w:hAnsi="Times New Roman" w:cs="Times New Roman"/>
          <w:sz w:val="28"/>
          <w:szCs w:val="28"/>
        </w:rPr>
        <w:t>Ф.И.О. руководителя ________________________________________________</w:t>
      </w:r>
    </w:p>
    <w:p w:rsidR="00276418" w:rsidRPr="001F080B" w:rsidRDefault="00276418" w:rsidP="00276418">
      <w:pPr>
        <w:pStyle w:val="af5"/>
        <w:spacing w:line="235" w:lineRule="auto"/>
        <w:rPr>
          <w:rFonts w:ascii="Times New Roman" w:hAnsi="Times New Roman" w:cs="Times New Roman"/>
          <w:sz w:val="28"/>
          <w:szCs w:val="28"/>
        </w:rPr>
      </w:pPr>
      <w:r w:rsidRPr="001F080B">
        <w:rPr>
          <w:rFonts w:ascii="Times New Roman" w:hAnsi="Times New Roman" w:cs="Times New Roman"/>
          <w:sz w:val="28"/>
          <w:szCs w:val="28"/>
        </w:rPr>
        <w:t xml:space="preserve">Телефон, факс, </w:t>
      </w:r>
      <w:r w:rsidRPr="001F080B">
        <w:rPr>
          <w:rFonts w:ascii="Times New Roman" w:hAnsi="Times New Roman" w:cs="Times New Roman"/>
          <w:sz w:val="28"/>
          <w:szCs w:val="28"/>
          <w:lang w:val="en-US"/>
        </w:rPr>
        <w:t>e</w:t>
      </w:r>
      <w:r w:rsidRPr="001F080B">
        <w:rPr>
          <w:rFonts w:ascii="Times New Roman" w:hAnsi="Times New Roman" w:cs="Times New Roman"/>
          <w:sz w:val="28"/>
          <w:szCs w:val="28"/>
        </w:rPr>
        <w:t>-</w:t>
      </w:r>
      <w:r w:rsidRPr="001F080B">
        <w:rPr>
          <w:rFonts w:ascii="Times New Roman" w:hAnsi="Times New Roman" w:cs="Times New Roman"/>
          <w:sz w:val="28"/>
          <w:szCs w:val="28"/>
          <w:lang w:val="en-US"/>
        </w:rPr>
        <w:t>mail</w:t>
      </w:r>
      <w:r w:rsidRPr="001F080B">
        <w:rPr>
          <w:rFonts w:ascii="Times New Roman" w:hAnsi="Times New Roman" w:cs="Times New Roman"/>
          <w:sz w:val="28"/>
          <w:szCs w:val="28"/>
        </w:rPr>
        <w:t xml:space="preserve"> _______________________________________________</w:t>
      </w:r>
    </w:p>
    <w:p w:rsidR="00276418" w:rsidRPr="001F080B" w:rsidRDefault="00276418" w:rsidP="00276418">
      <w:pPr>
        <w:pStyle w:val="af5"/>
        <w:spacing w:line="235" w:lineRule="auto"/>
        <w:rPr>
          <w:rFonts w:ascii="Times New Roman" w:hAnsi="Times New Roman" w:cs="Times New Roman"/>
          <w:sz w:val="28"/>
          <w:szCs w:val="28"/>
        </w:rPr>
      </w:pPr>
      <w:r w:rsidRPr="001F080B">
        <w:rPr>
          <w:rFonts w:ascii="Times New Roman" w:hAnsi="Times New Roman" w:cs="Times New Roman"/>
          <w:sz w:val="28"/>
          <w:szCs w:val="28"/>
        </w:rPr>
        <w:t>ИНН / КПП ________________________________________________________</w:t>
      </w:r>
    </w:p>
    <w:p w:rsidR="00276418" w:rsidRPr="001F080B" w:rsidRDefault="00276418" w:rsidP="00276418">
      <w:pPr>
        <w:pStyle w:val="af5"/>
        <w:spacing w:line="235" w:lineRule="auto"/>
        <w:rPr>
          <w:rFonts w:ascii="Times New Roman" w:hAnsi="Times New Roman" w:cs="Times New Roman"/>
          <w:sz w:val="28"/>
          <w:szCs w:val="28"/>
        </w:rPr>
      </w:pPr>
      <w:r w:rsidRPr="001F080B">
        <w:rPr>
          <w:rFonts w:ascii="Times New Roman" w:hAnsi="Times New Roman" w:cs="Times New Roman"/>
          <w:sz w:val="28"/>
          <w:szCs w:val="28"/>
        </w:rPr>
        <w:t>Информация о регистрации (где, кем, когда зарегистрировано, ОГРН, дата регистрации) _______________________________________________________</w:t>
      </w:r>
    </w:p>
    <w:p w:rsidR="00276418" w:rsidRPr="001F080B" w:rsidRDefault="00276418" w:rsidP="00FA6290">
      <w:pPr>
        <w:spacing w:after="0" w:line="235" w:lineRule="auto"/>
        <w:jc w:val="both"/>
        <w:rPr>
          <w:rFonts w:ascii="Times New Roman" w:eastAsia="Calibri" w:hAnsi="Times New Roman" w:cs="Times New Roman"/>
          <w:sz w:val="28"/>
          <w:szCs w:val="28"/>
        </w:rPr>
      </w:pPr>
      <w:r w:rsidRPr="001F080B">
        <w:rPr>
          <w:rFonts w:ascii="Times New Roman" w:eastAsia="Calibri" w:hAnsi="Times New Roman" w:cs="Times New Roman"/>
          <w:sz w:val="28"/>
          <w:szCs w:val="28"/>
        </w:rPr>
        <w:t>__________________________________________________________________</w:t>
      </w:r>
    </w:p>
    <w:p w:rsidR="00276418" w:rsidRPr="001F080B" w:rsidRDefault="00276418" w:rsidP="00FA6290">
      <w:pPr>
        <w:spacing w:after="0" w:line="235" w:lineRule="auto"/>
        <w:jc w:val="both"/>
        <w:rPr>
          <w:rFonts w:ascii="Times New Roman" w:eastAsia="Calibri" w:hAnsi="Times New Roman" w:cs="Times New Roman"/>
          <w:sz w:val="28"/>
          <w:szCs w:val="28"/>
        </w:rPr>
      </w:pPr>
      <w:r w:rsidRPr="001F080B">
        <w:rPr>
          <w:rFonts w:ascii="Times New Roman" w:eastAsia="Calibri" w:hAnsi="Times New Roman" w:cs="Times New Roman"/>
          <w:sz w:val="28"/>
          <w:szCs w:val="28"/>
        </w:rPr>
        <w:lastRenderedPageBreak/>
        <w:t>Система налогообложения (УСН 6%, УСН 15%, ЕНВД, ЕСХН, общая)______</w:t>
      </w:r>
    </w:p>
    <w:p w:rsidR="00276418" w:rsidRPr="001F080B" w:rsidRDefault="00276418" w:rsidP="00276418">
      <w:pPr>
        <w:pStyle w:val="af5"/>
        <w:spacing w:line="235" w:lineRule="auto"/>
        <w:rPr>
          <w:rFonts w:ascii="Times New Roman" w:hAnsi="Times New Roman" w:cs="Times New Roman"/>
          <w:sz w:val="28"/>
          <w:szCs w:val="28"/>
        </w:rPr>
      </w:pPr>
      <w:r w:rsidRPr="001F080B">
        <w:rPr>
          <w:rFonts w:ascii="Times New Roman" w:hAnsi="Times New Roman" w:cs="Times New Roman"/>
          <w:sz w:val="28"/>
          <w:szCs w:val="28"/>
        </w:rPr>
        <w:t>Виды деятельности по проекту (ОКВЭД) _______________________________</w:t>
      </w:r>
    </w:p>
    <w:p w:rsidR="00276418" w:rsidRPr="001F080B" w:rsidRDefault="00276418" w:rsidP="00FA6290">
      <w:pPr>
        <w:spacing w:after="0" w:line="235" w:lineRule="auto"/>
        <w:jc w:val="both"/>
        <w:rPr>
          <w:rFonts w:ascii="Times New Roman" w:eastAsia="Calibri" w:hAnsi="Times New Roman" w:cs="Times New Roman"/>
          <w:sz w:val="28"/>
          <w:szCs w:val="28"/>
        </w:rPr>
      </w:pPr>
      <w:r w:rsidRPr="001F080B">
        <w:rPr>
          <w:rFonts w:ascii="Times New Roman" w:eastAsia="Calibri" w:hAnsi="Times New Roman" w:cs="Times New Roman"/>
          <w:sz w:val="28"/>
          <w:szCs w:val="28"/>
        </w:rPr>
        <w:t>__________________________________________________________________</w:t>
      </w:r>
    </w:p>
    <w:p w:rsidR="00276418" w:rsidRPr="001F080B" w:rsidRDefault="00276418" w:rsidP="00276418">
      <w:pPr>
        <w:pStyle w:val="af5"/>
        <w:spacing w:line="235" w:lineRule="auto"/>
        <w:rPr>
          <w:rFonts w:ascii="Times New Roman" w:hAnsi="Times New Roman" w:cs="Times New Roman"/>
          <w:sz w:val="28"/>
          <w:szCs w:val="28"/>
        </w:rPr>
      </w:pPr>
      <w:r w:rsidRPr="001F080B">
        <w:rPr>
          <w:rFonts w:ascii="Times New Roman" w:hAnsi="Times New Roman" w:cs="Times New Roman"/>
          <w:sz w:val="28"/>
          <w:szCs w:val="28"/>
        </w:rPr>
        <w:t>Краткое описание проекта ___________________________________________</w:t>
      </w:r>
    </w:p>
    <w:p w:rsidR="00276418" w:rsidRPr="001F080B" w:rsidRDefault="00276418" w:rsidP="00FA6290">
      <w:pPr>
        <w:spacing w:after="0" w:line="235" w:lineRule="auto"/>
        <w:jc w:val="both"/>
        <w:rPr>
          <w:rFonts w:ascii="Times New Roman" w:eastAsia="Calibri" w:hAnsi="Times New Roman" w:cs="Times New Roman"/>
          <w:sz w:val="28"/>
          <w:szCs w:val="28"/>
        </w:rPr>
      </w:pPr>
      <w:r w:rsidRPr="001F080B">
        <w:rPr>
          <w:rFonts w:ascii="Times New Roman" w:eastAsia="Calibri" w:hAnsi="Times New Roman" w:cs="Times New Roman"/>
          <w:sz w:val="28"/>
          <w:szCs w:val="28"/>
        </w:rPr>
        <w:t>__________________________________________________________________</w:t>
      </w:r>
    </w:p>
    <w:p w:rsidR="00276418" w:rsidRPr="001F080B" w:rsidRDefault="00276418" w:rsidP="00276418">
      <w:pPr>
        <w:pStyle w:val="af5"/>
        <w:spacing w:line="235" w:lineRule="auto"/>
        <w:rPr>
          <w:rFonts w:ascii="Times New Roman" w:hAnsi="Times New Roman" w:cs="Times New Roman"/>
          <w:sz w:val="28"/>
          <w:szCs w:val="28"/>
        </w:rPr>
      </w:pPr>
      <w:r w:rsidRPr="001F080B">
        <w:rPr>
          <w:rFonts w:ascii="Times New Roman" w:hAnsi="Times New Roman" w:cs="Times New Roman"/>
          <w:sz w:val="28"/>
          <w:szCs w:val="28"/>
        </w:rPr>
        <w:t>Стоимость проекта по бизнес-плану (тыс. руб.) __________________________</w:t>
      </w:r>
    </w:p>
    <w:p w:rsidR="00276418" w:rsidRPr="001F080B" w:rsidRDefault="00276418" w:rsidP="00276418">
      <w:pPr>
        <w:pStyle w:val="af5"/>
        <w:spacing w:line="235" w:lineRule="auto"/>
        <w:rPr>
          <w:rFonts w:ascii="Times New Roman" w:hAnsi="Times New Roman" w:cs="Times New Roman"/>
          <w:sz w:val="28"/>
          <w:szCs w:val="28"/>
        </w:rPr>
      </w:pPr>
      <w:r w:rsidRPr="001F080B">
        <w:rPr>
          <w:rFonts w:ascii="Times New Roman" w:hAnsi="Times New Roman" w:cs="Times New Roman"/>
          <w:sz w:val="28"/>
          <w:szCs w:val="28"/>
        </w:rPr>
        <w:t>Суммарная доля участия Российской Федерации, субъектов Российской Федерации, муниципальных образований, иностранных юридических лиц, иностранных граждан, общественных и религиозных организаций (объединений), благотворительных и иных фондов в уставном (складочном) капитале (паевом фонде) (%) _________________________________________</w:t>
      </w:r>
    </w:p>
    <w:p w:rsidR="00276418" w:rsidRPr="001F080B" w:rsidRDefault="00276418" w:rsidP="00276418">
      <w:pPr>
        <w:pStyle w:val="af5"/>
        <w:spacing w:line="235" w:lineRule="auto"/>
        <w:rPr>
          <w:rFonts w:ascii="Times New Roman" w:hAnsi="Times New Roman" w:cs="Times New Roman"/>
          <w:sz w:val="28"/>
          <w:szCs w:val="28"/>
        </w:rPr>
      </w:pPr>
      <w:r w:rsidRPr="001F080B">
        <w:rPr>
          <w:rFonts w:ascii="Times New Roman" w:hAnsi="Times New Roman" w:cs="Times New Roman"/>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 ____________________________________________</w:t>
      </w:r>
    </w:p>
    <w:p w:rsidR="00276418" w:rsidRPr="001F080B" w:rsidRDefault="00276418" w:rsidP="00FA6290">
      <w:pPr>
        <w:spacing w:after="0" w:line="235" w:lineRule="auto"/>
        <w:jc w:val="center"/>
        <w:rPr>
          <w:rFonts w:ascii="Times New Roman" w:eastAsia="Calibri" w:hAnsi="Times New Roman" w:cs="Times New Roman"/>
          <w:sz w:val="28"/>
          <w:szCs w:val="28"/>
        </w:rPr>
      </w:pPr>
      <w:r w:rsidRPr="001F080B">
        <w:rPr>
          <w:rFonts w:ascii="Times New Roman" w:eastAsia="Calibri" w:hAnsi="Times New Roman" w:cs="Times New Roman"/>
          <w:sz w:val="28"/>
          <w:szCs w:val="28"/>
        </w:rPr>
        <w:t xml:space="preserve">                                       </w:t>
      </w:r>
    </w:p>
    <w:p w:rsidR="00276418" w:rsidRPr="001F080B" w:rsidRDefault="00276418" w:rsidP="00FA6290">
      <w:pPr>
        <w:spacing w:after="0" w:line="235" w:lineRule="auto"/>
        <w:jc w:val="center"/>
        <w:rPr>
          <w:rFonts w:ascii="Times New Roman" w:eastAsia="Calibri" w:hAnsi="Times New Roman" w:cs="Times New Roman"/>
          <w:sz w:val="28"/>
          <w:szCs w:val="28"/>
        </w:rPr>
      </w:pPr>
      <w:r w:rsidRPr="001F080B">
        <w:rPr>
          <w:rFonts w:ascii="Times New Roman" w:eastAsia="Calibri" w:hAnsi="Times New Roman" w:cs="Times New Roman"/>
          <w:sz w:val="28"/>
          <w:szCs w:val="28"/>
        </w:rPr>
        <w:t>Для индивидуальных предпринимателей:</w:t>
      </w:r>
    </w:p>
    <w:p w:rsidR="00276418" w:rsidRPr="001F080B" w:rsidRDefault="00276418" w:rsidP="00276418">
      <w:pPr>
        <w:pStyle w:val="af5"/>
        <w:spacing w:line="235" w:lineRule="auto"/>
        <w:rPr>
          <w:rFonts w:ascii="Times New Roman" w:hAnsi="Times New Roman" w:cs="Times New Roman"/>
          <w:sz w:val="28"/>
          <w:szCs w:val="28"/>
        </w:rPr>
      </w:pPr>
      <w:r w:rsidRPr="001F080B">
        <w:rPr>
          <w:rFonts w:ascii="Times New Roman" w:hAnsi="Times New Roman" w:cs="Times New Roman"/>
          <w:sz w:val="28"/>
          <w:szCs w:val="28"/>
        </w:rPr>
        <w:t>Ф.И.О. ____________________________________________________________</w:t>
      </w:r>
    </w:p>
    <w:p w:rsidR="00276418" w:rsidRPr="001F080B" w:rsidRDefault="00276418" w:rsidP="00276418">
      <w:pPr>
        <w:pStyle w:val="af5"/>
        <w:spacing w:line="235" w:lineRule="auto"/>
        <w:rPr>
          <w:rFonts w:ascii="Times New Roman" w:hAnsi="Times New Roman" w:cs="Times New Roman"/>
          <w:sz w:val="28"/>
          <w:szCs w:val="28"/>
        </w:rPr>
      </w:pPr>
      <w:r w:rsidRPr="001F080B">
        <w:rPr>
          <w:rFonts w:ascii="Times New Roman" w:hAnsi="Times New Roman" w:cs="Times New Roman"/>
          <w:sz w:val="28"/>
          <w:szCs w:val="28"/>
        </w:rPr>
        <w:t>Адрес фактического проживания (адрес регистрации) ____________________</w:t>
      </w:r>
    </w:p>
    <w:p w:rsidR="00276418" w:rsidRPr="001F080B" w:rsidRDefault="00276418" w:rsidP="00FA6290">
      <w:pPr>
        <w:spacing w:after="0" w:line="235" w:lineRule="auto"/>
        <w:jc w:val="both"/>
        <w:rPr>
          <w:rFonts w:ascii="Times New Roman" w:eastAsia="Calibri" w:hAnsi="Times New Roman" w:cs="Times New Roman"/>
          <w:sz w:val="28"/>
          <w:szCs w:val="28"/>
        </w:rPr>
      </w:pPr>
      <w:r w:rsidRPr="001F080B">
        <w:rPr>
          <w:rFonts w:ascii="Times New Roman" w:eastAsia="Calibri" w:hAnsi="Times New Roman" w:cs="Times New Roman"/>
          <w:sz w:val="28"/>
          <w:szCs w:val="28"/>
        </w:rPr>
        <w:t>__________________________________________________________________</w:t>
      </w:r>
    </w:p>
    <w:p w:rsidR="00276418" w:rsidRPr="001F080B" w:rsidRDefault="00276418" w:rsidP="00276418">
      <w:pPr>
        <w:pStyle w:val="af5"/>
        <w:spacing w:line="235" w:lineRule="auto"/>
        <w:rPr>
          <w:rFonts w:ascii="Times New Roman" w:hAnsi="Times New Roman" w:cs="Times New Roman"/>
          <w:sz w:val="28"/>
          <w:szCs w:val="28"/>
        </w:rPr>
      </w:pPr>
      <w:r w:rsidRPr="001F080B">
        <w:rPr>
          <w:rFonts w:ascii="Times New Roman" w:hAnsi="Times New Roman" w:cs="Times New Roman"/>
          <w:sz w:val="28"/>
          <w:szCs w:val="28"/>
        </w:rPr>
        <w:t xml:space="preserve">Телефон, факс, </w:t>
      </w:r>
      <w:r w:rsidRPr="001F080B">
        <w:rPr>
          <w:rFonts w:ascii="Times New Roman" w:hAnsi="Times New Roman" w:cs="Times New Roman"/>
          <w:sz w:val="28"/>
          <w:szCs w:val="28"/>
          <w:lang w:val="en-US"/>
        </w:rPr>
        <w:t>e</w:t>
      </w:r>
      <w:r w:rsidRPr="001F080B">
        <w:rPr>
          <w:rFonts w:ascii="Times New Roman" w:hAnsi="Times New Roman" w:cs="Times New Roman"/>
          <w:sz w:val="28"/>
          <w:szCs w:val="28"/>
        </w:rPr>
        <w:t>-</w:t>
      </w:r>
      <w:r w:rsidRPr="001F080B">
        <w:rPr>
          <w:rFonts w:ascii="Times New Roman" w:hAnsi="Times New Roman" w:cs="Times New Roman"/>
          <w:sz w:val="28"/>
          <w:szCs w:val="28"/>
          <w:lang w:val="en-US"/>
        </w:rPr>
        <w:t>mail</w:t>
      </w:r>
      <w:r w:rsidRPr="001F080B">
        <w:rPr>
          <w:rFonts w:ascii="Times New Roman" w:hAnsi="Times New Roman" w:cs="Times New Roman"/>
          <w:sz w:val="28"/>
          <w:szCs w:val="28"/>
        </w:rPr>
        <w:t xml:space="preserve"> _______________________________________________</w:t>
      </w:r>
    </w:p>
    <w:p w:rsidR="00276418" w:rsidRPr="001F080B" w:rsidRDefault="00276418" w:rsidP="00276418">
      <w:pPr>
        <w:pStyle w:val="af5"/>
        <w:spacing w:line="235" w:lineRule="auto"/>
        <w:rPr>
          <w:rFonts w:ascii="Times New Roman" w:hAnsi="Times New Roman" w:cs="Times New Roman"/>
          <w:sz w:val="28"/>
          <w:szCs w:val="28"/>
        </w:rPr>
      </w:pPr>
      <w:r w:rsidRPr="001F080B">
        <w:rPr>
          <w:rFonts w:ascii="Times New Roman" w:hAnsi="Times New Roman" w:cs="Times New Roman"/>
          <w:sz w:val="28"/>
          <w:szCs w:val="28"/>
        </w:rPr>
        <w:t>Паспортные данные (номер, серия, кем и когда выдан) _____________________</w:t>
      </w:r>
    </w:p>
    <w:p w:rsidR="00276418" w:rsidRPr="001F080B" w:rsidRDefault="00276418" w:rsidP="00276418">
      <w:pPr>
        <w:pStyle w:val="af5"/>
        <w:spacing w:line="235" w:lineRule="auto"/>
        <w:rPr>
          <w:rFonts w:ascii="Times New Roman" w:hAnsi="Times New Roman" w:cs="Times New Roman"/>
          <w:sz w:val="28"/>
          <w:szCs w:val="28"/>
        </w:rPr>
      </w:pPr>
      <w:r w:rsidRPr="001F080B">
        <w:rPr>
          <w:rFonts w:ascii="Times New Roman" w:hAnsi="Times New Roman" w:cs="Times New Roman"/>
          <w:sz w:val="28"/>
          <w:szCs w:val="28"/>
        </w:rPr>
        <w:t>ИНН _____________________________________________________________</w:t>
      </w:r>
    </w:p>
    <w:p w:rsidR="00276418" w:rsidRPr="001F080B" w:rsidRDefault="00276418" w:rsidP="00276418">
      <w:pPr>
        <w:pStyle w:val="af5"/>
        <w:spacing w:line="235" w:lineRule="auto"/>
        <w:rPr>
          <w:rFonts w:ascii="Times New Roman" w:hAnsi="Times New Roman" w:cs="Times New Roman"/>
          <w:sz w:val="28"/>
          <w:szCs w:val="28"/>
        </w:rPr>
      </w:pPr>
      <w:r w:rsidRPr="001F080B">
        <w:rPr>
          <w:rFonts w:ascii="Times New Roman" w:hAnsi="Times New Roman" w:cs="Times New Roman"/>
          <w:sz w:val="28"/>
          <w:szCs w:val="28"/>
        </w:rPr>
        <w:t>Информация о регистрации (где, кем, когда зарегистрирован, ОГРН, дата регистрации) _______________________________________________________</w:t>
      </w:r>
    </w:p>
    <w:p w:rsidR="00276418" w:rsidRPr="001F080B" w:rsidRDefault="00276418" w:rsidP="00FA6290">
      <w:pPr>
        <w:spacing w:after="0" w:line="235" w:lineRule="auto"/>
        <w:jc w:val="both"/>
        <w:rPr>
          <w:rFonts w:ascii="Times New Roman" w:eastAsia="Calibri" w:hAnsi="Times New Roman" w:cs="Times New Roman"/>
          <w:sz w:val="28"/>
          <w:szCs w:val="28"/>
        </w:rPr>
      </w:pPr>
      <w:r w:rsidRPr="001F080B">
        <w:rPr>
          <w:rFonts w:ascii="Times New Roman" w:eastAsia="Calibri" w:hAnsi="Times New Roman" w:cs="Times New Roman"/>
          <w:sz w:val="28"/>
          <w:szCs w:val="28"/>
        </w:rPr>
        <w:t>__________________________________________________________________</w:t>
      </w:r>
    </w:p>
    <w:p w:rsidR="00276418" w:rsidRPr="001F080B" w:rsidRDefault="00276418" w:rsidP="00FA6290">
      <w:pPr>
        <w:spacing w:after="0" w:line="235" w:lineRule="auto"/>
        <w:jc w:val="both"/>
        <w:rPr>
          <w:rFonts w:ascii="Times New Roman" w:eastAsia="Calibri" w:hAnsi="Times New Roman" w:cs="Times New Roman"/>
          <w:sz w:val="28"/>
          <w:szCs w:val="28"/>
        </w:rPr>
      </w:pPr>
      <w:r w:rsidRPr="001F080B">
        <w:rPr>
          <w:rFonts w:ascii="Times New Roman" w:eastAsia="Calibri" w:hAnsi="Times New Roman" w:cs="Times New Roman"/>
          <w:sz w:val="28"/>
          <w:szCs w:val="28"/>
        </w:rPr>
        <w:t>Система налогообложения (УСН 6%, УСН 15%, ЕНВД, ЕСХ, общая) _________</w:t>
      </w:r>
    </w:p>
    <w:p w:rsidR="00276418" w:rsidRPr="001F080B" w:rsidRDefault="00276418" w:rsidP="00276418">
      <w:pPr>
        <w:pStyle w:val="af5"/>
        <w:spacing w:line="235" w:lineRule="auto"/>
        <w:rPr>
          <w:rFonts w:ascii="Times New Roman" w:hAnsi="Times New Roman" w:cs="Times New Roman"/>
          <w:sz w:val="28"/>
          <w:szCs w:val="28"/>
        </w:rPr>
      </w:pPr>
      <w:r w:rsidRPr="001F080B">
        <w:rPr>
          <w:rFonts w:ascii="Times New Roman" w:hAnsi="Times New Roman" w:cs="Times New Roman"/>
          <w:sz w:val="28"/>
          <w:szCs w:val="28"/>
        </w:rPr>
        <w:t>Виды деятельности по проекту (ОКВЭД) _______________________________</w:t>
      </w:r>
    </w:p>
    <w:p w:rsidR="00276418" w:rsidRPr="001F080B" w:rsidRDefault="00276418" w:rsidP="00FA6290">
      <w:pPr>
        <w:spacing w:after="0" w:line="235" w:lineRule="auto"/>
        <w:jc w:val="both"/>
        <w:rPr>
          <w:rFonts w:ascii="Times New Roman" w:eastAsia="Calibri" w:hAnsi="Times New Roman" w:cs="Times New Roman"/>
          <w:sz w:val="28"/>
          <w:szCs w:val="28"/>
        </w:rPr>
      </w:pPr>
      <w:r w:rsidRPr="001F080B">
        <w:rPr>
          <w:rFonts w:ascii="Times New Roman" w:eastAsia="Calibri" w:hAnsi="Times New Roman" w:cs="Times New Roman"/>
          <w:sz w:val="28"/>
          <w:szCs w:val="28"/>
        </w:rPr>
        <w:t>__________________________________________________________________</w:t>
      </w:r>
    </w:p>
    <w:p w:rsidR="00276418" w:rsidRPr="001F080B" w:rsidRDefault="00276418" w:rsidP="00276418">
      <w:pPr>
        <w:pStyle w:val="af5"/>
        <w:spacing w:line="235" w:lineRule="auto"/>
        <w:rPr>
          <w:rFonts w:ascii="Times New Roman" w:hAnsi="Times New Roman" w:cs="Times New Roman"/>
          <w:sz w:val="28"/>
          <w:szCs w:val="28"/>
        </w:rPr>
      </w:pPr>
      <w:r w:rsidRPr="001F080B">
        <w:rPr>
          <w:rFonts w:ascii="Times New Roman" w:hAnsi="Times New Roman" w:cs="Times New Roman"/>
          <w:sz w:val="28"/>
          <w:szCs w:val="28"/>
        </w:rPr>
        <w:t>Краткое описание проекта ___________________________________________</w:t>
      </w:r>
    </w:p>
    <w:p w:rsidR="00276418" w:rsidRPr="001F080B" w:rsidRDefault="00276418" w:rsidP="00FA6290">
      <w:pPr>
        <w:spacing w:after="0" w:line="235" w:lineRule="auto"/>
        <w:jc w:val="both"/>
        <w:rPr>
          <w:rFonts w:ascii="Times New Roman" w:eastAsia="Calibri" w:hAnsi="Times New Roman" w:cs="Times New Roman"/>
          <w:sz w:val="28"/>
          <w:szCs w:val="28"/>
        </w:rPr>
      </w:pPr>
      <w:r w:rsidRPr="001F080B">
        <w:rPr>
          <w:rFonts w:ascii="Times New Roman" w:eastAsia="Calibri" w:hAnsi="Times New Roman" w:cs="Times New Roman"/>
          <w:sz w:val="28"/>
          <w:szCs w:val="28"/>
        </w:rPr>
        <w:t>__________________________________________________________________</w:t>
      </w:r>
    </w:p>
    <w:p w:rsidR="00276418" w:rsidRPr="001F080B" w:rsidRDefault="00276418" w:rsidP="00276418">
      <w:pPr>
        <w:pStyle w:val="af5"/>
        <w:spacing w:line="235" w:lineRule="auto"/>
        <w:rPr>
          <w:rFonts w:ascii="Times New Roman" w:hAnsi="Times New Roman" w:cs="Times New Roman"/>
          <w:sz w:val="28"/>
          <w:szCs w:val="28"/>
        </w:rPr>
      </w:pPr>
      <w:r w:rsidRPr="001F080B">
        <w:rPr>
          <w:rFonts w:ascii="Times New Roman" w:hAnsi="Times New Roman" w:cs="Times New Roman"/>
          <w:sz w:val="28"/>
          <w:szCs w:val="28"/>
        </w:rPr>
        <w:t>Стоимость проекта по бизнес-плану (тыс. руб.) ___________________________</w:t>
      </w:r>
    </w:p>
    <w:p w:rsidR="009F42FB" w:rsidRPr="001F080B" w:rsidRDefault="009F42FB" w:rsidP="00FA6290">
      <w:pPr>
        <w:spacing w:after="0"/>
        <w:jc w:val="center"/>
        <w:rPr>
          <w:rFonts w:ascii="Times New Roman" w:eastAsia="Calibri" w:hAnsi="Times New Roman" w:cs="Times New Roman"/>
          <w:sz w:val="28"/>
          <w:szCs w:val="28"/>
        </w:rPr>
      </w:pPr>
    </w:p>
    <w:p w:rsidR="00276418" w:rsidRPr="001F080B" w:rsidRDefault="00276418" w:rsidP="00FA6290">
      <w:pPr>
        <w:spacing w:after="0"/>
        <w:jc w:val="center"/>
        <w:rPr>
          <w:rFonts w:ascii="Times New Roman" w:eastAsia="Calibri" w:hAnsi="Times New Roman" w:cs="Times New Roman"/>
          <w:sz w:val="28"/>
          <w:szCs w:val="28"/>
        </w:rPr>
      </w:pPr>
      <w:r w:rsidRPr="001F080B">
        <w:rPr>
          <w:rFonts w:ascii="Times New Roman" w:eastAsia="Calibri" w:hAnsi="Times New Roman" w:cs="Times New Roman"/>
          <w:sz w:val="28"/>
          <w:szCs w:val="28"/>
        </w:rPr>
        <w:t>2. ОБЩЕЕ ОПИСАНИЕ ПРОЕКТА</w:t>
      </w:r>
    </w:p>
    <w:p w:rsidR="00276418" w:rsidRPr="001F080B" w:rsidRDefault="00276418" w:rsidP="00FA6290">
      <w:pPr>
        <w:spacing w:after="0"/>
        <w:jc w:val="both"/>
        <w:rPr>
          <w:rFonts w:ascii="Times New Roman" w:eastAsia="Calibri" w:hAnsi="Times New Roman" w:cs="Times New Roman"/>
          <w:sz w:val="28"/>
          <w:szCs w:val="28"/>
        </w:rPr>
      </w:pPr>
    </w:p>
    <w:p w:rsidR="00276418" w:rsidRPr="001F080B" w:rsidRDefault="00276418" w:rsidP="00FA6290">
      <w:pPr>
        <w:spacing w:after="0"/>
        <w:ind w:firstLine="851"/>
        <w:jc w:val="both"/>
        <w:rPr>
          <w:rFonts w:ascii="Times New Roman" w:eastAsia="Calibri" w:hAnsi="Times New Roman" w:cs="Times New Roman"/>
          <w:sz w:val="28"/>
          <w:szCs w:val="28"/>
        </w:rPr>
      </w:pPr>
      <w:r w:rsidRPr="001F080B">
        <w:rPr>
          <w:rFonts w:ascii="Times New Roman" w:eastAsia="Calibri" w:hAnsi="Times New Roman" w:cs="Times New Roman"/>
          <w:sz w:val="28"/>
          <w:szCs w:val="28"/>
        </w:rPr>
        <w:t xml:space="preserve">В данном разделе в краткой форме должна быть приведена информация, позволяющая составить представление о проекте в целом. </w:t>
      </w:r>
    </w:p>
    <w:p w:rsidR="00276418" w:rsidRPr="001F080B" w:rsidRDefault="00276418" w:rsidP="00FA6290">
      <w:pPr>
        <w:spacing w:after="0"/>
        <w:ind w:firstLine="851"/>
        <w:jc w:val="both"/>
        <w:rPr>
          <w:rFonts w:ascii="Times New Roman" w:eastAsia="Calibri" w:hAnsi="Times New Roman" w:cs="Times New Roman"/>
          <w:sz w:val="28"/>
          <w:szCs w:val="28"/>
        </w:rPr>
      </w:pPr>
      <w:r w:rsidRPr="001F080B">
        <w:rPr>
          <w:rFonts w:ascii="Times New Roman" w:eastAsia="Calibri" w:hAnsi="Times New Roman" w:cs="Times New Roman"/>
          <w:sz w:val="28"/>
          <w:szCs w:val="28"/>
        </w:rPr>
        <w:t>Рекомендуется следующая структура и последовательность изложения информации, включаемой в данный раздел:</w:t>
      </w:r>
    </w:p>
    <w:p w:rsidR="00276418" w:rsidRPr="001F080B" w:rsidRDefault="00276418" w:rsidP="00FA6290">
      <w:pPr>
        <w:spacing w:after="0"/>
        <w:ind w:firstLine="851"/>
        <w:jc w:val="both"/>
        <w:rPr>
          <w:rFonts w:ascii="Times New Roman" w:eastAsia="Calibri" w:hAnsi="Times New Roman" w:cs="Times New Roman"/>
          <w:sz w:val="28"/>
          <w:szCs w:val="28"/>
        </w:rPr>
      </w:pPr>
      <w:r w:rsidRPr="001F080B">
        <w:rPr>
          <w:rFonts w:ascii="Times New Roman" w:eastAsia="Calibri" w:hAnsi="Times New Roman" w:cs="Times New Roman"/>
          <w:sz w:val="28"/>
          <w:szCs w:val="28"/>
        </w:rPr>
        <w:t xml:space="preserve">1) суть проекта; </w:t>
      </w:r>
    </w:p>
    <w:p w:rsidR="00276418" w:rsidRPr="001F080B" w:rsidRDefault="00276418" w:rsidP="00FA6290">
      <w:pPr>
        <w:spacing w:after="0"/>
        <w:ind w:firstLine="851"/>
        <w:jc w:val="both"/>
        <w:rPr>
          <w:rFonts w:ascii="Times New Roman" w:eastAsia="Calibri" w:hAnsi="Times New Roman" w:cs="Times New Roman"/>
          <w:sz w:val="28"/>
          <w:szCs w:val="28"/>
        </w:rPr>
      </w:pPr>
      <w:r w:rsidRPr="001F080B">
        <w:rPr>
          <w:rFonts w:ascii="Times New Roman" w:eastAsia="Calibri" w:hAnsi="Times New Roman" w:cs="Times New Roman"/>
          <w:sz w:val="28"/>
          <w:szCs w:val="28"/>
        </w:rPr>
        <w:t xml:space="preserve">2) текущее состояние проекта; </w:t>
      </w:r>
    </w:p>
    <w:p w:rsidR="00276418" w:rsidRPr="001F080B" w:rsidRDefault="00276418" w:rsidP="00FA6290">
      <w:pPr>
        <w:spacing w:after="0" w:line="240" w:lineRule="auto"/>
        <w:ind w:firstLine="851"/>
        <w:jc w:val="both"/>
        <w:rPr>
          <w:rFonts w:ascii="Times New Roman" w:eastAsia="Calibri" w:hAnsi="Times New Roman" w:cs="Times New Roman"/>
          <w:sz w:val="28"/>
          <w:szCs w:val="28"/>
        </w:rPr>
      </w:pPr>
      <w:r w:rsidRPr="001F080B">
        <w:rPr>
          <w:rFonts w:ascii="Times New Roman" w:eastAsia="Calibri" w:hAnsi="Times New Roman" w:cs="Times New Roman"/>
          <w:sz w:val="28"/>
          <w:szCs w:val="28"/>
        </w:rPr>
        <w:t xml:space="preserve">3) иная информация (по усмотрению Претендента). </w:t>
      </w:r>
    </w:p>
    <w:p w:rsidR="00276418" w:rsidRPr="001F080B" w:rsidRDefault="00276418" w:rsidP="00FA6290">
      <w:pPr>
        <w:spacing w:after="0"/>
        <w:jc w:val="both"/>
        <w:rPr>
          <w:rFonts w:ascii="Times New Roman" w:eastAsia="Calibri" w:hAnsi="Times New Roman" w:cs="Times New Roman"/>
          <w:sz w:val="28"/>
          <w:szCs w:val="28"/>
        </w:rPr>
      </w:pPr>
    </w:p>
    <w:p w:rsidR="00276418" w:rsidRPr="001F080B" w:rsidRDefault="00276418" w:rsidP="00FA6290">
      <w:pPr>
        <w:spacing w:after="0"/>
        <w:jc w:val="both"/>
        <w:rPr>
          <w:rFonts w:ascii="Times New Roman" w:eastAsia="Calibri" w:hAnsi="Times New Roman" w:cs="Times New Roman"/>
          <w:sz w:val="28"/>
          <w:szCs w:val="28"/>
        </w:rPr>
      </w:pPr>
      <w:r w:rsidRPr="001F080B">
        <w:rPr>
          <w:rFonts w:ascii="Times New Roman" w:eastAsia="Calibri" w:hAnsi="Times New Roman" w:cs="Times New Roman"/>
          <w:sz w:val="28"/>
          <w:szCs w:val="28"/>
        </w:rPr>
        <w:lastRenderedPageBreak/>
        <w:t>Виды деятельности согласно выписке из Единого государственного реестра юридических лиц (индивидуальных предпринимателей)</w:t>
      </w:r>
    </w:p>
    <w:p w:rsidR="00276418" w:rsidRPr="001F080B" w:rsidRDefault="00276418" w:rsidP="00FA6290">
      <w:pPr>
        <w:spacing w:after="0"/>
        <w:jc w:val="right"/>
        <w:rPr>
          <w:rFonts w:ascii="Times New Roman" w:eastAsia="Calibri" w:hAnsi="Times New Roman" w:cs="Times New Roman"/>
          <w:sz w:val="28"/>
          <w:szCs w:val="2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56"/>
        <w:gridCol w:w="1856"/>
        <w:gridCol w:w="1156"/>
        <w:gridCol w:w="1686"/>
        <w:gridCol w:w="1609"/>
        <w:gridCol w:w="2108"/>
      </w:tblGrid>
      <w:tr w:rsidR="00276418" w:rsidRPr="001F080B" w:rsidTr="00D017F5">
        <w:trPr>
          <w:jc w:val="center"/>
        </w:trPr>
        <w:tc>
          <w:tcPr>
            <w:tcW w:w="1022" w:type="dxa"/>
          </w:tcPr>
          <w:p w:rsidR="00276418" w:rsidRPr="001F080B" w:rsidRDefault="00276418" w:rsidP="00FA6290">
            <w:pPr>
              <w:spacing w:after="0"/>
              <w:jc w:val="center"/>
              <w:rPr>
                <w:rFonts w:ascii="Times New Roman" w:eastAsia="Calibri" w:hAnsi="Times New Roman" w:cs="Times New Roman"/>
                <w:sz w:val="28"/>
                <w:szCs w:val="28"/>
              </w:rPr>
            </w:pPr>
            <w:r w:rsidRPr="001F080B">
              <w:rPr>
                <w:rFonts w:ascii="Times New Roman" w:eastAsia="Calibri" w:hAnsi="Times New Roman" w:cs="Times New Roman"/>
                <w:sz w:val="28"/>
                <w:szCs w:val="28"/>
              </w:rPr>
              <w:t xml:space="preserve">№, </w:t>
            </w:r>
          </w:p>
          <w:p w:rsidR="00276418" w:rsidRPr="001F080B" w:rsidRDefault="00276418" w:rsidP="00FA6290">
            <w:pPr>
              <w:spacing w:after="0"/>
              <w:jc w:val="center"/>
              <w:rPr>
                <w:rFonts w:ascii="Times New Roman" w:eastAsia="Calibri" w:hAnsi="Times New Roman" w:cs="Times New Roman"/>
                <w:sz w:val="28"/>
                <w:szCs w:val="28"/>
              </w:rPr>
            </w:pPr>
            <w:r w:rsidRPr="001F080B">
              <w:rPr>
                <w:rFonts w:ascii="Times New Roman" w:eastAsia="Calibri" w:hAnsi="Times New Roman" w:cs="Times New Roman"/>
                <w:sz w:val="28"/>
                <w:szCs w:val="28"/>
              </w:rPr>
              <w:t>п/п</w:t>
            </w:r>
          </w:p>
        </w:tc>
        <w:tc>
          <w:tcPr>
            <w:tcW w:w="1921" w:type="dxa"/>
          </w:tcPr>
          <w:p w:rsidR="00276418" w:rsidRPr="001F080B" w:rsidRDefault="00276418" w:rsidP="00FA6290">
            <w:pPr>
              <w:spacing w:after="0"/>
              <w:jc w:val="center"/>
              <w:rPr>
                <w:rFonts w:ascii="Times New Roman" w:eastAsia="Calibri" w:hAnsi="Times New Roman" w:cs="Times New Roman"/>
                <w:sz w:val="28"/>
                <w:szCs w:val="28"/>
              </w:rPr>
            </w:pPr>
            <w:r w:rsidRPr="001F080B">
              <w:rPr>
                <w:rFonts w:ascii="Times New Roman" w:eastAsia="Calibri" w:hAnsi="Times New Roman" w:cs="Times New Roman"/>
                <w:sz w:val="28"/>
                <w:szCs w:val="28"/>
              </w:rPr>
              <w:t>Виды деятельности</w:t>
            </w:r>
          </w:p>
        </w:tc>
        <w:tc>
          <w:tcPr>
            <w:tcW w:w="1165" w:type="dxa"/>
          </w:tcPr>
          <w:p w:rsidR="00276418" w:rsidRPr="001F080B" w:rsidRDefault="00276418" w:rsidP="00FA6290">
            <w:pPr>
              <w:spacing w:after="0"/>
              <w:ind w:hanging="18"/>
              <w:jc w:val="center"/>
              <w:rPr>
                <w:rFonts w:ascii="Times New Roman" w:eastAsia="Calibri" w:hAnsi="Times New Roman" w:cs="Times New Roman"/>
                <w:sz w:val="28"/>
                <w:szCs w:val="28"/>
              </w:rPr>
            </w:pPr>
            <w:r w:rsidRPr="001F080B">
              <w:rPr>
                <w:rFonts w:ascii="Times New Roman" w:eastAsia="Calibri" w:hAnsi="Times New Roman" w:cs="Times New Roman"/>
                <w:sz w:val="28"/>
                <w:szCs w:val="28"/>
              </w:rPr>
              <w:t>Коды</w:t>
            </w:r>
          </w:p>
          <w:p w:rsidR="00276418" w:rsidRPr="001F080B" w:rsidRDefault="00276418" w:rsidP="00FA6290">
            <w:pPr>
              <w:spacing w:after="0"/>
              <w:ind w:hanging="18"/>
              <w:jc w:val="center"/>
              <w:rPr>
                <w:rFonts w:ascii="Times New Roman" w:eastAsia="Calibri" w:hAnsi="Times New Roman" w:cs="Times New Roman"/>
                <w:sz w:val="28"/>
                <w:szCs w:val="28"/>
              </w:rPr>
            </w:pPr>
            <w:r w:rsidRPr="001F080B">
              <w:rPr>
                <w:rFonts w:ascii="Times New Roman" w:eastAsia="Calibri" w:hAnsi="Times New Roman" w:cs="Times New Roman"/>
                <w:sz w:val="28"/>
                <w:szCs w:val="28"/>
              </w:rPr>
              <w:t>по ОКВЭД</w:t>
            </w:r>
          </w:p>
          <w:p w:rsidR="00276418" w:rsidRPr="001F080B" w:rsidRDefault="00276418" w:rsidP="00FA6290">
            <w:pPr>
              <w:spacing w:after="0"/>
              <w:jc w:val="center"/>
              <w:rPr>
                <w:rFonts w:ascii="Times New Roman" w:eastAsia="Calibri" w:hAnsi="Times New Roman" w:cs="Times New Roman"/>
                <w:sz w:val="28"/>
                <w:szCs w:val="28"/>
              </w:rPr>
            </w:pPr>
          </w:p>
        </w:tc>
        <w:tc>
          <w:tcPr>
            <w:tcW w:w="1701" w:type="dxa"/>
          </w:tcPr>
          <w:p w:rsidR="00276418" w:rsidRPr="001F080B" w:rsidRDefault="00276418" w:rsidP="00FA6290">
            <w:pPr>
              <w:spacing w:after="0"/>
              <w:jc w:val="center"/>
              <w:rPr>
                <w:rFonts w:ascii="Times New Roman" w:eastAsia="Calibri" w:hAnsi="Times New Roman" w:cs="Times New Roman"/>
                <w:sz w:val="28"/>
                <w:szCs w:val="28"/>
              </w:rPr>
            </w:pPr>
            <w:r w:rsidRPr="001F080B">
              <w:rPr>
                <w:rFonts w:ascii="Times New Roman" w:eastAsia="Calibri" w:hAnsi="Times New Roman" w:cs="Times New Roman"/>
                <w:sz w:val="28"/>
                <w:szCs w:val="28"/>
              </w:rPr>
              <w:t>Выручка</w:t>
            </w:r>
          </w:p>
          <w:p w:rsidR="00276418" w:rsidRPr="001F080B" w:rsidRDefault="00276418" w:rsidP="00FA6290">
            <w:pPr>
              <w:spacing w:after="0"/>
              <w:jc w:val="center"/>
              <w:rPr>
                <w:rFonts w:ascii="Times New Roman" w:eastAsia="Calibri" w:hAnsi="Times New Roman" w:cs="Times New Roman"/>
                <w:sz w:val="28"/>
                <w:szCs w:val="28"/>
              </w:rPr>
            </w:pPr>
            <w:r w:rsidRPr="001F080B">
              <w:rPr>
                <w:rFonts w:ascii="Times New Roman" w:eastAsia="Calibri" w:hAnsi="Times New Roman" w:cs="Times New Roman"/>
                <w:sz w:val="28"/>
                <w:szCs w:val="28"/>
              </w:rPr>
              <w:t>на момент составления бизнес-плана,</w:t>
            </w:r>
          </w:p>
          <w:p w:rsidR="00276418" w:rsidRPr="001F080B" w:rsidRDefault="00276418" w:rsidP="00FA6290">
            <w:pPr>
              <w:spacing w:after="0"/>
              <w:jc w:val="center"/>
              <w:rPr>
                <w:rFonts w:ascii="Times New Roman" w:eastAsia="Calibri" w:hAnsi="Times New Roman" w:cs="Times New Roman"/>
                <w:sz w:val="28"/>
                <w:szCs w:val="28"/>
              </w:rPr>
            </w:pPr>
            <w:r w:rsidRPr="001F080B">
              <w:rPr>
                <w:rFonts w:ascii="Times New Roman" w:eastAsia="Calibri" w:hAnsi="Times New Roman" w:cs="Times New Roman"/>
                <w:sz w:val="28"/>
                <w:szCs w:val="28"/>
              </w:rPr>
              <w:t>руб.</w:t>
            </w:r>
          </w:p>
        </w:tc>
        <w:tc>
          <w:tcPr>
            <w:tcW w:w="2055" w:type="dxa"/>
          </w:tcPr>
          <w:p w:rsidR="00276418" w:rsidRPr="001F080B" w:rsidRDefault="00276418" w:rsidP="00FA6290">
            <w:pPr>
              <w:spacing w:after="0"/>
              <w:ind w:hanging="3"/>
              <w:jc w:val="center"/>
              <w:rPr>
                <w:rFonts w:ascii="Times New Roman" w:eastAsia="Calibri" w:hAnsi="Times New Roman" w:cs="Times New Roman"/>
                <w:sz w:val="28"/>
                <w:szCs w:val="28"/>
              </w:rPr>
            </w:pPr>
            <w:r w:rsidRPr="001F080B">
              <w:rPr>
                <w:rFonts w:ascii="Times New Roman" w:eastAsia="Calibri" w:hAnsi="Times New Roman" w:cs="Times New Roman"/>
                <w:sz w:val="28"/>
                <w:szCs w:val="28"/>
              </w:rPr>
              <w:t>Доля выручки в общем</w:t>
            </w:r>
          </w:p>
          <w:p w:rsidR="00276418" w:rsidRPr="001F080B" w:rsidRDefault="00276418" w:rsidP="00FA6290">
            <w:pPr>
              <w:spacing w:after="0"/>
              <w:ind w:hanging="3"/>
              <w:jc w:val="center"/>
              <w:rPr>
                <w:rFonts w:ascii="Times New Roman" w:eastAsia="Calibri" w:hAnsi="Times New Roman" w:cs="Times New Roman"/>
                <w:sz w:val="28"/>
                <w:szCs w:val="28"/>
              </w:rPr>
            </w:pPr>
            <w:r w:rsidRPr="001F080B">
              <w:rPr>
                <w:rFonts w:ascii="Times New Roman" w:eastAsia="Calibri" w:hAnsi="Times New Roman" w:cs="Times New Roman"/>
                <w:sz w:val="28"/>
                <w:szCs w:val="28"/>
              </w:rPr>
              <w:t>объеме выручки, %</w:t>
            </w:r>
          </w:p>
          <w:p w:rsidR="00276418" w:rsidRPr="001F080B" w:rsidRDefault="00276418" w:rsidP="00FA6290">
            <w:pPr>
              <w:spacing w:after="0"/>
              <w:jc w:val="center"/>
              <w:rPr>
                <w:rFonts w:ascii="Times New Roman" w:eastAsia="Calibri" w:hAnsi="Times New Roman" w:cs="Times New Roman"/>
                <w:sz w:val="28"/>
                <w:szCs w:val="28"/>
              </w:rPr>
            </w:pPr>
          </w:p>
        </w:tc>
        <w:tc>
          <w:tcPr>
            <w:tcW w:w="1838" w:type="dxa"/>
          </w:tcPr>
          <w:p w:rsidR="00276418" w:rsidRPr="001F080B" w:rsidRDefault="00276418" w:rsidP="00FA6290">
            <w:pPr>
              <w:spacing w:after="0"/>
              <w:jc w:val="center"/>
              <w:rPr>
                <w:rFonts w:ascii="Times New Roman" w:eastAsia="Calibri" w:hAnsi="Times New Roman" w:cs="Times New Roman"/>
                <w:sz w:val="28"/>
                <w:szCs w:val="28"/>
              </w:rPr>
            </w:pPr>
            <w:r w:rsidRPr="001F080B">
              <w:rPr>
                <w:rFonts w:ascii="Times New Roman" w:eastAsia="Calibri" w:hAnsi="Times New Roman" w:cs="Times New Roman"/>
                <w:sz w:val="28"/>
                <w:szCs w:val="28"/>
              </w:rPr>
              <w:t>С какого момента</w:t>
            </w:r>
          </w:p>
          <w:p w:rsidR="00276418" w:rsidRPr="001F080B" w:rsidRDefault="00276418" w:rsidP="00FA6290">
            <w:pPr>
              <w:spacing w:after="0"/>
              <w:jc w:val="center"/>
              <w:rPr>
                <w:rFonts w:ascii="Times New Roman" w:eastAsia="Calibri" w:hAnsi="Times New Roman" w:cs="Times New Roman"/>
                <w:sz w:val="28"/>
                <w:szCs w:val="28"/>
              </w:rPr>
            </w:pPr>
            <w:r w:rsidRPr="001F080B">
              <w:rPr>
                <w:rFonts w:ascii="Times New Roman" w:eastAsia="Calibri" w:hAnsi="Times New Roman" w:cs="Times New Roman"/>
                <w:sz w:val="28"/>
                <w:szCs w:val="28"/>
              </w:rPr>
              <w:t>осуществляется</w:t>
            </w:r>
          </w:p>
          <w:p w:rsidR="00276418" w:rsidRPr="001F080B" w:rsidRDefault="00276418" w:rsidP="00FA6290">
            <w:pPr>
              <w:spacing w:after="0"/>
              <w:jc w:val="center"/>
              <w:rPr>
                <w:rFonts w:ascii="Times New Roman" w:eastAsia="Calibri" w:hAnsi="Times New Roman" w:cs="Times New Roman"/>
                <w:sz w:val="28"/>
                <w:szCs w:val="28"/>
              </w:rPr>
            </w:pPr>
            <w:r w:rsidRPr="001F080B">
              <w:rPr>
                <w:rFonts w:ascii="Times New Roman" w:eastAsia="Calibri" w:hAnsi="Times New Roman" w:cs="Times New Roman"/>
                <w:sz w:val="28"/>
                <w:szCs w:val="28"/>
              </w:rPr>
              <w:t>данный вид</w:t>
            </w:r>
          </w:p>
          <w:p w:rsidR="00276418" w:rsidRPr="001F080B" w:rsidRDefault="00276418" w:rsidP="00FA6290">
            <w:pPr>
              <w:spacing w:after="0"/>
              <w:jc w:val="center"/>
              <w:rPr>
                <w:rFonts w:ascii="Times New Roman" w:eastAsia="Calibri" w:hAnsi="Times New Roman" w:cs="Times New Roman"/>
                <w:sz w:val="28"/>
                <w:szCs w:val="28"/>
              </w:rPr>
            </w:pPr>
            <w:r w:rsidRPr="001F080B">
              <w:rPr>
                <w:rFonts w:ascii="Times New Roman" w:eastAsia="Calibri" w:hAnsi="Times New Roman" w:cs="Times New Roman"/>
                <w:sz w:val="28"/>
                <w:szCs w:val="28"/>
              </w:rPr>
              <w:t>деятельности</w:t>
            </w:r>
          </w:p>
          <w:p w:rsidR="00276418" w:rsidRPr="001F080B" w:rsidRDefault="00276418" w:rsidP="00FA6290">
            <w:pPr>
              <w:spacing w:after="0"/>
              <w:jc w:val="center"/>
              <w:rPr>
                <w:rFonts w:ascii="Times New Roman" w:eastAsia="Calibri" w:hAnsi="Times New Roman" w:cs="Times New Roman"/>
                <w:sz w:val="28"/>
                <w:szCs w:val="28"/>
              </w:rPr>
            </w:pPr>
            <w:r w:rsidRPr="001F080B">
              <w:rPr>
                <w:rFonts w:ascii="Times New Roman" w:eastAsia="Calibri" w:hAnsi="Times New Roman" w:cs="Times New Roman"/>
                <w:sz w:val="28"/>
                <w:szCs w:val="28"/>
              </w:rPr>
              <w:t>(месяц, год)</w:t>
            </w:r>
          </w:p>
        </w:tc>
      </w:tr>
      <w:tr w:rsidR="00276418" w:rsidRPr="001F080B" w:rsidTr="00D017F5">
        <w:trPr>
          <w:jc w:val="center"/>
        </w:trPr>
        <w:tc>
          <w:tcPr>
            <w:tcW w:w="1022" w:type="dxa"/>
          </w:tcPr>
          <w:p w:rsidR="00276418" w:rsidRPr="001F080B" w:rsidRDefault="00276418" w:rsidP="00FA6290">
            <w:pPr>
              <w:spacing w:after="0"/>
              <w:jc w:val="center"/>
              <w:rPr>
                <w:rFonts w:ascii="Times New Roman" w:eastAsia="Calibri" w:hAnsi="Times New Roman" w:cs="Times New Roman"/>
                <w:sz w:val="28"/>
                <w:szCs w:val="28"/>
              </w:rPr>
            </w:pPr>
            <w:r w:rsidRPr="001F080B">
              <w:rPr>
                <w:rFonts w:ascii="Times New Roman" w:eastAsia="Calibri" w:hAnsi="Times New Roman" w:cs="Times New Roman"/>
                <w:sz w:val="28"/>
                <w:szCs w:val="28"/>
              </w:rPr>
              <w:t>1</w:t>
            </w:r>
          </w:p>
        </w:tc>
        <w:tc>
          <w:tcPr>
            <w:tcW w:w="1921" w:type="dxa"/>
          </w:tcPr>
          <w:p w:rsidR="00276418" w:rsidRPr="001F080B" w:rsidRDefault="00276418" w:rsidP="00FA6290">
            <w:pPr>
              <w:spacing w:after="0"/>
              <w:jc w:val="center"/>
              <w:rPr>
                <w:rFonts w:ascii="Times New Roman" w:eastAsia="Calibri" w:hAnsi="Times New Roman" w:cs="Times New Roman"/>
                <w:sz w:val="28"/>
                <w:szCs w:val="28"/>
              </w:rPr>
            </w:pPr>
          </w:p>
        </w:tc>
        <w:tc>
          <w:tcPr>
            <w:tcW w:w="1165" w:type="dxa"/>
          </w:tcPr>
          <w:p w:rsidR="00276418" w:rsidRPr="001F080B" w:rsidRDefault="00276418" w:rsidP="00FA6290">
            <w:pPr>
              <w:spacing w:after="0"/>
              <w:jc w:val="center"/>
              <w:rPr>
                <w:rFonts w:ascii="Times New Roman" w:eastAsia="Calibri" w:hAnsi="Times New Roman" w:cs="Times New Roman"/>
                <w:sz w:val="28"/>
                <w:szCs w:val="28"/>
              </w:rPr>
            </w:pPr>
          </w:p>
        </w:tc>
        <w:tc>
          <w:tcPr>
            <w:tcW w:w="1701" w:type="dxa"/>
          </w:tcPr>
          <w:p w:rsidR="00276418" w:rsidRPr="001F080B" w:rsidRDefault="00276418" w:rsidP="00FA6290">
            <w:pPr>
              <w:spacing w:after="0"/>
              <w:jc w:val="center"/>
              <w:rPr>
                <w:rFonts w:ascii="Times New Roman" w:eastAsia="Calibri" w:hAnsi="Times New Roman" w:cs="Times New Roman"/>
                <w:sz w:val="28"/>
                <w:szCs w:val="28"/>
              </w:rPr>
            </w:pPr>
          </w:p>
        </w:tc>
        <w:tc>
          <w:tcPr>
            <w:tcW w:w="2055" w:type="dxa"/>
          </w:tcPr>
          <w:p w:rsidR="00276418" w:rsidRPr="001F080B" w:rsidRDefault="00276418" w:rsidP="00FA6290">
            <w:pPr>
              <w:spacing w:after="0"/>
              <w:jc w:val="center"/>
              <w:rPr>
                <w:rFonts w:ascii="Times New Roman" w:eastAsia="Calibri" w:hAnsi="Times New Roman" w:cs="Times New Roman"/>
                <w:sz w:val="28"/>
                <w:szCs w:val="28"/>
              </w:rPr>
            </w:pPr>
          </w:p>
        </w:tc>
        <w:tc>
          <w:tcPr>
            <w:tcW w:w="1838" w:type="dxa"/>
          </w:tcPr>
          <w:p w:rsidR="00276418" w:rsidRPr="001F080B" w:rsidRDefault="00276418" w:rsidP="00FA6290">
            <w:pPr>
              <w:spacing w:after="0"/>
              <w:jc w:val="center"/>
              <w:rPr>
                <w:rFonts w:ascii="Times New Roman" w:eastAsia="Calibri" w:hAnsi="Times New Roman" w:cs="Times New Roman"/>
                <w:sz w:val="28"/>
                <w:szCs w:val="28"/>
              </w:rPr>
            </w:pPr>
          </w:p>
        </w:tc>
      </w:tr>
      <w:tr w:rsidR="00276418" w:rsidRPr="001F080B" w:rsidTr="00D017F5">
        <w:trPr>
          <w:jc w:val="center"/>
        </w:trPr>
        <w:tc>
          <w:tcPr>
            <w:tcW w:w="1022" w:type="dxa"/>
          </w:tcPr>
          <w:p w:rsidR="00276418" w:rsidRPr="001F080B" w:rsidRDefault="00276418" w:rsidP="00FA6290">
            <w:pPr>
              <w:spacing w:after="0"/>
              <w:jc w:val="center"/>
              <w:rPr>
                <w:rFonts w:ascii="Times New Roman" w:eastAsia="Calibri" w:hAnsi="Times New Roman" w:cs="Times New Roman"/>
                <w:sz w:val="28"/>
                <w:szCs w:val="28"/>
              </w:rPr>
            </w:pPr>
            <w:r w:rsidRPr="001F080B">
              <w:rPr>
                <w:rFonts w:ascii="Times New Roman" w:eastAsia="Calibri" w:hAnsi="Times New Roman" w:cs="Times New Roman"/>
                <w:sz w:val="28"/>
                <w:szCs w:val="28"/>
              </w:rPr>
              <w:t>2</w:t>
            </w:r>
          </w:p>
        </w:tc>
        <w:tc>
          <w:tcPr>
            <w:tcW w:w="1921" w:type="dxa"/>
          </w:tcPr>
          <w:p w:rsidR="00276418" w:rsidRPr="001F080B" w:rsidRDefault="00276418" w:rsidP="00FA6290">
            <w:pPr>
              <w:spacing w:after="0"/>
              <w:jc w:val="center"/>
              <w:rPr>
                <w:rFonts w:ascii="Times New Roman" w:eastAsia="Calibri" w:hAnsi="Times New Roman" w:cs="Times New Roman"/>
                <w:sz w:val="28"/>
                <w:szCs w:val="28"/>
              </w:rPr>
            </w:pPr>
          </w:p>
        </w:tc>
        <w:tc>
          <w:tcPr>
            <w:tcW w:w="1165" w:type="dxa"/>
          </w:tcPr>
          <w:p w:rsidR="00276418" w:rsidRPr="001F080B" w:rsidRDefault="00276418" w:rsidP="00FA6290">
            <w:pPr>
              <w:spacing w:after="0"/>
              <w:jc w:val="center"/>
              <w:rPr>
                <w:rFonts w:ascii="Times New Roman" w:eastAsia="Calibri" w:hAnsi="Times New Roman" w:cs="Times New Roman"/>
                <w:sz w:val="28"/>
                <w:szCs w:val="28"/>
              </w:rPr>
            </w:pPr>
          </w:p>
        </w:tc>
        <w:tc>
          <w:tcPr>
            <w:tcW w:w="1701" w:type="dxa"/>
          </w:tcPr>
          <w:p w:rsidR="00276418" w:rsidRPr="001F080B" w:rsidRDefault="00276418" w:rsidP="00FA6290">
            <w:pPr>
              <w:spacing w:after="0"/>
              <w:jc w:val="center"/>
              <w:rPr>
                <w:rFonts w:ascii="Times New Roman" w:eastAsia="Calibri" w:hAnsi="Times New Roman" w:cs="Times New Roman"/>
                <w:sz w:val="28"/>
                <w:szCs w:val="28"/>
              </w:rPr>
            </w:pPr>
          </w:p>
        </w:tc>
        <w:tc>
          <w:tcPr>
            <w:tcW w:w="2055" w:type="dxa"/>
          </w:tcPr>
          <w:p w:rsidR="00276418" w:rsidRPr="001F080B" w:rsidRDefault="00276418" w:rsidP="00FA6290">
            <w:pPr>
              <w:spacing w:after="0"/>
              <w:jc w:val="center"/>
              <w:rPr>
                <w:rFonts w:ascii="Times New Roman" w:eastAsia="Calibri" w:hAnsi="Times New Roman" w:cs="Times New Roman"/>
                <w:sz w:val="28"/>
                <w:szCs w:val="28"/>
              </w:rPr>
            </w:pPr>
          </w:p>
        </w:tc>
        <w:tc>
          <w:tcPr>
            <w:tcW w:w="1838" w:type="dxa"/>
          </w:tcPr>
          <w:p w:rsidR="00276418" w:rsidRPr="001F080B" w:rsidRDefault="00276418" w:rsidP="00FA6290">
            <w:pPr>
              <w:spacing w:after="0"/>
              <w:jc w:val="center"/>
              <w:rPr>
                <w:rFonts w:ascii="Times New Roman" w:eastAsia="Calibri" w:hAnsi="Times New Roman" w:cs="Times New Roman"/>
                <w:sz w:val="28"/>
                <w:szCs w:val="28"/>
              </w:rPr>
            </w:pPr>
          </w:p>
        </w:tc>
      </w:tr>
      <w:tr w:rsidR="00276418" w:rsidRPr="001F080B" w:rsidTr="00D017F5">
        <w:trPr>
          <w:jc w:val="center"/>
        </w:trPr>
        <w:tc>
          <w:tcPr>
            <w:tcW w:w="1022" w:type="dxa"/>
          </w:tcPr>
          <w:p w:rsidR="00276418" w:rsidRPr="001F080B" w:rsidRDefault="00276418" w:rsidP="00FA6290">
            <w:pPr>
              <w:spacing w:after="0"/>
              <w:jc w:val="center"/>
              <w:rPr>
                <w:rFonts w:ascii="Times New Roman" w:eastAsia="Calibri" w:hAnsi="Times New Roman" w:cs="Times New Roman"/>
                <w:sz w:val="28"/>
                <w:szCs w:val="28"/>
              </w:rPr>
            </w:pPr>
            <w:r w:rsidRPr="001F080B">
              <w:rPr>
                <w:rFonts w:ascii="Times New Roman" w:eastAsia="Calibri" w:hAnsi="Times New Roman" w:cs="Times New Roman"/>
                <w:sz w:val="28"/>
                <w:szCs w:val="28"/>
              </w:rPr>
              <w:t>…</w:t>
            </w:r>
          </w:p>
        </w:tc>
        <w:tc>
          <w:tcPr>
            <w:tcW w:w="1921" w:type="dxa"/>
          </w:tcPr>
          <w:p w:rsidR="00276418" w:rsidRPr="001F080B" w:rsidRDefault="00276418" w:rsidP="00FA6290">
            <w:pPr>
              <w:spacing w:after="0"/>
              <w:jc w:val="center"/>
              <w:rPr>
                <w:rFonts w:ascii="Times New Roman" w:eastAsia="Calibri" w:hAnsi="Times New Roman" w:cs="Times New Roman"/>
                <w:sz w:val="28"/>
                <w:szCs w:val="28"/>
              </w:rPr>
            </w:pPr>
          </w:p>
        </w:tc>
        <w:tc>
          <w:tcPr>
            <w:tcW w:w="1165" w:type="dxa"/>
          </w:tcPr>
          <w:p w:rsidR="00276418" w:rsidRPr="001F080B" w:rsidRDefault="00276418" w:rsidP="00FA6290">
            <w:pPr>
              <w:spacing w:after="0"/>
              <w:jc w:val="center"/>
              <w:rPr>
                <w:rFonts w:ascii="Times New Roman" w:eastAsia="Calibri" w:hAnsi="Times New Roman" w:cs="Times New Roman"/>
                <w:sz w:val="28"/>
                <w:szCs w:val="28"/>
              </w:rPr>
            </w:pPr>
          </w:p>
        </w:tc>
        <w:tc>
          <w:tcPr>
            <w:tcW w:w="1701" w:type="dxa"/>
          </w:tcPr>
          <w:p w:rsidR="00276418" w:rsidRPr="001F080B" w:rsidRDefault="00276418" w:rsidP="00FA6290">
            <w:pPr>
              <w:spacing w:after="0"/>
              <w:jc w:val="center"/>
              <w:rPr>
                <w:rFonts w:ascii="Times New Roman" w:eastAsia="Calibri" w:hAnsi="Times New Roman" w:cs="Times New Roman"/>
                <w:sz w:val="28"/>
                <w:szCs w:val="28"/>
              </w:rPr>
            </w:pPr>
          </w:p>
        </w:tc>
        <w:tc>
          <w:tcPr>
            <w:tcW w:w="2055" w:type="dxa"/>
          </w:tcPr>
          <w:p w:rsidR="00276418" w:rsidRPr="001F080B" w:rsidRDefault="00276418" w:rsidP="00FA6290">
            <w:pPr>
              <w:spacing w:after="0"/>
              <w:jc w:val="center"/>
              <w:rPr>
                <w:rFonts w:ascii="Times New Roman" w:eastAsia="Calibri" w:hAnsi="Times New Roman" w:cs="Times New Roman"/>
                <w:sz w:val="28"/>
                <w:szCs w:val="28"/>
              </w:rPr>
            </w:pPr>
          </w:p>
        </w:tc>
        <w:tc>
          <w:tcPr>
            <w:tcW w:w="1838" w:type="dxa"/>
          </w:tcPr>
          <w:p w:rsidR="00276418" w:rsidRPr="001F080B" w:rsidRDefault="00276418" w:rsidP="00FA6290">
            <w:pPr>
              <w:spacing w:after="0"/>
              <w:jc w:val="center"/>
              <w:rPr>
                <w:rFonts w:ascii="Times New Roman" w:eastAsia="Calibri" w:hAnsi="Times New Roman" w:cs="Times New Roman"/>
                <w:sz w:val="28"/>
                <w:szCs w:val="28"/>
              </w:rPr>
            </w:pPr>
          </w:p>
        </w:tc>
      </w:tr>
      <w:tr w:rsidR="00276418" w:rsidRPr="001F080B" w:rsidTr="00D017F5">
        <w:trPr>
          <w:jc w:val="center"/>
        </w:trPr>
        <w:tc>
          <w:tcPr>
            <w:tcW w:w="1022" w:type="dxa"/>
          </w:tcPr>
          <w:p w:rsidR="00276418" w:rsidRPr="001F080B" w:rsidRDefault="00276418" w:rsidP="00FA6290">
            <w:pPr>
              <w:spacing w:after="0"/>
              <w:jc w:val="center"/>
              <w:rPr>
                <w:rFonts w:ascii="Times New Roman" w:eastAsia="Calibri" w:hAnsi="Times New Roman" w:cs="Times New Roman"/>
                <w:sz w:val="28"/>
                <w:szCs w:val="28"/>
              </w:rPr>
            </w:pPr>
            <w:r w:rsidRPr="001F080B">
              <w:rPr>
                <w:rFonts w:ascii="Times New Roman" w:eastAsia="Calibri" w:hAnsi="Times New Roman" w:cs="Times New Roman"/>
                <w:sz w:val="28"/>
                <w:szCs w:val="28"/>
              </w:rPr>
              <w:t>ИТОГО</w:t>
            </w:r>
          </w:p>
        </w:tc>
        <w:tc>
          <w:tcPr>
            <w:tcW w:w="1921" w:type="dxa"/>
          </w:tcPr>
          <w:p w:rsidR="00276418" w:rsidRPr="001F080B" w:rsidRDefault="00276418" w:rsidP="00FA6290">
            <w:pPr>
              <w:spacing w:after="0"/>
              <w:jc w:val="center"/>
              <w:rPr>
                <w:rFonts w:ascii="Times New Roman" w:eastAsia="Calibri" w:hAnsi="Times New Roman" w:cs="Times New Roman"/>
                <w:sz w:val="28"/>
                <w:szCs w:val="28"/>
              </w:rPr>
            </w:pPr>
          </w:p>
        </w:tc>
        <w:tc>
          <w:tcPr>
            <w:tcW w:w="1165" w:type="dxa"/>
          </w:tcPr>
          <w:p w:rsidR="00276418" w:rsidRPr="001F080B" w:rsidRDefault="00276418" w:rsidP="00FA6290">
            <w:pPr>
              <w:spacing w:after="0"/>
              <w:jc w:val="center"/>
              <w:rPr>
                <w:rFonts w:ascii="Times New Roman" w:eastAsia="Calibri" w:hAnsi="Times New Roman" w:cs="Times New Roman"/>
                <w:sz w:val="28"/>
                <w:szCs w:val="28"/>
              </w:rPr>
            </w:pPr>
          </w:p>
        </w:tc>
        <w:tc>
          <w:tcPr>
            <w:tcW w:w="1701" w:type="dxa"/>
          </w:tcPr>
          <w:p w:rsidR="00276418" w:rsidRPr="001F080B" w:rsidRDefault="00276418" w:rsidP="00FA6290">
            <w:pPr>
              <w:spacing w:after="0"/>
              <w:jc w:val="center"/>
              <w:rPr>
                <w:rFonts w:ascii="Times New Roman" w:eastAsia="Calibri" w:hAnsi="Times New Roman" w:cs="Times New Roman"/>
                <w:sz w:val="28"/>
                <w:szCs w:val="28"/>
              </w:rPr>
            </w:pPr>
          </w:p>
        </w:tc>
        <w:tc>
          <w:tcPr>
            <w:tcW w:w="2055" w:type="dxa"/>
          </w:tcPr>
          <w:p w:rsidR="00276418" w:rsidRPr="001F080B" w:rsidRDefault="00276418" w:rsidP="00FA6290">
            <w:pPr>
              <w:spacing w:after="0"/>
              <w:jc w:val="center"/>
              <w:rPr>
                <w:rFonts w:ascii="Times New Roman" w:eastAsia="Calibri" w:hAnsi="Times New Roman" w:cs="Times New Roman"/>
                <w:sz w:val="28"/>
                <w:szCs w:val="28"/>
              </w:rPr>
            </w:pPr>
          </w:p>
        </w:tc>
        <w:tc>
          <w:tcPr>
            <w:tcW w:w="1838" w:type="dxa"/>
          </w:tcPr>
          <w:p w:rsidR="00276418" w:rsidRPr="001F080B" w:rsidRDefault="00276418" w:rsidP="00FA6290">
            <w:pPr>
              <w:spacing w:after="0"/>
              <w:jc w:val="center"/>
              <w:rPr>
                <w:rFonts w:ascii="Times New Roman" w:eastAsia="Calibri" w:hAnsi="Times New Roman" w:cs="Times New Roman"/>
                <w:sz w:val="28"/>
                <w:szCs w:val="28"/>
              </w:rPr>
            </w:pPr>
          </w:p>
        </w:tc>
      </w:tr>
    </w:tbl>
    <w:p w:rsidR="00276418" w:rsidRPr="001F080B" w:rsidRDefault="00276418" w:rsidP="00FA6290">
      <w:pPr>
        <w:spacing w:after="0"/>
        <w:rPr>
          <w:rFonts w:ascii="Times New Roman" w:eastAsia="Calibri" w:hAnsi="Times New Roman" w:cs="Times New Roman"/>
          <w:sz w:val="28"/>
          <w:szCs w:val="28"/>
        </w:rPr>
      </w:pPr>
    </w:p>
    <w:p w:rsidR="00276418" w:rsidRPr="001F080B" w:rsidRDefault="00276418" w:rsidP="00FA6290">
      <w:pPr>
        <w:spacing w:after="0"/>
        <w:ind w:firstLine="851"/>
        <w:jc w:val="both"/>
        <w:rPr>
          <w:rFonts w:ascii="Times New Roman" w:eastAsia="Calibri" w:hAnsi="Times New Roman" w:cs="Times New Roman"/>
          <w:sz w:val="28"/>
          <w:szCs w:val="28"/>
        </w:rPr>
      </w:pPr>
      <w:r w:rsidRPr="001F080B">
        <w:rPr>
          <w:rFonts w:ascii="Times New Roman" w:eastAsia="Calibri" w:hAnsi="Times New Roman" w:cs="Times New Roman"/>
          <w:sz w:val="28"/>
          <w:szCs w:val="28"/>
        </w:rPr>
        <w:t>Дата фактического (планируемого) начала деятельности (реализации проекта). Обоснование срока реализации проекта.</w:t>
      </w:r>
    </w:p>
    <w:p w:rsidR="00276418" w:rsidRPr="001F080B" w:rsidRDefault="00276418" w:rsidP="00FA6290">
      <w:pPr>
        <w:spacing w:after="0"/>
        <w:rPr>
          <w:rFonts w:ascii="Times New Roman" w:eastAsia="Calibri" w:hAnsi="Times New Roman" w:cs="Times New Roman"/>
          <w:sz w:val="28"/>
          <w:szCs w:val="28"/>
        </w:rPr>
      </w:pPr>
    </w:p>
    <w:p w:rsidR="00276418" w:rsidRPr="001F080B" w:rsidRDefault="00276418" w:rsidP="00FA6290">
      <w:pPr>
        <w:spacing w:after="0"/>
        <w:jc w:val="center"/>
        <w:rPr>
          <w:rFonts w:ascii="Times New Roman" w:eastAsia="Calibri" w:hAnsi="Times New Roman" w:cs="Times New Roman"/>
          <w:sz w:val="28"/>
          <w:szCs w:val="28"/>
        </w:rPr>
      </w:pPr>
      <w:r w:rsidRPr="001F080B">
        <w:rPr>
          <w:rFonts w:ascii="Times New Roman" w:eastAsia="Calibri" w:hAnsi="Times New Roman" w:cs="Times New Roman"/>
          <w:sz w:val="28"/>
          <w:szCs w:val="28"/>
        </w:rPr>
        <w:t>3. ОПИСАНИЕ ПРОДУКЦИИ, УСЛУГ</w:t>
      </w:r>
    </w:p>
    <w:p w:rsidR="00276418" w:rsidRPr="001F080B" w:rsidRDefault="00276418" w:rsidP="00FA6290">
      <w:pPr>
        <w:spacing w:after="0"/>
        <w:jc w:val="center"/>
        <w:rPr>
          <w:rFonts w:ascii="Times New Roman" w:eastAsia="Calibri" w:hAnsi="Times New Roman" w:cs="Times New Roman"/>
          <w:sz w:val="28"/>
          <w:szCs w:val="28"/>
        </w:rPr>
      </w:pPr>
    </w:p>
    <w:p w:rsidR="00276418" w:rsidRPr="001F080B" w:rsidRDefault="00276418" w:rsidP="00FA6290">
      <w:pPr>
        <w:spacing w:after="0"/>
        <w:ind w:firstLine="851"/>
        <w:jc w:val="both"/>
        <w:rPr>
          <w:rFonts w:ascii="Times New Roman" w:eastAsia="Calibri" w:hAnsi="Times New Roman" w:cs="Times New Roman"/>
          <w:sz w:val="28"/>
          <w:szCs w:val="28"/>
        </w:rPr>
      </w:pPr>
      <w:r w:rsidRPr="001F080B">
        <w:rPr>
          <w:rFonts w:ascii="Times New Roman" w:eastAsia="Calibri" w:hAnsi="Times New Roman" w:cs="Times New Roman"/>
          <w:sz w:val="28"/>
          <w:szCs w:val="28"/>
        </w:rPr>
        <w:t>3.1. Краткое описание производимой (планируемой к производству) продукции, товаров, работ, услуг.</w:t>
      </w:r>
    </w:p>
    <w:p w:rsidR="00276418" w:rsidRPr="001F080B" w:rsidRDefault="00276418" w:rsidP="00FA6290">
      <w:pPr>
        <w:spacing w:after="0"/>
        <w:ind w:firstLine="851"/>
        <w:jc w:val="both"/>
        <w:rPr>
          <w:rFonts w:ascii="Times New Roman" w:eastAsia="Calibri" w:hAnsi="Times New Roman" w:cs="Times New Roman"/>
          <w:sz w:val="28"/>
          <w:szCs w:val="28"/>
        </w:rPr>
      </w:pPr>
      <w:r w:rsidRPr="001F080B">
        <w:rPr>
          <w:rFonts w:ascii="Times New Roman" w:eastAsia="Calibri" w:hAnsi="Times New Roman" w:cs="Times New Roman"/>
          <w:sz w:val="28"/>
          <w:szCs w:val="28"/>
        </w:rPr>
        <w:t xml:space="preserve">3.2. Описание приобретенных прав на франшизу (паушальный взнос) при заключении договора коммерческой концессии (при наличии). </w:t>
      </w:r>
    </w:p>
    <w:p w:rsidR="00276418" w:rsidRPr="001F080B" w:rsidRDefault="00276418" w:rsidP="00FA6290">
      <w:pPr>
        <w:spacing w:after="0"/>
        <w:ind w:firstLine="851"/>
        <w:jc w:val="both"/>
        <w:rPr>
          <w:rFonts w:ascii="Times New Roman" w:eastAsia="Calibri" w:hAnsi="Times New Roman" w:cs="Times New Roman"/>
          <w:sz w:val="28"/>
          <w:szCs w:val="28"/>
        </w:rPr>
      </w:pPr>
      <w:r w:rsidRPr="001F080B">
        <w:rPr>
          <w:rFonts w:ascii="Times New Roman" w:eastAsia="Calibri" w:hAnsi="Times New Roman" w:cs="Times New Roman"/>
          <w:sz w:val="28"/>
          <w:szCs w:val="28"/>
        </w:rPr>
        <w:t>3.3. Ценовая политика.</w:t>
      </w:r>
    </w:p>
    <w:p w:rsidR="00276418" w:rsidRPr="001F080B" w:rsidRDefault="00276418" w:rsidP="00FA6290">
      <w:pPr>
        <w:spacing w:after="0"/>
        <w:ind w:firstLine="851"/>
        <w:jc w:val="both"/>
        <w:rPr>
          <w:rFonts w:ascii="Times New Roman" w:eastAsia="Calibri" w:hAnsi="Times New Roman" w:cs="Times New Roman"/>
          <w:sz w:val="28"/>
          <w:szCs w:val="28"/>
        </w:rPr>
      </w:pPr>
      <w:r w:rsidRPr="001F080B">
        <w:rPr>
          <w:rFonts w:ascii="Times New Roman" w:eastAsia="Calibri" w:hAnsi="Times New Roman" w:cs="Times New Roman"/>
          <w:sz w:val="28"/>
          <w:szCs w:val="28"/>
        </w:rPr>
        <w:t>3.4. Иная информация (по усмотрению Претендента).</w:t>
      </w:r>
    </w:p>
    <w:p w:rsidR="00276418" w:rsidRPr="001F080B" w:rsidRDefault="00276418" w:rsidP="00FA6290">
      <w:pPr>
        <w:spacing w:after="0"/>
        <w:rPr>
          <w:rFonts w:ascii="Times New Roman" w:eastAsia="Calibri" w:hAnsi="Times New Roman" w:cs="Times New Roman"/>
          <w:sz w:val="28"/>
          <w:szCs w:val="28"/>
        </w:rPr>
      </w:pPr>
    </w:p>
    <w:p w:rsidR="00276418" w:rsidRPr="001F080B" w:rsidRDefault="00276418" w:rsidP="00FA6290">
      <w:pPr>
        <w:spacing w:after="0"/>
        <w:jc w:val="center"/>
        <w:rPr>
          <w:rFonts w:ascii="Times New Roman" w:eastAsia="Calibri" w:hAnsi="Times New Roman" w:cs="Times New Roman"/>
          <w:sz w:val="28"/>
          <w:szCs w:val="28"/>
        </w:rPr>
      </w:pPr>
      <w:r w:rsidRPr="001F080B">
        <w:rPr>
          <w:rFonts w:ascii="Times New Roman" w:eastAsia="Calibri" w:hAnsi="Times New Roman" w:cs="Times New Roman"/>
          <w:sz w:val="28"/>
          <w:szCs w:val="28"/>
        </w:rPr>
        <w:t>4. МАРКЕТИНГОВЫЙ ПЛАН</w:t>
      </w:r>
    </w:p>
    <w:p w:rsidR="00276418" w:rsidRPr="001F080B" w:rsidRDefault="00276418" w:rsidP="00FA6290">
      <w:pPr>
        <w:spacing w:after="0"/>
        <w:jc w:val="center"/>
        <w:rPr>
          <w:rFonts w:ascii="Times New Roman" w:eastAsia="Calibri" w:hAnsi="Times New Roman" w:cs="Times New Roman"/>
          <w:sz w:val="28"/>
          <w:szCs w:val="28"/>
        </w:rPr>
      </w:pPr>
    </w:p>
    <w:p w:rsidR="00276418" w:rsidRPr="001F080B" w:rsidRDefault="00276418" w:rsidP="00FA6290">
      <w:pPr>
        <w:pStyle w:val="aa"/>
        <w:spacing w:after="0"/>
        <w:ind w:left="0" w:firstLine="851"/>
        <w:jc w:val="both"/>
        <w:rPr>
          <w:rFonts w:ascii="Times New Roman" w:eastAsia="Calibri" w:hAnsi="Times New Roman" w:cs="Times New Roman"/>
          <w:sz w:val="28"/>
          <w:szCs w:val="28"/>
        </w:rPr>
      </w:pPr>
      <w:r w:rsidRPr="001F080B">
        <w:rPr>
          <w:rFonts w:ascii="Times New Roman" w:eastAsia="Calibri" w:hAnsi="Times New Roman" w:cs="Times New Roman"/>
          <w:sz w:val="28"/>
          <w:szCs w:val="28"/>
        </w:rPr>
        <w:t xml:space="preserve">4.1. Потенциальные потребители продукции (товаров, работ, услуг). </w:t>
      </w:r>
    </w:p>
    <w:p w:rsidR="00276418" w:rsidRPr="001F080B" w:rsidRDefault="00276418" w:rsidP="00FA6290">
      <w:pPr>
        <w:pStyle w:val="aa"/>
        <w:spacing w:after="0"/>
        <w:ind w:left="0" w:firstLine="851"/>
        <w:jc w:val="both"/>
        <w:rPr>
          <w:rFonts w:ascii="Times New Roman" w:eastAsia="Calibri" w:hAnsi="Times New Roman" w:cs="Times New Roman"/>
          <w:sz w:val="28"/>
          <w:szCs w:val="28"/>
        </w:rPr>
      </w:pPr>
      <w:r w:rsidRPr="001F080B">
        <w:rPr>
          <w:rFonts w:ascii="Times New Roman" w:eastAsia="Calibri" w:hAnsi="Times New Roman" w:cs="Times New Roman"/>
          <w:sz w:val="28"/>
          <w:szCs w:val="28"/>
        </w:rPr>
        <w:t xml:space="preserve">4.2. Реклама. </w:t>
      </w:r>
    </w:p>
    <w:p w:rsidR="00276418" w:rsidRPr="001F080B" w:rsidRDefault="00276418" w:rsidP="00FA6290">
      <w:pPr>
        <w:pStyle w:val="aa"/>
        <w:spacing w:after="0"/>
        <w:ind w:left="0" w:firstLine="851"/>
        <w:jc w:val="both"/>
        <w:rPr>
          <w:rFonts w:ascii="Times New Roman" w:eastAsia="Calibri" w:hAnsi="Times New Roman" w:cs="Times New Roman"/>
          <w:sz w:val="28"/>
          <w:szCs w:val="28"/>
        </w:rPr>
      </w:pPr>
      <w:r w:rsidRPr="001F080B">
        <w:rPr>
          <w:rFonts w:ascii="Times New Roman" w:eastAsia="Calibri" w:hAnsi="Times New Roman" w:cs="Times New Roman"/>
          <w:sz w:val="28"/>
          <w:szCs w:val="28"/>
        </w:rPr>
        <w:t>4.3. Конкурентные преимущества и недостатки продукции (товаров, работ, услуг). Либо конкурентные преимущества отсутствуют, если спрос значительно превышает предложение по данной категории товаров, работ, услуг.</w:t>
      </w:r>
    </w:p>
    <w:p w:rsidR="00276418" w:rsidRPr="001F080B" w:rsidRDefault="00276418" w:rsidP="00FA6290">
      <w:pPr>
        <w:pStyle w:val="aa"/>
        <w:spacing w:after="0"/>
        <w:ind w:left="0" w:firstLine="851"/>
        <w:jc w:val="both"/>
        <w:rPr>
          <w:rFonts w:ascii="Times New Roman" w:eastAsia="Calibri" w:hAnsi="Times New Roman" w:cs="Times New Roman"/>
          <w:sz w:val="28"/>
          <w:szCs w:val="28"/>
        </w:rPr>
      </w:pPr>
      <w:r w:rsidRPr="001F080B">
        <w:rPr>
          <w:rFonts w:ascii="Times New Roman" w:eastAsia="Calibri" w:hAnsi="Times New Roman" w:cs="Times New Roman"/>
          <w:sz w:val="28"/>
          <w:szCs w:val="28"/>
        </w:rPr>
        <w:t>4.4. Иная информация (по усмотрению Претендента).</w:t>
      </w:r>
    </w:p>
    <w:p w:rsidR="00FA6290" w:rsidRPr="001F080B" w:rsidRDefault="00FA6290" w:rsidP="00FA6290">
      <w:pPr>
        <w:spacing w:after="0"/>
        <w:jc w:val="center"/>
        <w:rPr>
          <w:rFonts w:ascii="Times New Roman" w:eastAsia="Calibri" w:hAnsi="Times New Roman" w:cs="Times New Roman"/>
          <w:sz w:val="28"/>
          <w:szCs w:val="28"/>
        </w:rPr>
      </w:pPr>
    </w:p>
    <w:p w:rsidR="00B43D20" w:rsidRPr="001F080B" w:rsidRDefault="00B43D20" w:rsidP="00FA6290">
      <w:pPr>
        <w:spacing w:after="0"/>
        <w:jc w:val="center"/>
        <w:rPr>
          <w:rFonts w:ascii="Times New Roman" w:eastAsia="Calibri" w:hAnsi="Times New Roman" w:cs="Times New Roman"/>
          <w:sz w:val="28"/>
          <w:szCs w:val="28"/>
        </w:rPr>
      </w:pPr>
    </w:p>
    <w:p w:rsidR="00B43D20" w:rsidRDefault="00B43D20" w:rsidP="00FA6290">
      <w:pPr>
        <w:spacing w:after="0"/>
        <w:jc w:val="center"/>
        <w:rPr>
          <w:rFonts w:ascii="Times New Roman" w:eastAsia="Calibri" w:hAnsi="Times New Roman" w:cs="Times New Roman"/>
          <w:sz w:val="28"/>
          <w:szCs w:val="28"/>
        </w:rPr>
      </w:pPr>
    </w:p>
    <w:p w:rsidR="004E469D" w:rsidRDefault="004E469D" w:rsidP="00FA6290">
      <w:pPr>
        <w:spacing w:after="0"/>
        <w:jc w:val="center"/>
        <w:rPr>
          <w:rFonts w:ascii="Times New Roman" w:eastAsia="Calibri" w:hAnsi="Times New Roman" w:cs="Times New Roman"/>
          <w:sz w:val="28"/>
          <w:szCs w:val="28"/>
        </w:rPr>
      </w:pPr>
    </w:p>
    <w:p w:rsidR="004E469D" w:rsidRDefault="004E469D" w:rsidP="00FA6290">
      <w:pPr>
        <w:spacing w:after="0"/>
        <w:jc w:val="center"/>
        <w:rPr>
          <w:rFonts w:ascii="Times New Roman" w:eastAsia="Calibri" w:hAnsi="Times New Roman" w:cs="Times New Roman"/>
          <w:sz w:val="28"/>
          <w:szCs w:val="28"/>
        </w:rPr>
      </w:pPr>
    </w:p>
    <w:p w:rsidR="004E469D" w:rsidRPr="001F080B" w:rsidRDefault="004E469D" w:rsidP="00FA6290">
      <w:pPr>
        <w:spacing w:after="0"/>
        <w:jc w:val="center"/>
        <w:rPr>
          <w:rFonts w:ascii="Times New Roman" w:eastAsia="Calibri" w:hAnsi="Times New Roman" w:cs="Times New Roman"/>
          <w:sz w:val="28"/>
          <w:szCs w:val="28"/>
        </w:rPr>
      </w:pPr>
    </w:p>
    <w:p w:rsidR="00276418" w:rsidRPr="001F080B" w:rsidRDefault="00276418" w:rsidP="00FA6290">
      <w:pPr>
        <w:spacing w:after="0"/>
        <w:jc w:val="center"/>
        <w:rPr>
          <w:rFonts w:ascii="Times New Roman" w:eastAsia="Calibri" w:hAnsi="Times New Roman" w:cs="Times New Roman"/>
          <w:sz w:val="28"/>
          <w:szCs w:val="28"/>
        </w:rPr>
      </w:pPr>
      <w:r w:rsidRPr="001F080B">
        <w:rPr>
          <w:rFonts w:ascii="Times New Roman" w:eastAsia="Calibri" w:hAnsi="Times New Roman" w:cs="Times New Roman"/>
          <w:sz w:val="28"/>
          <w:szCs w:val="28"/>
        </w:rPr>
        <w:t>5. ПРОИЗВОДСТВЕННЫЙ ПЛАН</w:t>
      </w:r>
    </w:p>
    <w:p w:rsidR="00276418" w:rsidRPr="001F080B" w:rsidRDefault="00276418" w:rsidP="00FA6290">
      <w:pPr>
        <w:spacing w:after="0"/>
        <w:jc w:val="center"/>
        <w:rPr>
          <w:rFonts w:ascii="Times New Roman" w:eastAsia="Calibri" w:hAnsi="Times New Roman" w:cs="Times New Roman"/>
          <w:sz w:val="28"/>
          <w:szCs w:val="28"/>
        </w:rPr>
      </w:pPr>
    </w:p>
    <w:p w:rsidR="00276418" w:rsidRPr="001F080B" w:rsidRDefault="00276418" w:rsidP="00FA6290">
      <w:pPr>
        <w:spacing w:after="0"/>
        <w:ind w:firstLine="709"/>
        <w:jc w:val="both"/>
        <w:rPr>
          <w:rFonts w:ascii="Times New Roman" w:eastAsia="Calibri" w:hAnsi="Times New Roman" w:cs="Times New Roman"/>
          <w:sz w:val="28"/>
          <w:szCs w:val="28"/>
        </w:rPr>
      </w:pPr>
      <w:r w:rsidRPr="001F080B">
        <w:rPr>
          <w:rFonts w:ascii="Times New Roman" w:eastAsia="Calibri" w:hAnsi="Times New Roman" w:cs="Times New Roman"/>
          <w:sz w:val="28"/>
          <w:szCs w:val="28"/>
        </w:rPr>
        <w:t xml:space="preserve">В данном разделе приводятся основные показатели плана производства и реализации продукции (товаров, работ, услуг), предлагаемой в рамках проекта. </w:t>
      </w:r>
    </w:p>
    <w:p w:rsidR="00276418" w:rsidRPr="001F080B" w:rsidRDefault="00276418" w:rsidP="00FA6290">
      <w:pPr>
        <w:spacing w:after="0"/>
        <w:ind w:firstLine="709"/>
        <w:jc w:val="both"/>
        <w:rPr>
          <w:rFonts w:ascii="Times New Roman" w:eastAsia="Calibri" w:hAnsi="Times New Roman" w:cs="Times New Roman"/>
          <w:sz w:val="28"/>
          <w:szCs w:val="28"/>
        </w:rPr>
      </w:pPr>
      <w:r w:rsidRPr="001F080B">
        <w:rPr>
          <w:rFonts w:ascii="Times New Roman" w:eastAsia="Calibri" w:hAnsi="Times New Roman" w:cs="Times New Roman"/>
          <w:sz w:val="28"/>
          <w:szCs w:val="28"/>
        </w:rPr>
        <w:t xml:space="preserve">Планируемые объемы производства и реализации продукции (товаров, работ, услуг) в натуральном выражении.  </w:t>
      </w:r>
    </w:p>
    <w:p w:rsidR="00276418" w:rsidRPr="001F080B" w:rsidRDefault="00276418" w:rsidP="00FA6290">
      <w:pPr>
        <w:spacing w:after="0"/>
        <w:ind w:firstLine="709"/>
        <w:jc w:val="both"/>
        <w:rPr>
          <w:rFonts w:ascii="Times New Roman" w:eastAsia="Calibri" w:hAnsi="Times New Roman" w:cs="Times New Roman"/>
          <w:sz w:val="28"/>
          <w:szCs w:val="28"/>
        </w:rPr>
      </w:pPr>
      <w:r w:rsidRPr="001F080B">
        <w:rPr>
          <w:rFonts w:ascii="Times New Roman" w:eastAsia="Calibri" w:hAnsi="Times New Roman" w:cs="Times New Roman"/>
          <w:sz w:val="28"/>
          <w:szCs w:val="28"/>
        </w:rPr>
        <w:t>Описание процесса производства товаров, работ, услуг. Необходимо дать краткое описание технологической цепочки производства. Если в технологическую цепочку встроены другие субъекты, необходимо показать их роль в реализации проекта. Следует описать технологические процессы, которые будут использованы в производстве продукции (товаров, работ, услуг). Если планируется внедрять новые технологии, необходимо дать оценку их влияния на объемы производства.</w:t>
      </w:r>
    </w:p>
    <w:p w:rsidR="00276418" w:rsidRPr="001F080B" w:rsidRDefault="00276418" w:rsidP="00FA6290">
      <w:pPr>
        <w:spacing w:after="0"/>
        <w:ind w:firstLine="709"/>
        <w:jc w:val="both"/>
        <w:rPr>
          <w:rFonts w:ascii="Times New Roman" w:eastAsia="Calibri" w:hAnsi="Times New Roman" w:cs="Times New Roman"/>
          <w:sz w:val="28"/>
          <w:szCs w:val="28"/>
        </w:rPr>
      </w:pPr>
      <w:r w:rsidRPr="001F080B">
        <w:rPr>
          <w:rFonts w:ascii="Times New Roman" w:eastAsia="Calibri" w:hAnsi="Times New Roman" w:cs="Times New Roman"/>
          <w:sz w:val="28"/>
          <w:szCs w:val="28"/>
        </w:rPr>
        <w:t>5.1. Таблица основных фондов и нематериальных активов, прав на франшизу (паушальный взнос), необходимых для реализации проекта:</w:t>
      </w:r>
    </w:p>
    <w:p w:rsidR="00276418" w:rsidRPr="001F080B" w:rsidRDefault="00276418" w:rsidP="00FA6290">
      <w:pPr>
        <w:spacing w:after="0"/>
        <w:ind w:firstLine="709"/>
        <w:jc w:val="both"/>
        <w:rPr>
          <w:rFonts w:ascii="Times New Roman" w:eastAsia="Calibri" w:hAnsi="Times New Roman" w:cs="Times New Roman"/>
          <w:sz w:val="28"/>
          <w:szCs w:val="28"/>
        </w:rPr>
      </w:pPr>
      <w:r w:rsidRPr="001F080B">
        <w:rPr>
          <w:rFonts w:ascii="Times New Roman" w:eastAsia="Calibri" w:hAnsi="Times New Roman" w:cs="Times New Roman"/>
          <w:sz w:val="28"/>
          <w:szCs w:val="28"/>
        </w:rPr>
        <w:t>5.1.1. На текущий финансовый (20__) год, а также приобретенные основные фонды, созданные, приобретенные и сопровождаемые нематериальные активы, приобретенные права на франшизу (паушальный взнос) при заключении договора коммерческой концессии в прошедшем финансовом (20__) году (при наличии):</w:t>
      </w:r>
    </w:p>
    <w:p w:rsidR="00276418" w:rsidRPr="001F080B" w:rsidRDefault="00276418" w:rsidP="00FA6290">
      <w:pPr>
        <w:spacing w:after="0"/>
        <w:ind w:firstLine="709"/>
        <w:jc w:val="both"/>
        <w:rPr>
          <w:rFonts w:ascii="Times New Roman" w:eastAsia="Calibri" w:hAnsi="Times New Roman" w:cs="Times New Roman"/>
          <w:sz w:val="28"/>
          <w:szCs w:val="28"/>
        </w:rPr>
      </w:pPr>
    </w:p>
    <w:p w:rsidR="002B29FD" w:rsidRPr="001F080B" w:rsidRDefault="002B29FD" w:rsidP="00FA6290">
      <w:pPr>
        <w:spacing w:after="0"/>
        <w:ind w:firstLine="709"/>
        <w:jc w:val="both"/>
        <w:rPr>
          <w:rFonts w:ascii="Times New Roman" w:eastAsia="Calibri" w:hAnsi="Times New Roman" w:cs="Times New Roman"/>
          <w:sz w:val="28"/>
          <w:szCs w:val="28"/>
        </w:rPr>
      </w:pPr>
    </w:p>
    <w:tbl>
      <w:tblPr>
        <w:tblW w:w="9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648"/>
        <w:gridCol w:w="1379"/>
        <w:gridCol w:w="851"/>
        <w:gridCol w:w="1130"/>
        <w:gridCol w:w="850"/>
        <w:gridCol w:w="970"/>
        <w:gridCol w:w="993"/>
        <w:gridCol w:w="967"/>
        <w:gridCol w:w="980"/>
      </w:tblGrid>
      <w:tr w:rsidR="00276418" w:rsidRPr="001F080B" w:rsidTr="00D017F5">
        <w:tc>
          <w:tcPr>
            <w:tcW w:w="1648" w:type="dxa"/>
          </w:tcPr>
          <w:p w:rsidR="00276418" w:rsidRPr="001F080B" w:rsidRDefault="00276418" w:rsidP="00FA6290">
            <w:pPr>
              <w:spacing w:after="0"/>
              <w:jc w:val="center"/>
              <w:rPr>
                <w:rFonts w:ascii="Times New Roman" w:eastAsia="Calibri" w:hAnsi="Times New Roman" w:cs="Times New Roman"/>
                <w:sz w:val="28"/>
                <w:szCs w:val="28"/>
              </w:rPr>
            </w:pPr>
            <w:r w:rsidRPr="001F080B">
              <w:rPr>
                <w:rFonts w:ascii="Times New Roman" w:eastAsia="Calibri" w:hAnsi="Times New Roman" w:cs="Times New Roman"/>
                <w:sz w:val="28"/>
                <w:szCs w:val="28"/>
              </w:rPr>
              <w:t>Ресурсы</w:t>
            </w:r>
          </w:p>
        </w:tc>
        <w:tc>
          <w:tcPr>
            <w:tcW w:w="1379" w:type="dxa"/>
          </w:tcPr>
          <w:p w:rsidR="00276418" w:rsidRPr="001F080B" w:rsidRDefault="00276418" w:rsidP="00FA6290">
            <w:pPr>
              <w:spacing w:after="0"/>
              <w:ind w:left="-112" w:right="-108"/>
              <w:jc w:val="center"/>
              <w:rPr>
                <w:rFonts w:ascii="Times New Roman" w:eastAsia="Calibri" w:hAnsi="Times New Roman" w:cs="Times New Roman"/>
                <w:sz w:val="28"/>
                <w:szCs w:val="28"/>
              </w:rPr>
            </w:pPr>
            <w:r w:rsidRPr="001F080B">
              <w:rPr>
                <w:rFonts w:ascii="Times New Roman" w:eastAsia="Calibri" w:hAnsi="Times New Roman" w:cs="Times New Roman"/>
                <w:sz w:val="28"/>
                <w:szCs w:val="28"/>
              </w:rPr>
              <w:t>Право на объект (пользова-ния, собствен-ности, аренды и т.д.)</w:t>
            </w:r>
          </w:p>
        </w:tc>
        <w:tc>
          <w:tcPr>
            <w:tcW w:w="851" w:type="dxa"/>
          </w:tcPr>
          <w:p w:rsidR="00276418" w:rsidRPr="001F080B" w:rsidRDefault="00276418" w:rsidP="00FA6290">
            <w:pPr>
              <w:spacing w:after="0"/>
              <w:jc w:val="center"/>
              <w:rPr>
                <w:rFonts w:ascii="Times New Roman" w:eastAsia="Calibri" w:hAnsi="Times New Roman" w:cs="Times New Roman"/>
                <w:sz w:val="28"/>
                <w:szCs w:val="28"/>
              </w:rPr>
            </w:pPr>
            <w:r w:rsidRPr="001F080B">
              <w:rPr>
                <w:rFonts w:ascii="Times New Roman" w:eastAsia="Calibri" w:hAnsi="Times New Roman" w:cs="Times New Roman"/>
                <w:sz w:val="28"/>
                <w:szCs w:val="28"/>
              </w:rPr>
              <w:t>Цена за ед., тыс. руб.</w:t>
            </w:r>
          </w:p>
        </w:tc>
        <w:tc>
          <w:tcPr>
            <w:tcW w:w="1130" w:type="dxa"/>
          </w:tcPr>
          <w:p w:rsidR="00276418" w:rsidRPr="001F080B" w:rsidRDefault="00276418" w:rsidP="00FA6290">
            <w:pPr>
              <w:spacing w:after="0"/>
              <w:jc w:val="center"/>
              <w:rPr>
                <w:rFonts w:ascii="Times New Roman" w:eastAsia="Calibri" w:hAnsi="Times New Roman" w:cs="Times New Roman"/>
                <w:sz w:val="28"/>
                <w:szCs w:val="28"/>
                <w:u w:val="single"/>
              </w:rPr>
            </w:pPr>
            <w:r w:rsidRPr="001F080B">
              <w:rPr>
                <w:rFonts w:ascii="Times New Roman" w:eastAsia="Calibri" w:hAnsi="Times New Roman" w:cs="Times New Roman"/>
                <w:sz w:val="28"/>
                <w:szCs w:val="28"/>
                <w:u w:val="single"/>
              </w:rPr>
              <w:t>Цена за сопро-вожде-ние немате-риаль-ного актива (за ед.), тыс. руб.</w:t>
            </w:r>
          </w:p>
        </w:tc>
        <w:tc>
          <w:tcPr>
            <w:tcW w:w="850" w:type="dxa"/>
          </w:tcPr>
          <w:p w:rsidR="00276418" w:rsidRPr="001F080B" w:rsidRDefault="00276418" w:rsidP="00FA6290">
            <w:pPr>
              <w:spacing w:after="0"/>
              <w:jc w:val="center"/>
              <w:rPr>
                <w:rFonts w:ascii="Times New Roman" w:eastAsia="Calibri" w:hAnsi="Times New Roman" w:cs="Times New Roman"/>
                <w:sz w:val="28"/>
                <w:szCs w:val="28"/>
              </w:rPr>
            </w:pPr>
            <w:r w:rsidRPr="001F080B">
              <w:rPr>
                <w:rFonts w:ascii="Times New Roman" w:eastAsia="Calibri" w:hAnsi="Times New Roman" w:cs="Times New Roman"/>
                <w:sz w:val="28"/>
                <w:szCs w:val="28"/>
              </w:rPr>
              <w:t>Коли-чест-во, ед.</w:t>
            </w:r>
          </w:p>
        </w:tc>
        <w:tc>
          <w:tcPr>
            <w:tcW w:w="970" w:type="dxa"/>
          </w:tcPr>
          <w:p w:rsidR="00276418" w:rsidRPr="001F080B" w:rsidRDefault="00276418" w:rsidP="00FA6290">
            <w:pPr>
              <w:spacing w:after="0"/>
              <w:ind w:left="-144" w:right="-198"/>
              <w:jc w:val="center"/>
              <w:rPr>
                <w:rFonts w:ascii="Times New Roman" w:eastAsia="Calibri" w:hAnsi="Times New Roman" w:cs="Times New Roman"/>
                <w:sz w:val="28"/>
                <w:szCs w:val="28"/>
              </w:rPr>
            </w:pPr>
            <w:r w:rsidRPr="001F080B">
              <w:rPr>
                <w:rFonts w:ascii="Times New Roman" w:eastAsia="Calibri" w:hAnsi="Times New Roman" w:cs="Times New Roman"/>
                <w:sz w:val="28"/>
                <w:szCs w:val="28"/>
              </w:rPr>
              <w:t>Стои-мость, тыс. руб..</w:t>
            </w:r>
          </w:p>
        </w:tc>
        <w:tc>
          <w:tcPr>
            <w:tcW w:w="993" w:type="dxa"/>
          </w:tcPr>
          <w:p w:rsidR="00276418" w:rsidRPr="001F080B" w:rsidRDefault="00276418" w:rsidP="00FA6290">
            <w:pPr>
              <w:spacing w:after="0"/>
              <w:ind w:right="-105"/>
              <w:jc w:val="center"/>
              <w:rPr>
                <w:rFonts w:ascii="Times New Roman" w:eastAsia="Calibri" w:hAnsi="Times New Roman" w:cs="Times New Roman"/>
                <w:sz w:val="28"/>
                <w:szCs w:val="28"/>
              </w:rPr>
            </w:pPr>
            <w:r w:rsidRPr="001F080B">
              <w:rPr>
                <w:rFonts w:ascii="Times New Roman" w:eastAsia="Calibri" w:hAnsi="Times New Roman" w:cs="Times New Roman"/>
                <w:sz w:val="28"/>
                <w:szCs w:val="28"/>
              </w:rPr>
              <w:t>Факти-ческое место-нахож-дение</w:t>
            </w:r>
          </w:p>
        </w:tc>
        <w:tc>
          <w:tcPr>
            <w:tcW w:w="967" w:type="dxa"/>
          </w:tcPr>
          <w:p w:rsidR="00276418" w:rsidRPr="001F080B" w:rsidRDefault="00276418" w:rsidP="00FA6290">
            <w:pPr>
              <w:spacing w:after="0"/>
              <w:ind w:left="-111" w:right="-193"/>
              <w:jc w:val="center"/>
              <w:rPr>
                <w:rFonts w:ascii="Times New Roman" w:eastAsia="Calibri" w:hAnsi="Times New Roman" w:cs="Times New Roman"/>
                <w:sz w:val="28"/>
                <w:szCs w:val="28"/>
              </w:rPr>
            </w:pPr>
            <w:r w:rsidRPr="001F080B">
              <w:rPr>
                <w:rFonts w:ascii="Times New Roman" w:eastAsia="Calibri" w:hAnsi="Times New Roman" w:cs="Times New Roman"/>
                <w:sz w:val="28"/>
                <w:szCs w:val="28"/>
              </w:rPr>
              <w:t>Пло-</w:t>
            </w:r>
          </w:p>
          <w:p w:rsidR="00276418" w:rsidRPr="001F080B" w:rsidRDefault="00276418" w:rsidP="00FA6290">
            <w:pPr>
              <w:spacing w:after="0"/>
              <w:ind w:left="-111" w:right="-193"/>
              <w:jc w:val="center"/>
              <w:rPr>
                <w:rFonts w:ascii="Times New Roman" w:eastAsia="Calibri" w:hAnsi="Times New Roman" w:cs="Times New Roman"/>
                <w:sz w:val="28"/>
                <w:szCs w:val="28"/>
              </w:rPr>
            </w:pPr>
            <w:r w:rsidRPr="001F080B">
              <w:rPr>
                <w:rFonts w:ascii="Times New Roman" w:eastAsia="Calibri" w:hAnsi="Times New Roman" w:cs="Times New Roman"/>
                <w:sz w:val="28"/>
                <w:szCs w:val="28"/>
              </w:rPr>
              <w:t>щадь поме-щения,</w:t>
            </w:r>
          </w:p>
          <w:p w:rsidR="00276418" w:rsidRPr="001F080B" w:rsidRDefault="00276418" w:rsidP="00FA6290">
            <w:pPr>
              <w:spacing w:after="0"/>
              <w:ind w:left="-111" w:right="-193"/>
              <w:jc w:val="center"/>
              <w:rPr>
                <w:rFonts w:ascii="Times New Roman" w:eastAsia="Calibri" w:hAnsi="Times New Roman" w:cs="Times New Roman"/>
                <w:sz w:val="28"/>
                <w:szCs w:val="28"/>
              </w:rPr>
            </w:pPr>
            <w:r w:rsidRPr="001F080B">
              <w:rPr>
                <w:rFonts w:ascii="Times New Roman" w:eastAsia="Calibri" w:hAnsi="Times New Roman" w:cs="Times New Roman"/>
                <w:sz w:val="28"/>
                <w:szCs w:val="28"/>
              </w:rPr>
              <w:t xml:space="preserve"> м</w:t>
            </w:r>
            <w:r w:rsidRPr="001F080B">
              <w:rPr>
                <w:rFonts w:ascii="Times New Roman" w:eastAsia="Calibri" w:hAnsi="Times New Roman" w:cs="Times New Roman"/>
                <w:sz w:val="28"/>
                <w:szCs w:val="28"/>
                <w:vertAlign w:val="superscript"/>
              </w:rPr>
              <w:t>2</w:t>
            </w:r>
          </w:p>
        </w:tc>
        <w:tc>
          <w:tcPr>
            <w:tcW w:w="980" w:type="dxa"/>
          </w:tcPr>
          <w:p w:rsidR="00276418" w:rsidRPr="001F080B" w:rsidRDefault="00276418" w:rsidP="00FA6290">
            <w:pPr>
              <w:spacing w:after="0"/>
              <w:jc w:val="center"/>
              <w:rPr>
                <w:rFonts w:ascii="Times New Roman" w:eastAsia="Calibri" w:hAnsi="Times New Roman" w:cs="Times New Roman"/>
                <w:sz w:val="28"/>
                <w:szCs w:val="28"/>
              </w:rPr>
            </w:pPr>
            <w:r w:rsidRPr="001F080B">
              <w:rPr>
                <w:rFonts w:ascii="Times New Roman" w:eastAsia="Calibri" w:hAnsi="Times New Roman" w:cs="Times New Roman"/>
                <w:sz w:val="28"/>
                <w:szCs w:val="28"/>
              </w:rPr>
              <w:t>Ком-мен-тарии</w:t>
            </w:r>
          </w:p>
        </w:tc>
      </w:tr>
      <w:tr w:rsidR="00276418" w:rsidRPr="001F080B" w:rsidTr="00D017F5">
        <w:tc>
          <w:tcPr>
            <w:tcW w:w="1648" w:type="dxa"/>
          </w:tcPr>
          <w:p w:rsidR="00276418" w:rsidRPr="001F080B" w:rsidRDefault="00276418" w:rsidP="00FA6290">
            <w:pPr>
              <w:spacing w:after="0"/>
              <w:jc w:val="center"/>
              <w:rPr>
                <w:rFonts w:ascii="Times New Roman" w:eastAsia="Calibri" w:hAnsi="Times New Roman" w:cs="Times New Roman"/>
                <w:sz w:val="28"/>
                <w:szCs w:val="28"/>
              </w:rPr>
            </w:pPr>
            <w:r w:rsidRPr="001F080B">
              <w:rPr>
                <w:rFonts w:ascii="Times New Roman" w:eastAsia="Calibri" w:hAnsi="Times New Roman" w:cs="Times New Roman"/>
                <w:sz w:val="28"/>
                <w:szCs w:val="28"/>
              </w:rPr>
              <w:t>1</w:t>
            </w:r>
          </w:p>
        </w:tc>
        <w:tc>
          <w:tcPr>
            <w:tcW w:w="1379" w:type="dxa"/>
          </w:tcPr>
          <w:p w:rsidR="00276418" w:rsidRPr="001F080B" w:rsidRDefault="00276418" w:rsidP="00FA6290">
            <w:pPr>
              <w:spacing w:after="0"/>
              <w:jc w:val="center"/>
              <w:rPr>
                <w:rFonts w:ascii="Times New Roman" w:eastAsia="Calibri" w:hAnsi="Times New Roman" w:cs="Times New Roman"/>
                <w:sz w:val="28"/>
                <w:szCs w:val="28"/>
              </w:rPr>
            </w:pPr>
            <w:r w:rsidRPr="001F080B">
              <w:rPr>
                <w:rFonts w:ascii="Times New Roman" w:eastAsia="Calibri" w:hAnsi="Times New Roman" w:cs="Times New Roman"/>
                <w:sz w:val="28"/>
                <w:szCs w:val="28"/>
              </w:rPr>
              <w:t>2</w:t>
            </w:r>
          </w:p>
        </w:tc>
        <w:tc>
          <w:tcPr>
            <w:tcW w:w="851" w:type="dxa"/>
          </w:tcPr>
          <w:p w:rsidR="00276418" w:rsidRPr="001F080B" w:rsidRDefault="00276418" w:rsidP="00FA6290">
            <w:pPr>
              <w:spacing w:after="0"/>
              <w:jc w:val="center"/>
              <w:rPr>
                <w:rFonts w:ascii="Times New Roman" w:eastAsia="Calibri" w:hAnsi="Times New Roman" w:cs="Times New Roman"/>
                <w:sz w:val="28"/>
                <w:szCs w:val="28"/>
              </w:rPr>
            </w:pPr>
            <w:r w:rsidRPr="001F080B">
              <w:rPr>
                <w:rFonts w:ascii="Times New Roman" w:eastAsia="Calibri" w:hAnsi="Times New Roman" w:cs="Times New Roman"/>
                <w:sz w:val="28"/>
                <w:szCs w:val="28"/>
              </w:rPr>
              <w:t>3</w:t>
            </w:r>
          </w:p>
        </w:tc>
        <w:tc>
          <w:tcPr>
            <w:tcW w:w="1130" w:type="dxa"/>
          </w:tcPr>
          <w:p w:rsidR="00276418" w:rsidRPr="001F080B" w:rsidRDefault="00276418" w:rsidP="00FA6290">
            <w:pPr>
              <w:spacing w:after="0"/>
              <w:jc w:val="center"/>
              <w:rPr>
                <w:rFonts w:ascii="Times New Roman" w:eastAsia="Calibri" w:hAnsi="Times New Roman" w:cs="Times New Roman"/>
                <w:sz w:val="28"/>
                <w:szCs w:val="28"/>
                <w:u w:val="single"/>
              </w:rPr>
            </w:pPr>
            <w:r w:rsidRPr="001F080B">
              <w:rPr>
                <w:rFonts w:ascii="Times New Roman" w:eastAsia="Calibri" w:hAnsi="Times New Roman" w:cs="Times New Roman"/>
                <w:sz w:val="28"/>
                <w:szCs w:val="28"/>
                <w:u w:val="single"/>
              </w:rPr>
              <w:t>4</w:t>
            </w:r>
          </w:p>
        </w:tc>
        <w:tc>
          <w:tcPr>
            <w:tcW w:w="850" w:type="dxa"/>
          </w:tcPr>
          <w:p w:rsidR="00276418" w:rsidRPr="001F080B" w:rsidRDefault="00276418" w:rsidP="00FA6290">
            <w:pPr>
              <w:spacing w:after="0"/>
              <w:jc w:val="center"/>
              <w:rPr>
                <w:rFonts w:ascii="Times New Roman" w:eastAsia="Calibri" w:hAnsi="Times New Roman" w:cs="Times New Roman"/>
                <w:sz w:val="28"/>
                <w:szCs w:val="28"/>
              </w:rPr>
            </w:pPr>
            <w:r w:rsidRPr="001F080B">
              <w:rPr>
                <w:rFonts w:ascii="Times New Roman" w:eastAsia="Calibri" w:hAnsi="Times New Roman" w:cs="Times New Roman"/>
                <w:sz w:val="28"/>
                <w:szCs w:val="28"/>
              </w:rPr>
              <w:t>5</w:t>
            </w:r>
          </w:p>
        </w:tc>
        <w:tc>
          <w:tcPr>
            <w:tcW w:w="970" w:type="dxa"/>
          </w:tcPr>
          <w:p w:rsidR="00276418" w:rsidRPr="001F080B" w:rsidRDefault="00276418" w:rsidP="00FA6290">
            <w:pPr>
              <w:spacing w:after="0"/>
              <w:jc w:val="center"/>
              <w:rPr>
                <w:rFonts w:ascii="Times New Roman" w:eastAsia="Calibri" w:hAnsi="Times New Roman" w:cs="Times New Roman"/>
                <w:sz w:val="28"/>
                <w:szCs w:val="28"/>
              </w:rPr>
            </w:pPr>
            <w:r w:rsidRPr="001F080B">
              <w:rPr>
                <w:rFonts w:ascii="Times New Roman" w:eastAsia="Calibri" w:hAnsi="Times New Roman" w:cs="Times New Roman"/>
                <w:sz w:val="28"/>
                <w:szCs w:val="28"/>
              </w:rPr>
              <w:t>6</w:t>
            </w:r>
          </w:p>
        </w:tc>
        <w:tc>
          <w:tcPr>
            <w:tcW w:w="993" w:type="dxa"/>
          </w:tcPr>
          <w:p w:rsidR="00276418" w:rsidRPr="001F080B" w:rsidRDefault="00276418" w:rsidP="00FA6290">
            <w:pPr>
              <w:spacing w:after="0"/>
              <w:jc w:val="center"/>
              <w:rPr>
                <w:rFonts w:ascii="Times New Roman" w:eastAsia="Calibri" w:hAnsi="Times New Roman" w:cs="Times New Roman"/>
                <w:sz w:val="28"/>
                <w:szCs w:val="28"/>
              </w:rPr>
            </w:pPr>
            <w:r w:rsidRPr="001F080B">
              <w:rPr>
                <w:rFonts w:ascii="Times New Roman" w:eastAsia="Calibri" w:hAnsi="Times New Roman" w:cs="Times New Roman"/>
                <w:sz w:val="28"/>
                <w:szCs w:val="28"/>
              </w:rPr>
              <w:t>7</w:t>
            </w:r>
          </w:p>
        </w:tc>
        <w:tc>
          <w:tcPr>
            <w:tcW w:w="967" w:type="dxa"/>
          </w:tcPr>
          <w:p w:rsidR="00276418" w:rsidRPr="001F080B" w:rsidRDefault="00276418" w:rsidP="00FA6290">
            <w:pPr>
              <w:spacing w:after="0"/>
              <w:jc w:val="center"/>
              <w:rPr>
                <w:rFonts w:ascii="Times New Roman" w:eastAsia="Calibri" w:hAnsi="Times New Roman" w:cs="Times New Roman"/>
                <w:sz w:val="28"/>
                <w:szCs w:val="28"/>
              </w:rPr>
            </w:pPr>
            <w:r w:rsidRPr="001F080B">
              <w:rPr>
                <w:rFonts w:ascii="Times New Roman" w:eastAsia="Calibri" w:hAnsi="Times New Roman" w:cs="Times New Roman"/>
                <w:sz w:val="28"/>
                <w:szCs w:val="28"/>
              </w:rPr>
              <w:t>8</w:t>
            </w:r>
          </w:p>
        </w:tc>
        <w:tc>
          <w:tcPr>
            <w:tcW w:w="980" w:type="dxa"/>
          </w:tcPr>
          <w:p w:rsidR="00276418" w:rsidRPr="001F080B" w:rsidRDefault="00276418" w:rsidP="00FA6290">
            <w:pPr>
              <w:spacing w:after="0"/>
              <w:jc w:val="center"/>
              <w:rPr>
                <w:rFonts w:ascii="Times New Roman" w:eastAsia="Calibri" w:hAnsi="Times New Roman" w:cs="Times New Roman"/>
                <w:sz w:val="28"/>
                <w:szCs w:val="28"/>
              </w:rPr>
            </w:pPr>
            <w:r w:rsidRPr="001F080B">
              <w:rPr>
                <w:rFonts w:ascii="Times New Roman" w:eastAsia="Calibri" w:hAnsi="Times New Roman" w:cs="Times New Roman"/>
                <w:sz w:val="28"/>
                <w:szCs w:val="28"/>
              </w:rPr>
              <w:t>9</w:t>
            </w:r>
          </w:p>
        </w:tc>
      </w:tr>
      <w:tr w:rsidR="00276418" w:rsidRPr="001F080B" w:rsidTr="00D017F5">
        <w:tc>
          <w:tcPr>
            <w:tcW w:w="1648" w:type="dxa"/>
          </w:tcPr>
          <w:p w:rsidR="00276418" w:rsidRPr="001F080B" w:rsidRDefault="00276418" w:rsidP="00FA6290">
            <w:pPr>
              <w:spacing w:after="0"/>
              <w:jc w:val="center"/>
              <w:rPr>
                <w:rFonts w:ascii="Times New Roman" w:eastAsia="Calibri" w:hAnsi="Times New Roman" w:cs="Times New Roman"/>
                <w:sz w:val="28"/>
                <w:szCs w:val="28"/>
              </w:rPr>
            </w:pPr>
            <w:r w:rsidRPr="001F080B">
              <w:rPr>
                <w:rFonts w:ascii="Times New Roman" w:eastAsia="Calibri" w:hAnsi="Times New Roman" w:cs="Times New Roman"/>
                <w:sz w:val="28"/>
                <w:szCs w:val="28"/>
              </w:rPr>
              <w:t>Недвижимое имущество, в том числе:</w:t>
            </w:r>
          </w:p>
          <w:p w:rsidR="00276418" w:rsidRPr="001F080B" w:rsidRDefault="00276418" w:rsidP="00FA6290">
            <w:pPr>
              <w:spacing w:after="0"/>
              <w:jc w:val="center"/>
              <w:rPr>
                <w:rFonts w:ascii="Times New Roman" w:eastAsia="Calibri" w:hAnsi="Times New Roman" w:cs="Times New Roman"/>
                <w:sz w:val="28"/>
                <w:szCs w:val="28"/>
              </w:rPr>
            </w:pPr>
          </w:p>
        </w:tc>
        <w:tc>
          <w:tcPr>
            <w:tcW w:w="1379" w:type="dxa"/>
          </w:tcPr>
          <w:p w:rsidR="00276418" w:rsidRPr="001F080B" w:rsidRDefault="00276418" w:rsidP="00FA6290">
            <w:pPr>
              <w:spacing w:after="0"/>
              <w:jc w:val="center"/>
              <w:rPr>
                <w:rFonts w:ascii="Times New Roman" w:eastAsia="Calibri" w:hAnsi="Times New Roman" w:cs="Times New Roman"/>
                <w:sz w:val="28"/>
                <w:szCs w:val="28"/>
              </w:rPr>
            </w:pPr>
          </w:p>
        </w:tc>
        <w:tc>
          <w:tcPr>
            <w:tcW w:w="851" w:type="dxa"/>
          </w:tcPr>
          <w:p w:rsidR="00276418" w:rsidRPr="001F080B" w:rsidRDefault="00276418" w:rsidP="00FA6290">
            <w:pPr>
              <w:spacing w:after="0"/>
              <w:jc w:val="center"/>
              <w:rPr>
                <w:rFonts w:ascii="Times New Roman" w:eastAsia="Calibri" w:hAnsi="Times New Roman" w:cs="Times New Roman"/>
                <w:sz w:val="28"/>
                <w:szCs w:val="28"/>
              </w:rPr>
            </w:pPr>
          </w:p>
        </w:tc>
        <w:tc>
          <w:tcPr>
            <w:tcW w:w="1130" w:type="dxa"/>
          </w:tcPr>
          <w:p w:rsidR="00276418" w:rsidRPr="001F080B" w:rsidRDefault="00276418" w:rsidP="00FA6290">
            <w:pPr>
              <w:spacing w:after="0"/>
              <w:jc w:val="center"/>
              <w:rPr>
                <w:rFonts w:ascii="Times New Roman" w:eastAsia="Calibri" w:hAnsi="Times New Roman" w:cs="Times New Roman"/>
                <w:sz w:val="28"/>
                <w:szCs w:val="28"/>
                <w:u w:val="single"/>
              </w:rPr>
            </w:pPr>
            <w:r w:rsidRPr="001F080B">
              <w:rPr>
                <w:rFonts w:ascii="Times New Roman" w:eastAsia="Calibri" w:hAnsi="Times New Roman" w:cs="Times New Roman"/>
                <w:sz w:val="28"/>
                <w:szCs w:val="28"/>
                <w:u w:val="single"/>
              </w:rPr>
              <w:t>Х</w:t>
            </w:r>
          </w:p>
        </w:tc>
        <w:tc>
          <w:tcPr>
            <w:tcW w:w="850" w:type="dxa"/>
          </w:tcPr>
          <w:p w:rsidR="00276418" w:rsidRPr="001F080B" w:rsidRDefault="00276418" w:rsidP="00FA6290">
            <w:pPr>
              <w:spacing w:after="0"/>
              <w:jc w:val="center"/>
              <w:rPr>
                <w:rFonts w:ascii="Times New Roman" w:eastAsia="Calibri" w:hAnsi="Times New Roman" w:cs="Times New Roman"/>
                <w:sz w:val="28"/>
                <w:szCs w:val="28"/>
              </w:rPr>
            </w:pPr>
          </w:p>
        </w:tc>
        <w:tc>
          <w:tcPr>
            <w:tcW w:w="970" w:type="dxa"/>
          </w:tcPr>
          <w:p w:rsidR="00276418" w:rsidRPr="001F080B" w:rsidRDefault="00276418" w:rsidP="00FA6290">
            <w:pPr>
              <w:spacing w:after="0"/>
              <w:jc w:val="center"/>
              <w:rPr>
                <w:rFonts w:ascii="Times New Roman" w:eastAsia="Calibri" w:hAnsi="Times New Roman" w:cs="Times New Roman"/>
                <w:sz w:val="28"/>
                <w:szCs w:val="28"/>
              </w:rPr>
            </w:pPr>
          </w:p>
        </w:tc>
        <w:tc>
          <w:tcPr>
            <w:tcW w:w="993" w:type="dxa"/>
          </w:tcPr>
          <w:p w:rsidR="00276418" w:rsidRPr="001F080B" w:rsidRDefault="00276418" w:rsidP="00FA6290">
            <w:pPr>
              <w:spacing w:after="0"/>
              <w:jc w:val="center"/>
              <w:rPr>
                <w:rFonts w:ascii="Times New Roman" w:eastAsia="Calibri" w:hAnsi="Times New Roman" w:cs="Times New Roman"/>
                <w:sz w:val="28"/>
                <w:szCs w:val="28"/>
              </w:rPr>
            </w:pPr>
          </w:p>
        </w:tc>
        <w:tc>
          <w:tcPr>
            <w:tcW w:w="967" w:type="dxa"/>
          </w:tcPr>
          <w:p w:rsidR="00276418" w:rsidRPr="001F080B" w:rsidRDefault="00276418" w:rsidP="00FA6290">
            <w:pPr>
              <w:spacing w:after="0"/>
              <w:jc w:val="center"/>
              <w:rPr>
                <w:rFonts w:ascii="Times New Roman" w:eastAsia="Calibri" w:hAnsi="Times New Roman" w:cs="Times New Roman"/>
                <w:sz w:val="28"/>
                <w:szCs w:val="28"/>
              </w:rPr>
            </w:pPr>
          </w:p>
        </w:tc>
        <w:tc>
          <w:tcPr>
            <w:tcW w:w="980" w:type="dxa"/>
          </w:tcPr>
          <w:p w:rsidR="00276418" w:rsidRPr="001F080B" w:rsidRDefault="00276418" w:rsidP="00FA6290">
            <w:pPr>
              <w:spacing w:after="0"/>
              <w:jc w:val="center"/>
              <w:rPr>
                <w:rFonts w:ascii="Times New Roman" w:eastAsia="Calibri" w:hAnsi="Times New Roman" w:cs="Times New Roman"/>
                <w:sz w:val="28"/>
                <w:szCs w:val="28"/>
              </w:rPr>
            </w:pPr>
          </w:p>
        </w:tc>
      </w:tr>
      <w:tr w:rsidR="00276418" w:rsidRPr="001F080B" w:rsidTr="00D017F5">
        <w:tc>
          <w:tcPr>
            <w:tcW w:w="1648" w:type="dxa"/>
          </w:tcPr>
          <w:p w:rsidR="00276418" w:rsidRPr="001F080B" w:rsidRDefault="00276418" w:rsidP="00FA6290">
            <w:pPr>
              <w:spacing w:after="0"/>
              <w:jc w:val="center"/>
              <w:rPr>
                <w:rFonts w:ascii="Times New Roman" w:eastAsia="Calibri" w:hAnsi="Times New Roman" w:cs="Times New Roman"/>
                <w:sz w:val="28"/>
                <w:szCs w:val="28"/>
              </w:rPr>
            </w:pPr>
            <w:r w:rsidRPr="001F080B">
              <w:rPr>
                <w:rFonts w:ascii="Times New Roman" w:eastAsia="Calibri" w:hAnsi="Times New Roman" w:cs="Times New Roman"/>
                <w:sz w:val="28"/>
                <w:szCs w:val="28"/>
              </w:rPr>
              <w:lastRenderedPageBreak/>
              <w:t>Нематериаль-ные активы, в том числе:</w:t>
            </w:r>
          </w:p>
          <w:p w:rsidR="00276418" w:rsidRPr="001F080B" w:rsidRDefault="00276418" w:rsidP="00FA6290">
            <w:pPr>
              <w:spacing w:after="0"/>
              <w:jc w:val="center"/>
              <w:rPr>
                <w:rFonts w:ascii="Times New Roman" w:eastAsia="Calibri" w:hAnsi="Times New Roman" w:cs="Times New Roman"/>
                <w:sz w:val="28"/>
                <w:szCs w:val="28"/>
              </w:rPr>
            </w:pPr>
          </w:p>
        </w:tc>
        <w:tc>
          <w:tcPr>
            <w:tcW w:w="1379" w:type="dxa"/>
          </w:tcPr>
          <w:p w:rsidR="00276418" w:rsidRPr="001F080B" w:rsidRDefault="00276418" w:rsidP="00FA6290">
            <w:pPr>
              <w:spacing w:after="0"/>
              <w:jc w:val="center"/>
              <w:rPr>
                <w:rFonts w:ascii="Times New Roman" w:eastAsia="Calibri" w:hAnsi="Times New Roman" w:cs="Times New Roman"/>
                <w:sz w:val="28"/>
                <w:szCs w:val="28"/>
              </w:rPr>
            </w:pPr>
          </w:p>
        </w:tc>
        <w:tc>
          <w:tcPr>
            <w:tcW w:w="851" w:type="dxa"/>
          </w:tcPr>
          <w:p w:rsidR="00276418" w:rsidRPr="001F080B" w:rsidRDefault="00276418" w:rsidP="00FA6290">
            <w:pPr>
              <w:spacing w:after="0"/>
              <w:jc w:val="center"/>
              <w:rPr>
                <w:rFonts w:ascii="Times New Roman" w:eastAsia="Calibri" w:hAnsi="Times New Roman" w:cs="Times New Roman"/>
                <w:sz w:val="28"/>
                <w:szCs w:val="28"/>
              </w:rPr>
            </w:pPr>
          </w:p>
        </w:tc>
        <w:tc>
          <w:tcPr>
            <w:tcW w:w="1130" w:type="dxa"/>
          </w:tcPr>
          <w:p w:rsidR="00276418" w:rsidRPr="001F080B" w:rsidRDefault="00276418" w:rsidP="00FA6290">
            <w:pPr>
              <w:spacing w:after="0"/>
              <w:jc w:val="center"/>
              <w:rPr>
                <w:rFonts w:ascii="Times New Roman" w:eastAsia="Calibri" w:hAnsi="Times New Roman" w:cs="Times New Roman"/>
                <w:sz w:val="28"/>
                <w:szCs w:val="28"/>
                <w:u w:val="single"/>
              </w:rPr>
            </w:pPr>
          </w:p>
        </w:tc>
        <w:tc>
          <w:tcPr>
            <w:tcW w:w="850" w:type="dxa"/>
          </w:tcPr>
          <w:p w:rsidR="00276418" w:rsidRPr="001F080B" w:rsidRDefault="00276418" w:rsidP="00FA6290">
            <w:pPr>
              <w:spacing w:after="0"/>
              <w:jc w:val="center"/>
              <w:rPr>
                <w:rFonts w:ascii="Times New Roman" w:eastAsia="Calibri" w:hAnsi="Times New Roman" w:cs="Times New Roman"/>
                <w:sz w:val="28"/>
                <w:szCs w:val="28"/>
              </w:rPr>
            </w:pPr>
          </w:p>
        </w:tc>
        <w:tc>
          <w:tcPr>
            <w:tcW w:w="970" w:type="dxa"/>
          </w:tcPr>
          <w:p w:rsidR="00276418" w:rsidRPr="001F080B" w:rsidRDefault="00276418" w:rsidP="00FA6290">
            <w:pPr>
              <w:spacing w:after="0"/>
              <w:jc w:val="center"/>
              <w:rPr>
                <w:rFonts w:ascii="Times New Roman" w:eastAsia="Calibri" w:hAnsi="Times New Roman" w:cs="Times New Roman"/>
                <w:sz w:val="28"/>
                <w:szCs w:val="28"/>
              </w:rPr>
            </w:pPr>
          </w:p>
        </w:tc>
        <w:tc>
          <w:tcPr>
            <w:tcW w:w="993" w:type="dxa"/>
          </w:tcPr>
          <w:p w:rsidR="00276418" w:rsidRPr="001F080B" w:rsidRDefault="00276418" w:rsidP="00FA6290">
            <w:pPr>
              <w:spacing w:after="0"/>
              <w:jc w:val="center"/>
              <w:rPr>
                <w:rFonts w:ascii="Times New Roman" w:eastAsia="Calibri" w:hAnsi="Times New Roman" w:cs="Times New Roman"/>
                <w:sz w:val="28"/>
                <w:szCs w:val="28"/>
              </w:rPr>
            </w:pPr>
          </w:p>
        </w:tc>
        <w:tc>
          <w:tcPr>
            <w:tcW w:w="967" w:type="dxa"/>
          </w:tcPr>
          <w:p w:rsidR="00276418" w:rsidRPr="001F080B" w:rsidRDefault="00276418" w:rsidP="00FA6290">
            <w:pPr>
              <w:spacing w:after="0"/>
              <w:jc w:val="center"/>
              <w:rPr>
                <w:rFonts w:ascii="Times New Roman" w:eastAsia="Calibri" w:hAnsi="Times New Roman" w:cs="Times New Roman"/>
                <w:sz w:val="28"/>
                <w:szCs w:val="28"/>
              </w:rPr>
            </w:pPr>
            <w:r w:rsidRPr="001F080B">
              <w:rPr>
                <w:rFonts w:ascii="Times New Roman" w:eastAsia="Calibri" w:hAnsi="Times New Roman" w:cs="Times New Roman"/>
                <w:sz w:val="28"/>
                <w:szCs w:val="28"/>
              </w:rPr>
              <w:t>Х</w:t>
            </w:r>
          </w:p>
          <w:p w:rsidR="00276418" w:rsidRPr="001F080B" w:rsidRDefault="00276418" w:rsidP="00FA6290">
            <w:pPr>
              <w:spacing w:after="0"/>
              <w:jc w:val="center"/>
              <w:rPr>
                <w:rFonts w:ascii="Times New Roman" w:eastAsia="Calibri" w:hAnsi="Times New Roman" w:cs="Times New Roman"/>
                <w:sz w:val="28"/>
                <w:szCs w:val="28"/>
              </w:rPr>
            </w:pPr>
          </w:p>
        </w:tc>
        <w:tc>
          <w:tcPr>
            <w:tcW w:w="980" w:type="dxa"/>
          </w:tcPr>
          <w:p w:rsidR="00276418" w:rsidRPr="001F080B" w:rsidRDefault="00276418" w:rsidP="00FA6290">
            <w:pPr>
              <w:spacing w:after="0"/>
              <w:jc w:val="center"/>
              <w:rPr>
                <w:rFonts w:ascii="Times New Roman" w:eastAsia="Calibri" w:hAnsi="Times New Roman" w:cs="Times New Roman"/>
                <w:sz w:val="28"/>
                <w:szCs w:val="28"/>
              </w:rPr>
            </w:pPr>
          </w:p>
        </w:tc>
      </w:tr>
      <w:tr w:rsidR="00276418" w:rsidRPr="001F080B" w:rsidTr="00D017F5">
        <w:tc>
          <w:tcPr>
            <w:tcW w:w="1648" w:type="dxa"/>
          </w:tcPr>
          <w:p w:rsidR="00276418" w:rsidRPr="001F080B" w:rsidRDefault="00276418" w:rsidP="00FA6290">
            <w:pPr>
              <w:spacing w:after="0"/>
              <w:jc w:val="center"/>
              <w:rPr>
                <w:rFonts w:ascii="Times New Roman" w:eastAsia="Calibri" w:hAnsi="Times New Roman" w:cs="Times New Roman"/>
                <w:sz w:val="28"/>
                <w:szCs w:val="28"/>
              </w:rPr>
            </w:pPr>
            <w:r w:rsidRPr="001F080B">
              <w:rPr>
                <w:rFonts w:ascii="Times New Roman" w:eastAsia="Calibri" w:hAnsi="Times New Roman" w:cs="Times New Roman"/>
                <w:sz w:val="28"/>
                <w:szCs w:val="28"/>
              </w:rPr>
              <w:t>Транспорт, в том числе:</w:t>
            </w:r>
          </w:p>
        </w:tc>
        <w:tc>
          <w:tcPr>
            <w:tcW w:w="1379" w:type="dxa"/>
          </w:tcPr>
          <w:p w:rsidR="00276418" w:rsidRPr="001F080B" w:rsidRDefault="00276418" w:rsidP="00FA6290">
            <w:pPr>
              <w:spacing w:after="0"/>
              <w:jc w:val="center"/>
              <w:rPr>
                <w:rFonts w:ascii="Times New Roman" w:eastAsia="Calibri" w:hAnsi="Times New Roman" w:cs="Times New Roman"/>
                <w:sz w:val="28"/>
                <w:szCs w:val="28"/>
              </w:rPr>
            </w:pPr>
          </w:p>
        </w:tc>
        <w:tc>
          <w:tcPr>
            <w:tcW w:w="851" w:type="dxa"/>
          </w:tcPr>
          <w:p w:rsidR="00276418" w:rsidRPr="001F080B" w:rsidRDefault="00276418" w:rsidP="00FA6290">
            <w:pPr>
              <w:spacing w:after="0"/>
              <w:jc w:val="center"/>
              <w:rPr>
                <w:rFonts w:ascii="Times New Roman" w:eastAsia="Calibri" w:hAnsi="Times New Roman" w:cs="Times New Roman"/>
                <w:sz w:val="28"/>
                <w:szCs w:val="28"/>
              </w:rPr>
            </w:pPr>
          </w:p>
        </w:tc>
        <w:tc>
          <w:tcPr>
            <w:tcW w:w="1130" w:type="dxa"/>
          </w:tcPr>
          <w:p w:rsidR="00276418" w:rsidRPr="001F080B" w:rsidRDefault="00276418" w:rsidP="00FA6290">
            <w:pPr>
              <w:spacing w:after="0"/>
              <w:jc w:val="center"/>
              <w:rPr>
                <w:rFonts w:ascii="Times New Roman" w:eastAsia="Calibri" w:hAnsi="Times New Roman" w:cs="Times New Roman"/>
                <w:sz w:val="28"/>
                <w:szCs w:val="28"/>
                <w:u w:val="single"/>
              </w:rPr>
            </w:pPr>
            <w:r w:rsidRPr="001F080B">
              <w:rPr>
                <w:rFonts w:ascii="Times New Roman" w:eastAsia="Calibri" w:hAnsi="Times New Roman" w:cs="Times New Roman"/>
                <w:sz w:val="28"/>
                <w:szCs w:val="28"/>
                <w:u w:val="single"/>
              </w:rPr>
              <w:t>Х</w:t>
            </w:r>
          </w:p>
        </w:tc>
        <w:tc>
          <w:tcPr>
            <w:tcW w:w="850" w:type="dxa"/>
          </w:tcPr>
          <w:p w:rsidR="00276418" w:rsidRPr="001F080B" w:rsidRDefault="00276418" w:rsidP="00FA6290">
            <w:pPr>
              <w:spacing w:after="0"/>
              <w:jc w:val="center"/>
              <w:rPr>
                <w:rFonts w:ascii="Times New Roman" w:eastAsia="Calibri" w:hAnsi="Times New Roman" w:cs="Times New Roman"/>
                <w:sz w:val="28"/>
                <w:szCs w:val="28"/>
              </w:rPr>
            </w:pPr>
          </w:p>
        </w:tc>
        <w:tc>
          <w:tcPr>
            <w:tcW w:w="970" w:type="dxa"/>
          </w:tcPr>
          <w:p w:rsidR="00276418" w:rsidRPr="001F080B" w:rsidRDefault="00276418" w:rsidP="00FA6290">
            <w:pPr>
              <w:spacing w:after="0"/>
              <w:jc w:val="center"/>
              <w:rPr>
                <w:rFonts w:ascii="Times New Roman" w:eastAsia="Calibri" w:hAnsi="Times New Roman" w:cs="Times New Roman"/>
                <w:sz w:val="28"/>
                <w:szCs w:val="28"/>
              </w:rPr>
            </w:pPr>
          </w:p>
        </w:tc>
        <w:tc>
          <w:tcPr>
            <w:tcW w:w="993" w:type="dxa"/>
          </w:tcPr>
          <w:p w:rsidR="00276418" w:rsidRPr="001F080B" w:rsidRDefault="00276418" w:rsidP="00FA6290">
            <w:pPr>
              <w:spacing w:after="0"/>
              <w:jc w:val="center"/>
              <w:rPr>
                <w:rFonts w:ascii="Times New Roman" w:eastAsia="Calibri" w:hAnsi="Times New Roman" w:cs="Times New Roman"/>
                <w:sz w:val="28"/>
                <w:szCs w:val="28"/>
              </w:rPr>
            </w:pPr>
          </w:p>
        </w:tc>
        <w:tc>
          <w:tcPr>
            <w:tcW w:w="967" w:type="dxa"/>
          </w:tcPr>
          <w:p w:rsidR="00276418" w:rsidRPr="001F080B" w:rsidRDefault="00276418" w:rsidP="00FA6290">
            <w:pPr>
              <w:spacing w:after="0"/>
              <w:jc w:val="center"/>
              <w:rPr>
                <w:rFonts w:ascii="Times New Roman" w:eastAsia="Calibri" w:hAnsi="Times New Roman" w:cs="Times New Roman"/>
                <w:sz w:val="28"/>
                <w:szCs w:val="28"/>
              </w:rPr>
            </w:pPr>
            <w:r w:rsidRPr="001F080B">
              <w:rPr>
                <w:rFonts w:ascii="Times New Roman" w:eastAsia="Calibri" w:hAnsi="Times New Roman" w:cs="Times New Roman"/>
                <w:sz w:val="28"/>
                <w:szCs w:val="28"/>
              </w:rPr>
              <w:t>Х</w:t>
            </w:r>
          </w:p>
          <w:p w:rsidR="00276418" w:rsidRPr="001F080B" w:rsidRDefault="00276418" w:rsidP="00FA6290">
            <w:pPr>
              <w:spacing w:after="0"/>
              <w:rPr>
                <w:rFonts w:ascii="Times New Roman" w:eastAsia="Calibri" w:hAnsi="Times New Roman" w:cs="Times New Roman"/>
                <w:sz w:val="28"/>
                <w:szCs w:val="28"/>
              </w:rPr>
            </w:pPr>
          </w:p>
        </w:tc>
        <w:tc>
          <w:tcPr>
            <w:tcW w:w="980" w:type="dxa"/>
          </w:tcPr>
          <w:p w:rsidR="00276418" w:rsidRPr="001F080B" w:rsidRDefault="00276418" w:rsidP="00FA6290">
            <w:pPr>
              <w:spacing w:after="0"/>
              <w:jc w:val="center"/>
              <w:rPr>
                <w:rFonts w:ascii="Times New Roman" w:eastAsia="Calibri" w:hAnsi="Times New Roman" w:cs="Times New Roman"/>
                <w:sz w:val="28"/>
                <w:szCs w:val="28"/>
              </w:rPr>
            </w:pPr>
          </w:p>
        </w:tc>
      </w:tr>
      <w:tr w:rsidR="00276418" w:rsidRPr="001F080B" w:rsidTr="00D017F5">
        <w:tc>
          <w:tcPr>
            <w:tcW w:w="1648" w:type="dxa"/>
          </w:tcPr>
          <w:p w:rsidR="00276418" w:rsidRPr="001F080B" w:rsidRDefault="00276418" w:rsidP="00FA6290">
            <w:pPr>
              <w:spacing w:after="0"/>
              <w:jc w:val="center"/>
              <w:rPr>
                <w:rFonts w:ascii="Times New Roman" w:eastAsia="Calibri" w:hAnsi="Times New Roman" w:cs="Times New Roman"/>
                <w:sz w:val="28"/>
                <w:szCs w:val="28"/>
              </w:rPr>
            </w:pPr>
            <w:r w:rsidRPr="001F080B">
              <w:rPr>
                <w:rFonts w:ascii="Times New Roman" w:eastAsia="Calibri" w:hAnsi="Times New Roman" w:cs="Times New Roman"/>
                <w:sz w:val="28"/>
                <w:szCs w:val="28"/>
              </w:rPr>
              <w:t>Оборудова-ние, в том числе:</w:t>
            </w:r>
          </w:p>
        </w:tc>
        <w:tc>
          <w:tcPr>
            <w:tcW w:w="1379" w:type="dxa"/>
          </w:tcPr>
          <w:p w:rsidR="00276418" w:rsidRPr="001F080B" w:rsidRDefault="00276418" w:rsidP="00FA6290">
            <w:pPr>
              <w:spacing w:after="0"/>
              <w:jc w:val="center"/>
              <w:rPr>
                <w:rFonts w:ascii="Times New Roman" w:eastAsia="Calibri" w:hAnsi="Times New Roman" w:cs="Times New Roman"/>
                <w:sz w:val="28"/>
                <w:szCs w:val="28"/>
              </w:rPr>
            </w:pPr>
          </w:p>
        </w:tc>
        <w:tc>
          <w:tcPr>
            <w:tcW w:w="851" w:type="dxa"/>
          </w:tcPr>
          <w:p w:rsidR="00276418" w:rsidRPr="001F080B" w:rsidRDefault="00276418" w:rsidP="00FA6290">
            <w:pPr>
              <w:spacing w:after="0"/>
              <w:jc w:val="center"/>
              <w:rPr>
                <w:rFonts w:ascii="Times New Roman" w:eastAsia="Calibri" w:hAnsi="Times New Roman" w:cs="Times New Roman"/>
                <w:sz w:val="28"/>
                <w:szCs w:val="28"/>
              </w:rPr>
            </w:pPr>
          </w:p>
        </w:tc>
        <w:tc>
          <w:tcPr>
            <w:tcW w:w="1130" w:type="dxa"/>
          </w:tcPr>
          <w:p w:rsidR="00276418" w:rsidRPr="001F080B" w:rsidRDefault="00276418" w:rsidP="00FA6290">
            <w:pPr>
              <w:spacing w:after="0"/>
              <w:jc w:val="center"/>
              <w:rPr>
                <w:rFonts w:ascii="Times New Roman" w:eastAsia="Calibri" w:hAnsi="Times New Roman" w:cs="Times New Roman"/>
                <w:sz w:val="28"/>
                <w:szCs w:val="28"/>
                <w:u w:val="single"/>
              </w:rPr>
            </w:pPr>
            <w:r w:rsidRPr="001F080B">
              <w:rPr>
                <w:rFonts w:ascii="Times New Roman" w:eastAsia="Calibri" w:hAnsi="Times New Roman" w:cs="Times New Roman"/>
                <w:sz w:val="28"/>
                <w:szCs w:val="28"/>
                <w:u w:val="single"/>
              </w:rPr>
              <w:t>Х</w:t>
            </w:r>
          </w:p>
        </w:tc>
        <w:tc>
          <w:tcPr>
            <w:tcW w:w="850" w:type="dxa"/>
          </w:tcPr>
          <w:p w:rsidR="00276418" w:rsidRPr="001F080B" w:rsidRDefault="00276418" w:rsidP="00FA6290">
            <w:pPr>
              <w:spacing w:after="0"/>
              <w:jc w:val="center"/>
              <w:rPr>
                <w:rFonts w:ascii="Times New Roman" w:eastAsia="Calibri" w:hAnsi="Times New Roman" w:cs="Times New Roman"/>
                <w:sz w:val="28"/>
                <w:szCs w:val="28"/>
              </w:rPr>
            </w:pPr>
          </w:p>
        </w:tc>
        <w:tc>
          <w:tcPr>
            <w:tcW w:w="970" w:type="dxa"/>
          </w:tcPr>
          <w:p w:rsidR="00276418" w:rsidRPr="001F080B" w:rsidRDefault="00276418" w:rsidP="00FA6290">
            <w:pPr>
              <w:spacing w:after="0"/>
              <w:jc w:val="center"/>
              <w:rPr>
                <w:rFonts w:ascii="Times New Roman" w:eastAsia="Calibri" w:hAnsi="Times New Roman" w:cs="Times New Roman"/>
                <w:sz w:val="28"/>
                <w:szCs w:val="28"/>
              </w:rPr>
            </w:pPr>
          </w:p>
        </w:tc>
        <w:tc>
          <w:tcPr>
            <w:tcW w:w="993" w:type="dxa"/>
          </w:tcPr>
          <w:p w:rsidR="00276418" w:rsidRPr="001F080B" w:rsidRDefault="00276418" w:rsidP="00FA6290">
            <w:pPr>
              <w:spacing w:after="0"/>
              <w:jc w:val="center"/>
              <w:rPr>
                <w:rFonts w:ascii="Times New Roman" w:eastAsia="Calibri" w:hAnsi="Times New Roman" w:cs="Times New Roman"/>
                <w:sz w:val="28"/>
                <w:szCs w:val="28"/>
              </w:rPr>
            </w:pPr>
          </w:p>
        </w:tc>
        <w:tc>
          <w:tcPr>
            <w:tcW w:w="967" w:type="dxa"/>
          </w:tcPr>
          <w:p w:rsidR="00276418" w:rsidRPr="001F080B" w:rsidRDefault="00276418" w:rsidP="00FA6290">
            <w:pPr>
              <w:spacing w:after="0"/>
              <w:jc w:val="center"/>
              <w:rPr>
                <w:rFonts w:ascii="Times New Roman" w:eastAsia="Calibri" w:hAnsi="Times New Roman" w:cs="Times New Roman"/>
                <w:sz w:val="28"/>
                <w:szCs w:val="28"/>
              </w:rPr>
            </w:pPr>
            <w:r w:rsidRPr="001F080B">
              <w:rPr>
                <w:rFonts w:ascii="Times New Roman" w:eastAsia="Calibri" w:hAnsi="Times New Roman" w:cs="Times New Roman"/>
                <w:sz w:val="28"/>
                <w:szCs w:val="28"/>
              </w:rPr>
              <w:t>Х</w:t>
            </w:r>
          </w:p>
        </w:tc>
        <w:tc>
          <w:tcPr>
            <w:tcW w:w="980" w:type="dxa"/>
          </w:tcPr>
          <w:p w:rsidR="00276418" w:rsidRPr="001F080B" w:rsidRDefault="00276418" w:rsidP="00FA6290">
            <w:pPr>
              <w:spacing w:after="0"/>
              <w:jc w:val="center"/>
              <w:rPr>
                <w:rFonts w:ascii="Times New Roman" w:eastAsia="Calibri" w:hAnsi="Times New Roman" w:cs="Times New Roman"/>
                <w:sz w:val="28"/>
                <w:szCs w:val="28"/>
              </w:rPr>
            </w:pPr>
          </w:p>
        </w:tc>
      </w:tr>
      <w:tr w:rsidR="00276418" w:rsidRPr="001F080B" w:rsidTr="00D017F5">
        <w:tc>
          <w:tcPr>
            <w:tcW w:w="1648" w:type="dxa"/>
          </w:tcPr>
          <w:p w:rsidR="00276418" w:rsidRPr="001F080B" w:rsidRDefault="00276418" w:rsidP="00FA6290">
            <w:pPr>
              <w:spacing w:after="0"/>
              <w:jc w:val="center"/>
              <w:rPr>
                <w:rFonts w:ascii="Times New Roman" w:eastAsia="Calibri" w:hAnsi="Times New Roman" w:cs="Times New Roman"/>
                <w:sz w:val="28"/>
                <w:szCs w:val="28"/>
              </w:rPr>
            </w:pPr>
            <w:r w:rsidRPr="001F080B">
              <w:rPr>
                <w:rFonts w:ascii="Times New Roman" w:eastAsia="Calibri" w:hAnsi="Times New Roman" w:cs="Times New Roman"/>
                <w:sz w:val="28"/>
                <w:szCs w:val="28"/>
              </w:rPr>
              <w:t>1</w:t>
            </w:r>
          </w:p>
        </w:tc>
        <w:tc>
          <w:tcPr>
            <w:tcW w:w="1379" w:type="dxa"/>
          </w:tcPr>
          <w:p w:rsidR="00276418" w:rsidRPr="001F080B" w:rsidRDefault="00276418" w:rsidP="00FA6290">
            <w:pPr>
              <w:spacing w:after="0"/>
              <w:jc w:val="center"/>
              <w:rPr>
                <w:rFonts w:ascii="Times New Roman" w:eastAsia="Calibri" w:hAnsi="Times New Roman" w:cs="Times New Roman"/>
                <w:sz w:val="28"/>
                <w:szCs w:val="28"/>
              </w:rPr>
            </w:pPr>
            <w:r w:rsidRPr="001F080B">
              <w:rPr>
                <w:rFonts w:ascii="Times New Roman" w:eastAsia="Calibri" w:hAnsi="Times New Roman" w:cs="Times New Roman"/>
                <w:sz w:val="28"/>
                <w:szCs w:val="28"/>
              </w:rPr>
              <w:t>2</w:t>
            </w:r>
          </w:p>
        </w:tc>
        <w:tc>
          <w:tcPr>
            <w:tcW w:w="851" w:type="dxa"/>
          </w:tcPr>
          <w:p w:rsidR="00276418" w:rsidRPr="001F080B" w:rsidRDefault="00276418" w:rsidP="00FA6290">
            <w:pPr>
              <w:spacing w:after="0"/>
              <w:jc w:val="center"/>
              <w:rPr>
                <w:rFonts w:ascii="Times New Roman" w:eastAsia="Calibri" w:hAnsi="Times New Roman" w:cs="Times New Roman"/>
                <w:sz w:val="28"/>
                <w:szCs w:val="28"/>
              </w:rPr>
            </w:pPr>
            <w:r w:rsidRPr="001F080B">
              <w:rPr>
                <w:rFonts w:ascii="Times New Roman" w:eastAsia="Calibri" w:hAnsi="Times New Roman" w:cs="Times New Roman"/>
                <w:sz w:val="28"/>
                <w:szCs w:val="28"/>
              </w:rPr>
              <w:t>3</w:t>
            </w:r>
          </w:p>
        </w:tc>
        <w:tc>
          <w:tcPr>
            <w:tcW w:w="1130" w:type="dxa"/>
          </w:tcPr>
          <w:p w:rsidR="00276418" w:rsidRPr="001F080B" w:rsidRDefault="00276418" w:rsidP="00FA6290">
            <w:pPr>
              <w:spacing w:after="0"/>
              <w:jc w:val="center"/>
              <w:rPr>
                <w:rFonts w:ascii="Times New Roman" w:eastAsia="Calibri" w:hAnsi="Times New Roman" w:cs="Times New Roman"/>
                <w:sz w:val="28"/>
                <w:szCs w:val="28"/>
              </w:rPr>
            </w:pPr>
            <w:r w:rsidRPr="001F080B">
              <w:rPr>
                <w:rFonts w:ascii="Times New Roman" w:eastAsia="Calibri" w:hAnsi="Times New Roman" w:cs="Times New Roman"/>
                <w:sz w:val="28"/>
                <w:szCs w:val="28"/>
              </w:rPr>
              <w:t>4</w:t>
            </w:r>
          </w:p>
        </w:tc>
        <w:tc>
          <w:tcPr>
            <w:tcW w:w="850" w:type="dxa"/>
          </w:tcPr>
          <w:p w:rsidR="00276418" w:rsidRPr="001F080B" w:rsidRDefault="00276418" w:rsidP="00FA6290">
            <w:pPr>
              <w:spacing w:after="0"/>
              <w:jc w:val="center"/>
              <w:rPr>
                <w:rFonts w:ascii="Times New Roman" w:eastAsia="Calibri" w:hAnsi="Times New Roman" w:cs="Times New Roman"/>
                <w:sz w:val="28"/>
                <w:szCs w:val="28"/>
              </w:rPr>
            </w:pPr>
            <w:r w:rsidRPr="001F080B">
              <w:rPr>
                <w:rFonts w:ascii="Times New Roman" w:eastAsia="Calibri" w:hAnsi="Times New Roman" w:cs="Times New Roman"/>
                <w:sz w:val="28"/>
                <w:szCs w:val="28"/>
              </w:rPr>
              <w:t>5</w:t>
            </w:r>
          </w:p>
        </w:tc>
        <w:tc>
          <w:tcPr>
            <w:tcW w:w="970" w:type="dxa"/>
          </w:tcPr>
          <w:p w:rsidR="00276418" w:rsidRPr="001F080B" w:rsidRDefault="00276418" w:rsidP="00FA6290">
            <w:pPr>
              <w:spacing w:after="0"/>
              <w:jc w:val="center"/>
              <w:rPr>
                <w:rFonts w:ascii="Times New Roman" w:eastAsia="Calibri" w:hAnsi="Times New Roman" w:cs="Times New Roman"/>
                <w:sz w:val="28"/>
                <w:szCs w:val="28"/>
              </w:rPr>
            </w:pPr>
            <w:r w:rsidRPr="001F080B">
              <w:rPr>
                <w:rFonts w:ascii="Times New Roman" w:eastAsia="Calibri" w:hAnsi="Times New Roman" w:cs="Times New Roman"/>
                <w:sz w:val="28"/>
                <w:szCs w:val="28"/>
              </w:rPr>
              <w:t>6</w:t>
            </w:r>
          </w:p>
        </w:tc>
        <w:tc>
          <w:tcPr>
            <w:tcW w:w="993" w:type="dxa"/>
          </w:tcPr>
          <w:p w:rsidR="00276418" w:rsidRPr="001F080B" w:rsidRDefault="00276418" w:rsidP="00FA6290">
            <w:pPr>
              <w:spacing w:after="0"/>
              <w:jc w:val="center"/>
              <w:rPr>
                <w:rFonts w:ascii="Times New Roman" w:eastAsia="Calibri" w:hAnsi="Times New Roman" w:cs="Times New Roman"/>
                <w:sz w:val="28"/>
                <w:szCs w:val="28"/>
              </w:rPr>
            </w:pPr>
            <w:r w:rsidRPr="001F080B">
              <w:rPr>
                <w:rFonts w:ascii="Times New Roman" w:eastAsia="Calibri" w:hAnsi="Times New Roman" w:cs="Times New Roman"/>
                <w:sz w:val="28"/>
                <w:szCs w:val="28"/>
              </w:rPr>
              <w:t>7</w:t>
            </w:r>
          </w:p>
        </w:tc>
        <w:tc>
          <w:tcPr>
            <w:tcW w:w="967" w:type="dxa"/>
          </w:tcPr>
          <w:p w:rsidR="00276418" w:rsidRPr="001F080B" w:rsidRDefault="00276418" w:rsidP="00FA6290">
            <w:pPr>
              <w:spacing w:after="0"/>
              <w:jc w:val="center"/>
              <w:rPr>
                <w:rFonts w:ascii="Times New Roman" w:eastAsia="Calibri" w:hAnsi="Times New Roman" w:cs="Times New Roman"/>
                <w:sz w:val="28"/>
                <w:szCs w:val="28"/>
              </w:rPr>
            </w:pPr>
            <w:r w:rsidRPr="001F080B">
              <w:rPr>
                <w:rFonts w:ascii="Times New Roman" w:eastAsia="Calibri" w:hAnsi="Times New Roman" w:cs="Times New Roman"/>
                <w:sz w:val="28"/>
                <w:szCs w:val="28"/>
              </w:rPr>
              <w:t>8</w:t>
            </w:r>
          </w:p>
        </w:tc>
        <w:tc>
          <w:tcPr>
            <w:tcW w:w="980" w:type="dxa"/>
          </w:tcPr>
          <w:p w:rsidR="00276418" w:rsidRPr="001F080B" w:rsidRDefault="00276418" w:rsidP="00FA6290">
            <w:pPr>
              <w:spacing w:after="0"/>
              <w:jc w:val="center"/>
              <w:rPr>
                <w:rFonts w:ascii="Times New Roman" w:eastAsia="Calibri" w:hAnsi="Times New Roman" w:cs="Times New Roman"/>
                <w:sz w:val="28"/>
                <w:szCs w:val="28"/>
              </w:rPr>
            </w:pPr>
            <w:r w:rsidRPr="001F080B">
              <w:rPr>
                <w:rFonts w:ascii="Times New Roman" w:eastAsia="Calibri" w:hAnsi="Times New Roman" w:cs="Times New Roman"/>
                <w:sz w:val="28"/>
                <w:szCs w:val="28"/>
              </w:rPr>
              <w:t>9</w:t>
            </w:r>
          </w:p>
        </w:tc>
      </w:tr>
      <w:tr w:rsidR="00276418" w:rsidRPr="001F080B" w:rsidTr="00D017F5">
        <w:tc>
          <w:tcPr>
            <w:tcW w:w="1648" w:type="dxa"/>
          </w:tcPr>
          <w:p w:rsidR="00276418" w:rsidRPr="001F080B" w:rsidRDefault="00276418" w:rsidP="00FA6290">
            <w:pPr>
              <w:spacing w:after="0"/>
              <w:jc w:val="center"/>
              <w:rPr>
                <w:rFonts w:ascii="Times New Roman" w:eastAsia="Calibri" w:hAnsi="Times New Roman" w:cs="Times New Roman"/>
                <w:sz w:val="28"/>
                <w:szCs w:val="28"/>
              </w:rPr>
            </w:pPr>
            <w:r w:rsidRPr="001F080B">
              <w:rPr>
                <w:rFonts w:ascii="Times New Roman" w:eastAsia="Calibri" w:hAnsi="Times New Roman" w:cs="Times New Roman"/>
                <w:sz w:val="28"/>
                <w:szCs w:val="28"/>
              </w:rPr>
              <w:t>Права на франшизу (паушальный взнос) при заключении договора коммерческой концессии, в том числе:</w:t>
            </w:r>
          </w:p>
        </w:tc>
        <w:tc>
          <w:tcPr>
            <w:tcW w:w="1379" w:type="dxa"/>
          </w:tcPr>
          <w:p w:rsidR="00276418" w:rsidRPr="001F080B" w:rsidRDefault="00276418" w:rsidP="00FA6290">
            <w:pPr>
              <w:spacing w:after="0"/>
              <w:jc w:val="center"/>
              <w:rPr>
                <w:rFonts w:ascii="Times New Roman" w:eastAsia="Calibri" w:hAnsi="Times New Roman" w:cs="Times New Roman"/>
                <w:sz w:val="28"/>
                <w:szCs w:val="28"/>
              </w:rPr>
            </w:pPr>
            <w:r w:rsidRPr="001F080B">
              <w:rPr>
                <w:rFonts w:ascii="Times New Roman" w:eastAsia="Calibri" w:hAnsi="Times New Roman" w:cs="Times New Roman"/>
                <w:sz w:val="28"/>
                <w:szCs w:val="28"/>
              </w:rPr>
              <w:t>Х</w:t>
            </w:r>
          </w:p>
        </w:tc>
        <w:tc>
          <w:tcPr>
            <w:tcW w:w="851" w:type="dxa"/>
          </w:tcPr>
          <w:p w:rsidR="00276418" w:rsidRPr="001F080B" w:rsidRDefault="00276418" w:rsidP="00FA6290">
            <w:pPr>
              <w:spacing w:after="0"/>
              <w:jc w:val="center"/>
              <w:rPr>
                <w:rFonts w:ascii="Times New Roman" w:eastAsia="Calibri" w:hAnsi="Times New Roman" w:cs="Times New Roman"/>
                <w:sz w:val="28"/>
                <w:szCs w:val="28"/>
              </w:rPr>
            </w:pPr>
          </w:p>
        </w:tc>
        <w:tc>
          <w:tcPr>
            <w:tcW w:w="1130" w:type="dxa"/>
          </w:tcPr>
          <w:p w:rsidR="00276418" w:rsidRPr="001F080B" w:rsidRDefault="00276418" w:rsidP="00FA6290">
            <w:pPr>
              <w:spacing w:after="0"/>
              <w:jc w:val="center"/>
              <w:rPr>
                <w:rFonts w:ascii="Times New Roman" w:eastAsia="Calibri" w:hAnsi="Times New Roman" w:cs="Times New Roman"/>
                <w:sz w:val="28"/>
                <w:szCs w:val="28"/>
                <w:u w:val="single"/>
              </w:rPr>
            </w:pPr>
            <w:r w:rsidRPr="001F080B">
              <w:rPr>
                <w:rFonts w:ascii="Times New Roman" w:eastAsia="Calibri" w:hAnsi="Times New Roman" w:cs="Times New Roman"/>
                <w:sz w:val="28"/>
                <w:szCs w:val="28"/>
                <w:u w:val="single"/>
              </w:rPr>
              <w:t>Х</w:t>
            </w:r>
          </w:p>
        </w:tc>
        <w:tc>
          <w:tcPr>
            <w:tcW w:w="850" w:type="dxa"/>
          </w:tcPr>
          <w:p w:rsidR="00276418" w:rsidRPr="001F080B" w:rsidRDefault="00276418" w:rsidP="00FA6290">
            <w:pPr>
              <w:spacing w:after="0"/>
              <w:jc w:val="center"/>
              <w:rPr>
                <w:rFonts w:ascii="Times New Roman" w:eastAsia="Calibri" w:hAnsi="Times New Roman" w:cs="Times New Roman"/>
                <w:sz w:val="28"/>
                <w:szCs w:val="28"/>
              </w:rPr>
            </w:pPr>
          </w:p>
        </w:tc>
        <w:tc>
          <w:tcPr>
            <w:tcW w:w="970" w:type="dxa"/>
          </w:tcPr>
          <w:p w:rsidR="00276418" w:rsidRPr="001F080B" w:rsidRDefault="00276418" w:rsidP="00FA6290">
            <w:pPr>
              <w:spacing w:after="0"/>
              <w:jc w:val="center"/>
              <w:rPr>
                <w:rFonts w:ascii="Times New Roman" w:eastAsia="Calibri" w:hAnsi="Times New Roman" w:cs="Times New Roman"/>
                <w:sz w:val="28"/>
                <w:szCs w:val="28"/>
              </w:rPr>
            </w:pPr>
          </w:p>
        </w:tc>
        <w:tc>
          <w:tcPr>
            <w:tcW w:w="993" w:type="dxa"/>
          </w:tcPr>
          <w:p w:rsidR="00276418" w:rsidRPr="001F080B" w:rsidRDefault="00276418" w:rsidP="00FA6290">
            <w:pPr>
              <w:spacing w:after="0"/>
              <w:jc w:val="center"/>
              <w:rPr>
                <w:rFonts w:ascii="Times New Roman" w:eastAsia="Calibri" w:hAnsi="Times New Roman" w:cs="Times New Roman"/>
                <w:sz w:val="28"/>
                <w:szCs w:val="28"/>
              </w:rPr>
            </w:pPr>
            <w:r w:rsidRPr="001F080B">
              <w:rPr>
                <w:rFonts w:ascii="Times New Roman" w:eastAsia="Calibri" w:hAnsi="Times New Roman" w:cs="Times New Roman"/>
                <w:sz w:val="28"/>
                <w:szCs w:val="28"/>
              </w:rPr>
              <w:t>Х</w:t>
            </w:r>
          </w:p>
        </w:tc>
        <w:tc>
          <w:tcPr>
            <w:tcW w:w="967" w:type="dxa"/>
          </w:tcPr>
          <w:p w:rsidR="00276418" w:rsidRPr="001F080B" w:rsidRDefault="00276418" w:rsidP="00FA6290">
            <w:pPr>
              <w:spacing w:after="0"/>
              <w:jc w:val="center"/>
              <w:rPr>
                <w:rFonts w:ascii="Times New Roman" w:eastAsia="Calibri" w:hAnsi="Times New Roman" w:cs="Times New Roman"/>
                <w:sz w:val="28"/>
                <w:szCs w:val="28"/>
              </w:rPr>
            </w:pPr>
            <w:r w:rsidRPr="001F080B">
              <w:rPr>
                <w:rFonts w:ascii="Times New Roman" w:eastAsia="Calibri" w:hAnsi="Times New Roman" w:cs="Times New Roman"/>
                <w:sz w:val="28"/>
                <w:szCs w:val="28"/>
              </w:rPr>
              <w:t>Х</w:t>
            </w:r>
          </w:p>
        </w:tc>
        <w:tc>
          <w:tcPr>
            <w:tcW w:w="980" w:type="dxa"/>
          </w:tcPr>
          <w:p w:rsidR="00276418" w:rsidRPr="001F080B" w:rsidRDefault="00276418" w:rsidP="00FA6290">
            <w:pPr>
              <w:spacing w:after="0"/>
              <w:jc w:val="center"/>
              <w:rPr>
                <w:rFonts w:ascii="Times New Roman" w:eastAsia="Calibri" w:hAnsi="Times New Roman" w:cs="Times New Roman"/>
                <w:sz w:val="28"/>
                <w:szCs w:val="28"/>
              </w:rPr>
            </w:pPr>
          </w:p>
        </w:tc>
      </w:tr>
      <w:tr w:rsidR="00276418" w:rsidRPr="001F080B" w:rsidTr="00D017F5">
        <w:tc>
          <w:tcPr>
            <w:tcW w:w="5008" w:type="dxa"/>
            <w:gridSpan w:val="4"/>
          </w:tcPr>
          <w:p w:rsidR="00276418" w:rsidRPr="001F080B" w:rsidRDefault="00276418" w:rsidP="00FA6290">
            <w:pPr>
              <w:spacing w:after="0"/>
              <w:jc w:val="center"/>
              <w:rPr>
                <w:rFonts w:ascii="Times New Roman" w:eastAsia="Calibri" w:hAnsi="Times New Roman" w:cs="Times New Roman"/>
                <w:sz w:val="28"/>
                <w:szCs w:val="28"/>
              </w:rPr>
            </w:pPr>
            <w:r w:rsidRPr="001F080B">
              <w:rPr>
                <w:rFonts w:ascii="Times New Roman" w:eastAsia="Calibri" w:hAnsi="Times New Roman" w:cs="Times New Roman"/>
                <w:sz w:val="28"/>
                <w:szCs w:val="28"/>
              </w:rPr>
              <w:t>ИТОГО:</w:t>
            </w:r>
          </w:p>
        </w:tc>
        <w:tc>
          <w:tcPr>
            <w:tcW w:w="850" w:type="dxa"/>
          </w:tcPr>
          <w:p w:rsidR="00276418" w:rsidRPr="001F080B" w:rsidRDefault="00276418" w:rsidP="00FA6290">
            <w:pPr>
              <w:spacing w:after="0"/>
              <w:jc w:val="center"/>
              <w:rPr>
                <w:rFonts w:ascii="Times New Roman" w:eastAsia="Calibri" w:hAnsi="Times New Roman" w:cs="Times New Roman"/>
                <w:sz w:val="28"/>
                <w:szCs w:val="28"/>
              </w:rPr>
            </w:pPr>
          </w:p>
        </w:tc>
        <w:tc>
          <w:tcPr>
            <w:tcW w:w="970" w:type="dxa"/>
          </w:tcPr>
          <w:p w:rsidR="00276418" w:rsidRPr="001F080B" w:rsidRDefault="00276418" w:rsidP="00FA6290">
            <w:pPr>
              <w:spacing w:after="0"/>
              <w:jc w:val="center"/>
              <w:rPr>
                <w:rFonts w:ascii="Times New Roman" w:eastAsia="Calibri" w:hAnsi="Times New Roman" w:cs="Times New Roman"/>
                <w:sz w:val="28"/>
                <w:szCs w:val="28"/>
              </w:rPr>
            </w:pPr>
          </w:p>
        </w:tc>
        <w:tc>
          <w:tcPr>
            <w:tcW w:w="2940" w:type="dxa"/>
            <w:gridSpan w:val="3"/>
          </w:tcPr>
          <w:p w:rsidR="00276418" w:rsidRPr="001F080B" w:rsidRDefault="00276418" w:rsidP="00FA6290">
            <w:pPr>
              <w:spacing w:after="0"/>
              <w:jc w:val="center"/>
              <w:rPr>
                <w:rFonts w:ascii="Times New Roman" w:eastAsia="Calibri" w:hAnsi="Times New Roman" w:cs="Times New Roman"/>
                <w:sz w:val="28"/>
                <w:szCs w:val="28"/>
              </w:rPr>
            </w:pPr>
            <w:r w:rsidRPr="001F080B">
              <w:rPr>
                <w:rFonts w:ascii="Times New Roman" w:eastAsia="Calibri" w:hAnsi="Times New Roman" w:cs="Times New Roman"/>
                <w:sz w:val="28"/>
                <w:szCs w:val="28"/>
              </w:rPr>
              <w:t>Х</w:t>
            </w:r>
          </w:p>
        </w:tc>
      </w:tr>
    </w:tbl>
    <w:p w:rsidR="00276418" w:rsidRPr="001F080B" w:rsidRDefault="00276418" w:rsidP="00FA6290">
      <w:pPr>
        <w:spacing w:after="0"/>
        <w:ind w:left="-57" w:right="-57"/>
        <w:jc w:val="both"/>
        <w:rPr>
          <w:rFonts w:ascii="Times New Roman" w:eastAsia="Calibri" w:hAnsi="Times New Roman" w:cs="Times New Roman"/>
          <w:sz w:val="28"/>
          <w:szCs w:val="28"/>
        </w:rPr>
      </w:pPr>
    </w:p>
    <w:p w:rsidR="00276418" w:rsidRPr="001F080B" w:rsidRDefault="00276418" w:rsidP="00FA6290">
      <w:pPr>
        <w:spacing w:after="0"/>
        <w:ind w:left="-57" w:right="-57"/>
        <w:jc w:val="both"/>
        <w:rPr>
          <w:rFonts w:ascii="Times New Roman" w:eastAsia="Calibri" w:hAnsi="Times New Roman" w:cs="Times New Roman"/>
          <w:sz w:val="28"/>
          <w:szCs w:val="28"/>
        </w:rPr>
      </w:pPr>
      <w:r w:rsidRPr="001F080B">
        <w:rPr>
          <w:rFonts w:ascii="Times New Roman" w:eastAsia="Calibri" w:hAnsi="Times New Roman" w:cs="Times New Roman"/>
          <w:sz w:val="28"/>
          <w:szCs w:val="28"/>
        </w:rPr>
        <w:t xml:space="preserve">5.1.2. На следующий за текущим финансовый (20__) год </w:t>
      </w:r>
    </w:p>
    <w:p w:rsidR="00276418" w:rsidRPr="001F080B" w:rsidRDefault="00276418" w:rsidP="00FA6290">
      <w:pPr>
        <w:spacing w:after="0"/>
        <w:ind w:left="-57" w:right="-57"/>
        <w:jc w:val="both"/>
        <w:rPr>
          <w:rFonts w:ascii="Times New Roman" w:eastAsia="Calibri" w:hAnsi="Times New Roman" w:cs="Times New Roman"/>
          <w:sz w:val="28"/>
          <w:szCs w:val="28"/>
        </w:rPr>
      </w:pPr>
    </w:p>
    <w:tbl>
      <w:tblPr>
        <w:tblW w:w="9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788"/>
        <w:gridCol w:w="1260"/>
        <w:gridCol w:w="851"/>
        <w:gridCol w:w="969"/>
        <w:gridCol w:w="850"/>
        <w:gridCol w:w="1134"/>
        <w:gridCol w:w="993"/>
        <w:gridCol w:w="1083"/>
        <w:gridCol w:w="840"/>
      </w:tblGrid>
      <w:tr w:rsidR="00276418" w:rsidRPr="001F080B" w:rsidTr="00D017F5">
        <w:tc>
          <w:tcPr>
            <w:tcW w:w="1788" w:type="dxa"/>
          </w:tcPr>
          <w:p w:rsidR="00276418" w:rsidRPr="001F080B" w:rsidRDefault="00276418" w:rsidP="00FA6290">
            <w:pPr>
              <w:spacing w:after="0"/>
              <w:ind w:left="-57" w:right="-57"/>
              <w:jc w:val="center"/>
              <w:rPr>
                <w:rFonts w:ascii="Times New Roman" w:eastAsia="Calibri" w:hAnsi="Times New Roman" w:cs="Times New Roman"/>
                <w:sz w:val="28"/>
                <w:szCs w:val="28"/>
              </w:rPr>
            </w:pPr>
            <w:r w:rsidRPr="001F080B">
              <w:rPr>
                <w:rFonts w:ascii="Times New Roman" w:eastAsia="Calibri" w:hAnsi="Times New Roman" w:cs="Times New Roman"/>
                <w:sz w:val="28"/>
                <w:szCs w:val="28"/>
              </w:rPr>
              <w:t>Ресурсы</w:t>
            </w:r>
          </w:p>
        </w:tc>
        <w:tc>
          <w:tcPr>
            <w:tcW w:w="1260" w:type="dxa"/>
          </w:tcPr>
          <w:p w:rsidR="00276418" w:rsidRPr="001F080B" w:rsidRDefault="00276418" w:rsidP="00FA6290">
            <w:pPr>
              <w:spacing w:after="0"/>
              <w:ind w:left="-57" w:right="-57"/>
              <w:jc w:val="center"/>
              <w:rPr>
                <w:rFonts w:ascii="Times New Roman" w:eastAsia="Calibri" w:hAnsi="Times New Roman" w:cs="Times New Roman"/>
                <w:sz w:val="28"/>
                <w:szCs w:val="28"/>
              </w:rPr>
            </w:pPr>
            <w:r w:rsidRPr="001F080B">
              <w:rPr>
                <w:rFonts w:ascii="Times New Roman" w:eastAsia="Calibri" w:hAnsi="Times New Roman" w:cs="Times New Roman"/>
                <w:sz w:val="28"/>
                <w:szCs w:val="28"/>
              </w:rPr>
              <w:t>Право на объект (пользова-ния, собствен-ности, аренды и т.д.)</w:t>
            </w:r>
          </w:p>
        </w:tc>
        <w:tc>
          <w:tcPr>
            <w:tcW w:w="851" w:type="dxa"/>
          </w:tcPr>
          <w:p w:rsidR="00276418" w:rsidRPr="001F080B" w:rsidRDefault="00276418" w:rsidP="00FA6290">
            <w:pPr>
              <w:spacing w:after="0"/>
              <w:ind w:left="-57" w:right="-57"/>
              <w:jc w:val="center"/>
              <w:rPr>
                <w:rFonts w:ascii="Times New Roman" w:eastAsia="Calibri" w:hAnsi="Times New Roman" w:cs="Times New Roman"/>
                <w:sz w:val="28"/>
                <w:szCs w:val="28"/>
              </w:rPr>
            </w:pPr>
            <w:r w:rsidRPr="001F080B">
              <w:rPr>
                <w:rFonts w:ascii="Times New Roman" w:eastAsia="Calibri" w:hAnsi="Times New Roman" w:cs="Times New Roman"/>
                <w:sz w:val="28"/>
                <w:szCs w:val="28"/>
              </w:rPr>
              <w:t>Цена за ед., тыс. руб.</w:t>
            </w:r>
          </w:p>
        </w:tc>
        <w:tc>
          <w:tcPr>
            <w:tcW w:w="969" w:type="dxa"/>
          </w:tcPr>
          <w:p w:rsidR="00276418" w:rsidRPr="001F080B" w:rsidRDefault="00276418" w:rsidP="00FA6290">
            <w:pPr>
              <w:spacing w:after="0"/>
              <w:ind w:left="-57" w:right="-57"/>
              <w:jc w:val="center"/>
              <w:rPr>
                <w:rFonts w:ascii="Times New Roman" w:eastAsia="Calibri" w:hAnsi="Times New Roman" w:cs="Times New Roman"/>
                <w:sz w:val="28"/>
                <w:szCs w:val="28"/>
                <w:u w:val="single"/>
              </w:rPr>
            </w:pPr>
            <w:r w:rsidRPr="001F080B">
              <w:rPr>
                <w:rFonts w:ascii="Times New Roman" w:eastAsia="Calibri" w:hAnsi="Times New Roman" w:cs="Times New Roman"/>
                <w:sz w:val="28"/>
                <w:szCs w:val="28"/>
                <w:u w:val="single"/>
              </w:rPr>
              <w:t xml:space="preserve">Цена за сопро-вожде-ние немате-риаль-ного актива (за ед.), </w:t>
            </w:r>
            <w:r w:rsidRPr="001F080B">
              <w:rPr>
                <w:rFonts w:ascii="Times New Roman" w:eastAsia="Calibri" w:hAnsi="Times New Roman" w:cs="Times New Roman"/>
                <w:sz w:val="28"/>
                <w:szCs w:val="28"/>
                <w:u w:val="single"/>
              </w:rPr>
              <w:lastRenderedPageBreak/>
              <w:t>тыс. руб.</w:t>
            </w:r>
          </w:p>
        </w:tc>
        <w:tc>
          <w:tcPr>
            <w:tcW w:w="850" w:type="dxa"/>
          </w:tcPr>
          <w:p w:rsidR="00276418" w:rsidRPr="001F080B" w:rsidRDefault="00276418" w:rsidP="00FA6290">
            <w:pPr>
              <w:spacing w:after="0"/>
              <w:ind w:left="-57" w:right="-57"/>
              <w:jc w:val="center"/>
              <w:rPr>
                <w:rFonts w:ascii="Times New Roman" w:eastAsia="Calibri" w:hAnsi="Times New Roman" w:cs="Times New Roman"/>
                <w:sz w:val="28"/>
                <w:szCs w:val="28"/>
              </w:rPr>
            </w:pPr>
            <w:r w:rsidRPr="001F080B">
              <w:rPr>
                <w:rFonts w:ascii="Times New Roman" w:eastAsia="Calibri" w:hAnsi="Times New Roman" w:cs="Times New Roman"/>
                <w:sz w:val="28"/>
                <w:szCs w:val="28"/>
              </w:rPr>
              <w:lastRenderedPageBreak/>
              <w:t>Коли-чест-во, ед.</w:t>
            </w:r>
          </w:p>
        </w:tc>
        <w:tc>
          <w:tcPr>
            <w:tcW w:w="1134" w:type="dxa"/>
          </w:tcPr>
          <w:p w:rsidR="00276418" w:rsidRPr="001F080B" w:rsidRDefault="00276418" w:rsidP="00FA6290">
            <w:pPr>
              <w:spacing w:after="0"/>
              <w:ind w:left="-57" w:right="-57"/>
              <w:jc w:val="center"/>
              <w:rPr>
                <w:rFonts w:ascii="Times New Roman" w:eastAsia="Calibri" w:hAnsi="Times New Roman" w:cs="Times New Roman"/>
                <w:sz w:val="28"/>
                <w:szCs w:val="28"/>
              </w:rPr>
            </w:pPr>
            <w:r w:rsidRPr="001F080B">
              <w:rPr>
                <w:rFonts w:ascii="Times New Roman" w:eastAsia="Calibri" w:hAnsi="Times New Roman" w:cs="Times New Roman"/>
                <w:sz w:val="28"/>
                <w:szCs w:val="28"/>
              </w:rPr>
              <w:t>Стои-</w:t>
            </w:r>
          </w:p>
          <w:p w:rsidR="00276418" w:rsidRPr="001F080B" w:rsidRDefault="00276418" w:rsidP="00FA6290">
            <w:pPr>
              <w:spacing w:after="0"/>
              <w:ind w:left="-57" w:right="-57"/>
              <w:jc w:val="center"/>
              <w:rPr>
                <w:rFonts w:ascii="Times New Roman" w:eastAsia="Calibri" w:hAnsi="Times New Roman" w:cs="Times New Roman"/>
                <w:sz w:val="28"/>
                <w:szCs w:val="28"/>
              </w:rPr>
            </w:pPr>
            <w:r w:rsidRPr="001F080B">
              <w:rPr>
                <w:rFonts w:ascii="Times New Roman" w:eastAsia="Calibri" w:hAnsi="Times New Roman" w:cs="Times New Roman"/>
                <w:sz w:val="28"/>
                <w:szCs w:val="28"/>
              </w:rPr>
              <w:t xml:space="preserve">мость, </w:t>
            </w:r>
          </w:p>
          <w:p w:rsidR="00276418" w:rsidRPr="001F080B" w:rsidRDefault="00276418" w:rsidP="00FA6290">
            <w:pPr>
              <w:spacing w:after="0"/>
              <w:ind w:left="-57" w:right="-57"/>
              <w:jc w:val="center"/>
              <w:rPr>
                <w:rFonts w:ascii="Times New Roman" w:eastAsia="Calibri" w:hAnsi="Times New Roman" w:cs="Times New Roman"/>
                <w:sz w:val="28"/>
                <w:szCs w:val="28"/>
              </w:rPr>
            </w:pPr>
            <w:r w:rsidRPr="001F080B">
              <w:rPr>
                <w:rFonts w:ascii="Times New Roman" w:eastAsia="Calibri" w:hAnsi="Times New Roman" w:cs="Times New Roman"/>
                <w:sz w:val="28"/>
                <w:szCs w:val="28"/>
              </w:rPr>
              <w:t>тыс. руб.</w:t>
            </w:r>
          </w:p>
        </w:tc>
        <w:tc>
          <w:tcPr>
            <w:tcW w:w="993" w:type="dxa"/>
          </w:tcPr>
          <w:p w:rsidR="00276418" w:rsidRPr="001F080B" w:rsidRDefault="00276418" w:rsidP="00FA6290">
            <w:pPr>
              <w:spacing w:after="0"/>
              <w:ind w:left="-57" w:right="-57"/>
              <w:jc w:val="center"/>
              <w:rPr>
                <w:rFonts w:ascii="Times New Roman" w:eastAsia="Calibri" w:hAnsi="Times New Roman" w:cs="Times New Roman"/>
                <w:sz w:val="28"/>
                <w:szCs w:val="28"/>
              </w:rPr>
            </w:pPr>
            <w:r w:rsidRPr="001F080B">
              <w:rPr>
                <w:rFonts w:ascii="Times New Roman" w:eastAsia="Calibri" w:hAnsi="Times New Roman" w:cs="Times New Roman"/>
                <w:sz w:val="28"/>
                <w:szCs w:val="28"/>
              </w:rPr>
              <w:t>Факти-ческое место-нахож-дение</w:t>
            </w:r>
          </w:p>
          <w:p w:rsidR="00276418" w:rsidRPr="001F080B" w:rsidRDefault="00276418" w:rsidP="00FA6290">
            <w:pPr>
              <w:spacing w:after="0"/>
              <w:ind w:left="-57" w:right="-57"/>
              <w:jc w:val="center"/>
              <w:rPr>
                <w:rFonts w:ascii="Times New Roman" w:eastAsia="Calibri" w:hAnsi="Times New Roman" w:cs="Times New Roman"/>
                <w:sz w:val="28"/>
                <w:szCs w:val="28"/>
              </w:rPr>
            </w:pPr>
          </w:p>
        </w:tc>
        <w:tc>
          <w:tcPr>
            <w:tcW w:w="1083" w:type="dxa"/>
          </w:tcPr>
          <w:p w:rsidR="00276418" w:rsidRPr="001F080B" w:rsidRDefault="00276418" w:rsidP="00FA6290">
            <w:pPr>
              <w:spacing w:after="0"/>
              <w:ind w:left="-57" w:right="-57"/>
              <w:jc w:val="center"/>
              <w:rPr>
                <w:rFonts w:ascii="Times New Roman" w:eastAsia="Calibri" w:hAnsi="Times New Roman" w:cs="Times New Roman"/>
                <w:sz w:val="28"/>
                <w:szCs w:val="28"/>
              </w:rPr>
            </w:pPr>
            <w:r w:rsidRPr="001F080B">
              <w:rPr>
                <w:rFonts w:ascii="Times New Roman" w:eastAsia="Calibri" w:hAnsi="Times New Roman" w:cs="Times New Roman"/>
                <w:sz w:val="28"/>
                <w:szCs w:val="28"/>
              </w:rPr>
              <w:t>Площадь помеще-</w:t>
            </w:r>
          </w:p>
          <w:p w:rsidR="00276418" w:rsidRPr="001F080B" w:rsidRDefault="00276418" w:rsidP="00FA6290">
            <w:pPr>
              <w:spacing w:after="0"/>
              <w:ind w:left="-57" w:right="-57"/>
              <w:jc w:val="center"/>
              <w:rPr>
                <w:rFonts w:ascii="Times New Roman" w:eastAsia="Calibri" w:hAnsi="Times New Roman" w:cs="Times New Roman"/>
                <w:sz w:val="28"/>
                <w:szCs w:val="28"/>
              </w:rPr>
            </w:pPr>
            <w:r w:rsidRPr="001F080B">
              <w:rPr>
                <w:rFonts w:ascii="Times New Roman" w:eastAsia="Calibri" w:hAnsi="Times New Roman" w:cs="Times New Roman"/>
                <w:sz w:val="28"/>
                <w:szCs w:val="28"/>
              </w:rPr>
              <w:t>ния,</w:t>
            </w:r>
          </w:p>
          <w:p w:rsidR="00276418" w:rsidRPr="001F080B" w:rsidRDefault="00276418" w:rsidP="00FA6290">
            <w:pPr>
              <w:spacing w:after="0"/>
              <w:ind w:left="-57" w:right="-57"/>
              <w:jc w:val="center"/>
              <w:rPr>
                <w:rFonts w:ascii="Times New Roman" w:eastAsia="Calibri" w:hAnsi="Times New Roman" w:cs="Times New Roman"/>
                <w:sz w:val="28"/>
                <w:szCs w:val="28"/>
              </w:rPr>
            </w:pPr>
            <w:r w:rsidRPr="001F080B">
              <w:rPr>
                <w:rFonts w:ascii="Times New Roman" w:eastAsia="Calibri" w:hAnsi="Times New Roman" w:cs="Times New Roman"/>
                <w:sz w:val="28"/>
                <w:szCs w:val="28"/>
              </w:rPr>
              <w:t>м</w:t>
            </w:r>
            <w:r w:rsidRPr="001F080B">
              <w:rPr>
                <w:rFonts w:ascii="Times New Roman" w:eastAsia="Calibri" w:hAnsi="Times New Roman" w:cs="Times New Roman"/>
                <w:sz w:val="28"/>
                <w:szCs w:val="28"/>
                <w:vertAlign w:val="superscript"/>
              </w:rPr>
              <w:t>2</w:t>
            </w:r>
          </w:p>
        </w:tc>
        <w:tc>
          <w:tcPr>
            <w:tcW w:w="840" w:type="dxa"/>
          </w:tcPr>
          <w:p w:rsidR="00276418" w:rsidRPr="001F080B" w:rsidRDefault="00276418" w:rsidP="00FA6290">
            <w:pPr>
              <w:spacing w:after="0"/>
              <w:ind w:left="-57" w:right="-57"/>
              <w:jc w:val="center"/>
              <w:rPr>
                <w:rFonts w:ascii="Times New Roman" w:eastAsia="Calibri" w:hAnsi="Times New Roman" w:cs="Times New Roman"/>
                <w:sz w:val="28"/>
                <w:szCs w:val="28"/>
              </w:rPr>
            </w:pPr>
            <w:r w:rsidRPr="001F080B">
              <w:rPr>
                <w:rFonts w:ascii="Times New Roman" w:eastAsia="Calibri" w:hAnsi="Times New Roman" w:cs="Times New Roman"/>
                <w:sz w:val="28"/>
                <w:szCs w:val="28"/>
              </w:rPr>
              <w:t>Ком-мен-тарии</w:t>
            </w:r>
          </w:p>
        </w:tc>
      </w:tr>
      <w:tr w:rsidR="00276418" w:rsidRPr="001F080B" w:rsidTr="00D017F5">
        <w:tc>
          <w:tcPr>
            <w:tcW w:w="1788" w:type="dxa"/>
          </w:tcPr>
          <w:p w:rsidR="00276418" w:rsidRPr="001F080B" w:rsidRDefault="00276418" w:rsidP="00FA6290">
            <w:pPr>
              <w:spacing w:after="0"/>
              <w:jc w:val="center"/>
              <w:rPr>
                <w:rFonts w:ascii="Times New Roman" w:eastAsia="Calibri" w:hAnsi="Times New Roman" w:cs="Times New Roman"/>
                <w:sz w:val="28"/>
                <w:szCs w:val="28"/>
              </w:rPr>
            </w:pPr>
            <w:r w:rsidRPr="001F080B">
              <w:rPr>
                <w:rFonts w:ascii="Times New Roman" w:eastAsia="Calibri" w:hAnsi="Times New Roman" w:cs="Times New Roman"/>
                <w:sz w:val="28"/>
                <w:szCs w:val="28"/>
              </w:rPr>
              <w:lastRenderedPageBreak/>
              <w:t>1</w:t>
            </w:r>
          </w:p>
        </w:tc>
        <w:tc>
          <w:tcPr>
            <w:tcW w:w="1260" w:type="dxa"/>
          </w:tcPr>
          <w:p w:rsidR="00276418" w:rsidRPr="001F080B" w:rsidRDefault="00276418" w:rsidP="00FA6290">
            <w:pPr>
              <w:spacing w:after="0"/>
              <w:jc w:val="center"/>
              <w:rPr>
                <w:rFonts w:ascii="Times New Roman" w:eastAsia="Calibri" w:hAnsi="Times New Roman" w:cs="Times New Roman"/>
                <w:sz w:val="28"/>
                <w:szCs w:val="28"/>
              </w:rPr>
            </w:pPr>
            <w:r w:rsidRPr="001F080B">
              <w:rPr>
                <w:rFonts w:ascii="Times New Roman" w:eastAsia="Calibri" w:hAnsi="Times New Roman" w:cs="Times New Roman"/>
                <w:sz w:val="28"/>
                <w:szCs w:val="28"/>
              </w:rPr>
              <w:t>2</w:t>
            </w:r>
          </w:p>
        </w:tc>
        <w:tc>
          <w:tcPr>
            <w:tcW w:w="851" w:type="dxa"/>
          </w:tcPr>
          <w:p w:rsidR="00276418" w:rsidRPr="001F080B" w:rsidRDefault="00276418" w:rsidP="00FA6290">
            <w:pPr>
              <w:spacing w:after="0"/>
              <w:jc w:val="center"/>
              <w:rPr>
                <w:rFonts w:ascii="Times New Roman" w:eastAsia="Calibri" w:hAnsi="Times New Roman" w:cs="Times New Roman"/>
                <w:sz w:val="28"/>
                <w:szCs w:val="28"/>
              </w:rPr>
            </w:pPr>
            <w:r w:rsidRPr="001F080B">
              <w:rPr>
                <w:rFonts w:ascii="Times New Roman" w:eastAsia="Calibri" w:hAnsi="Times New Roman" w:cs="Times New Roman"/>
                <w:sz w:val="28"/>
                <w:szCs w:val="28"/>
              </w:rPr>
              <w:t>3</w:t>
            </w:r>
          </w:p>
        </w:tc>
        <w:tc>
          <w:tcPr>
            <w:tcW w:w="969" w:type="dxa"/>
          </w:tcPr>
          <w:p w:rsidR="00276418" w:rsidRPr="001F080B" w:rsidRDefault="00276418" w:rsidP="00FA6290">
            <w:pPr>
              <w:spacing w:after="0"/>
              <w:jc w:val="center"/>
              <w:rPr>
                <w:rFonts w:ascii="Times New Roman" w:eastAsia="Calibri" w:hAnsi="Times New Roman" w:cs="Times New Roman"/>
                <w:sz w:val="28"/>
                <w:szCs w:val="28"/>
                <w:u w:val="single"/>
              </w:rPr>
            </w:pPr>
            <w:r w:rsidRPr="001F080B">
              <w:rPr>
                <w:rFonts w:ascii="Times New Roman" w:eastAsia="Calibri" w:hAnsi="Times New Roman" w:cs="Times New Roman"/>
                <w:sz w:val="28"/>
                <w:szCs w:val="28"/>
                <w:u w:val="single"/>
              </w:rPr>
              <w:t>4</w:t>
            </w:r>
          </w:p>
        </w:tc>
        <w:tc>
          <w:tcPr>
            <w:tcW w:w="850" w:type="dxa"/>
          </w:tcPr>
          <w:p w:rsidR="00276418" w:rsidRPr="001F080B" w:rsidRDefault="00276418" w:rsidP="00FA6290">
            <w:pPr>
              <w:spacing w:after="0"/>
              <w:jc w:val="center"/>
              <w:rPr>
                <w:rFonts w:ascii="Times New Roman" w:eastAsia="Calibri" w:hAnsi="Times New Roman" w:cs="Times New Roman"/>
                <w:sz w:val="28"/>
                <w:szCs w:val="28"/>
              </w:rPr>
            </w:pPr>
            <w:r w:rsidRPr="001F080B">
              <w:rPr>
                <w:rFonts w:ascii="Times New Roman" w:eastAsia="Calibri" w:hAnsi="Times New Roman" w:cs="Times New Roman"/>
                <w:sz w:val="28"/>
                <w:szCs w:val="28"/>
              </w:rPr>
              <w:t>5</w:t>
            </w:r>
          </w:p>
        </w:tc>
        <w:tc>
          <w:tcPr>
            <w:tcW w:w="1134" w:type="dxa"/>
          </w:tcPr>
          <w:p w:rsidR="00276418" w:rsidRPr="001F080B" w:rsidRDefault="00276418" w:rsidP="00FA6290">
            <w:pPr>
              <w:spacing w:after="0"/>
              <w:jc w:val="center"/>
              <w:rPr>
                <w:rFonts w:ascii="Times New Roman" w:eastAsia="Calibri" w:hAnsi="Times New Roman" w:cs="Times New Roman"/>
                <w:sz w:val="28"/>
                <w:szCs w:val="28"/>
              </w:rPr>
            </w:pPr>
            <w:r w:rsidRPr="001F080B">
              <w:rPr>
                <w:rFonts w:ascii="Times New Roman" w:eastAsia="Calibri" w:hAnsi="Times New Roman" w:cs="Times New Roman"/>
                <w:sz w:val="28"/>
                <w:szCs w:val="28"/>
              </w:rPr>
              <w:t>6</w:t>
            </w:r>
          </w:p>
        </w:tc>
        <w:tc>
          <w:tcPr>
            <w:tcW w:w="993" w:type="dxa"/>
          </w:tcPr>
          <w:p w:rsidR="00276418" w:rsidRPr="001F080B" w:rsidRDefault="00276418" w:rsidP="00FA6290">
            <w:pPr>
              <w:spacing w:after="0"/>
              <w:jc w:val="center"/>
              <w:rPr>
                <w:rFonts w:ascii="Times New Roman" w:eastAsia="Calibri" w:hAnsi="Times New Roman" w:cs="Times New Roman"/>
                <w:sz w:val="28"/>
                <w:szCs w:val="28"/>
              </w:rPr>
            </w:pPr>
            <w:r w:rsidRPr="001F080B">
              <w:rPr>
                <w:rFonts w:ascii="Times New Roman" w:eastAsia="Calibri" w:hAnsi="Times New Roman" w:cs="Times New Roman"/>
                <w:sz w:val="28"/>
                <w:szCs w:val="28"/>
              </w:rPr>
              <w:t>7</w:t>
            </w:r>
          </w:p>
        </w:tc>
        <w:tc>
          <w:tcPr>
            <w:tcW w:w="1083" w:type="dxa"/>
          </w:tcPr>
          <w:p w:rsidR="00276418" w:rsidRPr="001F080B" w:rsidRDefault="00276418" w:rsidP="00FA6290">
            <w:pPr>
              <w:spacing w:after="0"/>
              <w:jc w:val="center"/>
              <w:rPr>
                <w:rFonts w:ascii="Times New Roman" w:eastAsia="Calibri" w:hAnsi="Times New Roman" w:cs="Times New Roman"/>
                <w:sz w:val="28"/>
                <w:szCs w:val="28"/>
              </w:rPr>
            </w:pPr>
            <w:r w:rsidRPr="001F080B">
              <w:rPr>
                <w:rFonts w:ascii="Times New Roman" w:eastAsia="Calibri" w:hAnsi="Times New Roman" w:cs="Times New Roman"/>
                <w:sz w:val="28"/>
                <w:szCs w:val="28"/>
              </w:rPr>
              <w:t>8</w:t>
            </w:r>
          </w:p>
        </w:tc>
        <w:tc>
          <w:tcPr>
            <w:tcW w:w="840" w:type="dxa"/>
          </w:tcPr>
          <w:p w:rsidR="00276418" w:rsidRPr="001F080B" w:rsidRDefault="00276418" w:rsidP="00FA6290">
            <w:pPr>
              <w:spacing w:after="0"/>
              <w:jc w:val="center"/>
              <w:rPr>
                <w:rFonts w:ascii="Times New Roman" w:eastAsia="Calibri" w:hAnsi="Times New Roman" w:cs="Times New Roman"/>
                <w:sz w:val="28"/>
                <w:szCs w:val="28"/>
              </w:rPr>
            </w:pPr>
            <w:r w:rsidRPr="001F080B">
              <w:rPr>
                <w:rFonts w:ascii="Times New Roman" w:eastAsia="Calibri" w:hAnsi="Times New Roman" w:cs="Times New Roman"/>
                <w:sz w:val="28"/>
                <w:szCs w:val="28"/>
              </w:rPr>
              <w:t>9</w:t>
            </w:r>
          </w:p>
        </w:tc>
      </w:tr>
      <w:tr w:rsidR="00276418" w:rsidRPr="001F080B" w:rsidTr="00D017F5">
        <w:tc>
          <w:tcPr>
            <w:tcW w:w="1788" w:type="dxa"/>
          </w:tcPr>
          <w:p w:rsidR="00276418" w:rsidRPr="001F080B" w:rsidRDefault="00276418" w:rsidP="00FA6290">
            <w:pPr>
              <w:spacing w:after="0"/>
              <w:jc w:val="center"/>
              <w:rPr>
                <w:rFonts w:ascii="Times New Roman" w:eastAsia="Calibri" w:hAnsi="Times New Roman" w:cs="Times New Roman"/>
                <w:sz w:val="28"/>
                <w:szCs w:val="28"/>
              </w:rPr>
            </w:pPr>
            <w:r w:rsidRPr="001F080B">
              <w:rPr>
                <w:rFonts w:ascii="Times New Roman" w:eastAsia="Calibri" w:hAnsi="Times New Roman" w:cs="Times New Roman"/>
                <w:sz w:val="28"/>
                <w:szCs w:val="28"/>
              </w:rPr>
              <w:t>Недвижимое имущество, в том числе:</w:t>
            </w:r>
          </w:p>
        </w:tc>
        <w:tc>
          <w:tcPr>
            <w:tcW w:w="1260" w:type="dxa"/>
          </w:tcPr>
          <w:p w:rsidR="00276418" w:rsidRPr="001F080B" w:rsidRDefault="00276418" w:rsidP="00FA6290">
            <w:pPr>
              <w:spacing w:after="0"/>
              <w:jc w:val="center"/>
              <w:rPr>
                <w:rFonts w:ascii="Times New Roman" w:eastAsia="Calibri" w:hAnsi="Times New Roman" w:cs="Times New Roman"/>
                <w:sz w:val="28"/>
                <w:szCs w:val="28"/>
              </w:rPr>
            </w:pPr>
          </w:p>
        </w:tc>
        <w:tc>
          <w:tcPr>
            <w:tcW w:w="851" w:type="dxa"/>
          </w:tcPr>
          <w:p w:rsidR="00276418" w:rsidRPr="001F080B" w:rsidRDefault="00276418" w:rsidP="00FA6290">
            <w:pPr>
              <w:spacing w:after="0"/>
              <w:jc w:val="center"/>
              <w:rPr>
                <w:rFonts w:ascii="Times New Roman" w:eastAsia="Calibri" w:hAnsi="Times New Roman" w:cs="Times New Roman"/>
                <w:sz w:val="28"/>
                <w:szCs w:val="28"/>
              </w:rPr>
            </w:pPr>
          </w:p>
        </w:tc>
        <w:tc>
          <w:tcPr>
            <w:tcW w:w="969" w:type="dxa"/>
          </w:tcPr>
          <w:p w:rsidR="00276418" w:rsidRPr="001F080B" w:rsidRDefault="00276418" w:rsidP="00FA6290">
            <w:pPr>
              <w:spacing w:after="0"/>
              <w:jc w:val="center"/>
              <w:rPr>
                <w:rFonts w:ascii="Times New Roman" w:eastAsia="Calibri" w:hAnsi="Times New Roman" w:cs="Times New Roman"/>
                <w:sz w:val="28"/>
                <w:szCs w:val="28"/>
                <w:u w:val="single"/>
              </w:rPr>
            </w:pPr>
            <w:r w:rsidRPr="001F080B">
              <w:rPr>
                <w:rFonts w:ascii="Times New Roman" w:eastAsia="Calibri" w:hAnsi="Times New Roman" w:cs="Times New Roman"/>
                <w:sz w:val="28"/>
                <w:szCs w:val="28"/>
                <w:u w:val="single"/>
              </w:rPr>
              <w:t>Х</w:t>
            </w:r>
          </w:p>
        </w:tc>
        <w:tc>
          <w:tcPr>
            <w:tcW w:w="850" w:type="dxa"/>
          </w:tcPr>
          <w:p w:rsidR="00276418" w:rsidRPr="001F080B" w:rsidRDefault="00276418" w:rsidP="00FA6290">
            <w:pPr>
              <w:spacing w:after="0"/>
              <w:jc w:val="center"/>
              <w:rPr>
                <w:rFonts w:ascii="Times New Roman" w:eastAsia="Calibri" w:hAnsi="Times New Roman" w:cs="Times New Roman"/>
                <w:sz w:val="28"/>
                <w:szCs w:val="28"/>
              </w:rPr>
            </w:pPr>
          </w:p>
        </w:tc>
        <w:tc>
          <w:tcPr>
            <w:tcW w:w="1134" w:type="dxa"/>
          </w:tcPr>
          <w:p w:rsidR="00276418" w:rsidRPr="001F080B" w:rsidRDefault="00276418" w:rsidP="00FA6290">
            <w:pPr>
              <w:spacing w:after="0"/>
              <w:jc w:val="center"/>
              <w:rPr>
                <w:rFonts w:ascii="Times New Roman" w:eastAsia="Calibri" w:hAnsi="Times New Roman" w:cs="Times New Roman"/>
                <w:sz w:val="28"/>
                <w:szCs w:val="28"/>
              </w:rPr>
            </w:pPr>
          </w:p>
        </w:tc>
        <w:tc>
          <w:tcPr>
            <w:tcW w:w="993" w:type="dxa"/>
          </w:tcPr>
          <w:p w:rsidR="00276418" w:rsidRPr="001F080B" w:rsidRDefault="00276418" w:rsidP="00FA6290">
            <w:pPr>
              <w:spacing w:after="0"/>
              <w:jc w:val="center"/>
              <w:rPr>
                <w:rFonts w:ascii="Times New Roman" w:eastAsia="Calibri" w:hAnsi="Times New Roman" w:cs="Times New Roman"/>
                <w:sz w:val="28"/>
                <w:szCs w:val="28"/>
              </w:rPr>
            </w:pPr>
          </w:p>
        </w:tc>
        <w:tc>
          <w:tcPr>
            <w:tcW w:w="1083" w:type="dxa"/>
          </w:tcPr>
          <w:p w:rsidR="00276418" w:rsidRPr="001F080B" w:rsidRDefault="00276418" w:rsidP="00FA6290">
            <w:pPr>
              <w:spacing w:after="0"/>
              <w:jc w:val="center"/>
              <w:rPr>
                <w:rFonts w:ascii="Times New Roman" w:eastAsia="Calibri" w:hAnsi="Times New Roman" w:cs="Times New Roman"/>
                <w:sz w:val="28"/>
                <w:szCs w:val="28"/>
              </w:rPr>
            </w:pPr>
          </w:p>
        </w:tc>
        <w:tc>
          <w:tcPr>
            <w:tcW w:w="840" w:type="dxa"/>
          </w:tcPr>
          <w:p w:rsidR="00276418" w:rsidRPr="001F080B" w:rsidRDefault="00276418" w:rsidP="00FA6290">
            <w:pPr>
              <w:spacing w:after="0"/>
              <w:jc w:val="center"/>
              <w:rPr>
                <w:rFonts w:ascii="Times New Roman" w:eastAsia="Calibri" w:hAnsi="Times New Roman" w:cs="Times New Roman"/>
                <w:sz w:val="28"/>
                <w:szCs w:val="28"/>
              </w:rPr>
            </w:pPr>
          </w:p>
        </w:tc>
      </w:tr>
      <w:tr w:rsidR="00276418" w:rsidRPr="001F080B" w:rsidTr="00D017F5">
        <w:tc>
          <w:tcPr>
            <w:tcW w:w="1788" w:type="dxa"/>
          </w:tcPr>
          <w:p w:rsidR="00276418" w:rsidRPr="001F080B" w:rsidRDefault="00276418" w:rsidP="00FA6290">
            <w:pPr>
              <w:spacing w:after="0"/>
              <w:jc w:val="center"/>
              <w:rPr>
                <w:rFonts w:ascii="Times New Roman" w:eastAsia="Calibri" w:hAnsi="Times New Roman" w:cs="Times New Roman"/>
                <w:sz w:val="28"/>
                <w:szCs w:val="28"/>
              </w:rPr>
            </w:pPr>
            <w:r w:rsidRPr="001F080B">
              <w:rPr>
                <w:rFonts w:ascii="Times New Roman" w:eastAsia="Calibri" w:hAnsi="Times New Roman" w:cs="Times New Roman"/>
                <w:sz w:val="28"/>
                <w:szCs w:val="28"/>
              </w:rPr>
              <w:t>Нематериаль-ные активы, в том числе:</w:t>
            </w:r>
          </w:p>
        </w:tc>
        <w:tc>
          <w:tcPr>
            <w:tcW w:w="1260" w:type="dxa"/>
          </w:tcPr>
          <w:p w:rsidR="00276418" w:rsidRPr="001F080B" w:rsidRDefault="00276418" w:rsidP="00FA6290">
            <w:pPr>
              <w:spacing w:after="0"/>
              <w:jc w:val="center"/>
              <w:rPr>
                <w:rFonts w:ascii="Times New Roman" w:eastAsia="Calibri" w:hAnsi="Times New Roman" w:cs="Times New Roman"/>
                <w:sz w:val="28"/>
                <w:szCs w:val="28"/>
              </w:rPr>
            </w:pPr>
          </w:p>
        </w:tc>
        <w:tc>
          <w:tcPr>
            <w:tcW w:w="851" w:type="dxa"/>
          </w:tcPr>
          <w:p w:rsidR="00276418" w:rsidRPr="001F080B" w:rsidRDefault="00276418" w:rsidP="00FA6290">
            <w:pPr>
              <w:spacing w:after="0"/>
              <w:jc w:val="center"/>
              <w:rPr>
                <w:rFonts w:ascii="Times New Roman" w:eastAsia="Calibri" w:hAnsi="Times New Roman" w:cs="Times New Roman"/>
                <w:sz w:val="28"/>
                <w:szCs w:val="28"/>
              </w:rPr>
            </w:pPr>
          </w:p>
        </w:tc>
        <w:tc>
          <w:tcPr>
            <w:tcW w:w="969" w:type="dxa"/>
          </w:tcPr>
          <w:p w:rsidR="00276418" w:rsidRPr="001F080B" w:rsidRDefault="00276418" w:rsidP="00FA6290">
            <w:pPr>
              <w:spacing w:after="0"/>
              <w:jc w:val="center"/>
              <w:rPr>
                <w:rFonts w:ascii="Times New Roman" w:eastAsia="Calibri" w:hAnsi="Times New Roman" w:cs="Times New Roman"/>
                <w:sz w:val="28"/>
                <w:szCs w:val="28"/>
                <w:u w:val="single"/>
              </w:rPr>
            </w:pPr>
          </w:p>
        </w:tc>
        <w:tc>
          <w:tcPr>
            <w:tcW w:w="850" w:type="dxa"/>
          </w:tcPr>
          <w:p w:rsidR="00276418" w:rsidRPr="001F080B" w:rsidRDefault="00276418" w:rsidP="00FA6290">
            <w:pPr>
              <w:spacing w:after="0"/>
              <w:jc w:val="center"/>
              <w:rPr>
                <w:rFonts w:ascii="Times New Roman" w:eastAsia="Calibri" w:hAnsi="Times New Roman" w:cs="Times New Roman"/>
                <w:sz w:val="28"/>
                <w:szCs w:val="28"/>
              </w:rPr>
            </w:pPr>
          </w:p>
        </w:tc>
        <w:tc>
          <w:tcPr>
            <w:tcW w:w="1134" w:type="dxa"/>
          </w:tcPr>
          <w:p w:rsidR="00276418" w:rsidRPr="001F080B" w:rsidRDefault="00276418" w:rsidP="00FA6290">
            <w:pPr>
              <w:spacing w:after="0"/>
              <w:jc w:val="center"/>
              <w:rPr>
                <w:rFonts w:ascii="Times New Roman" w:eastAsia="Calibri" w:hAnsi="Times New Roman" w:cs="Times New Roman"/>
                <w:sz w:val="28"/>
                <w:szCs w:val="28"/>
              </w:rPr>
            </w:pPr>
          </w:p>
        </w:tc>
        <w:tc>
          <w:tcPr>
            <w:tcW w:w="993" w:type="dxa"/>
          </w:tcPr>
          <w:p w:rsidR="00276418" w:rsidRPr="001F080B" w:rsidRDefault="00276418" w:rsidP="00FA6290">
            <w:pPr>
              <w:spacing w:after="0"/>
              <w:jc w:val="center"/>
              <w:rPr>
                <w:rFonts w:ascii="Times New Roman" w:eastAsia="Calibri" w:hAnsi="Times New Roman" w:cs="Times New Roman"/>
                <w:sz w:val="28"/>
                <w:szCs w:val="28"/>
              </w:rPr>
            </w:pPr>
          </w:p>
        </w:tc>
        <w:tc>
          <w:tcPr>
            <w:tcW w:w="1083" w:type="dxa"/>
          </w:tcPr>
          <w:p w:rsidR="00276418" w:rsidRPr="001F080B" w:rsidRDefault="00276418" w:rsidP="00FA6290">
            <w:pPr>
              <w:spacing w:after="0"/>
              <w:jc w:val="center"/>
              <w:rPr>
                <w:rFonts w:ascii="Times New Roman" w:eastAsia="Calibri" w:hAnsi="Times New Roman" w:cs="Times New Roman"/>
                <w:sz w:val="28"/>
                <w:szCs w:val="28"/>
              </w:rPr>
            </w:pPr>
            <w:r w:rsidRPr="001F080B">
              <w:rPr>
                <w:rFonts w:ascii="Times New Roman" w:eastAsia="Calibri" w:hAnsi="Times New Roman" w:cs="Times New Roman"/>
                <w:sz w:val="28"/>
                <w:szCs w:val="28"/>
              </w:rPr>
              <w:t>Х</w:t>
            </w:r>
          </w:p>
          <w:p w:rsidR="00276418" w:rsidRPr="001F080B" w:rsidRDefault="00276418" w:rsidP="00FA6290">
            <w:pPr>
              <w:spacing w:after="0"/>
              <w:jc w:val="center"/>
              <w:rPr>
                <w:rFonts w:ascii="Times New Roman" w:eastAsia="Calibri" w:hAnsi="Times New Roman" w:cs="Times New Roman"/>
                <w:sz w:val="28"/>
                <w:szCs w:val="28"/>
              </w:rPr>
            </w:pPr>
          </w:p>
        </w:tc>
        <w:tc>
          <w:tcPr>
            <w:tcW w:w="840" w:type="dxa"/>
          </w:tcPr>
          <w:p w:rsidR="00276418" w:rsidRPr="001F080B" w:rsidRDefault="00276418" w:rsidP="00FA6290">
            <w:pPr>
              <w:spacing w:after="0"/>
              <w:jc w:val="center"/>
              <w:rPr>
                <w:rFonts w:ascii="Times New Roman" w:eastAsia="Calibri" w:hAnsi="Times New Roman" w:cs="Times New Roman"/>
                <w:sz w:val="28"/>
                <w:szCs w:val="28"/>
              </w:rPr>
            </w:pPr>
          </w:p>
        </w:tc>
      </w:tr>
      <w:tr w:rsidR="00276418" w:rsidRPr="001F080B" w:rsidTr="00D017F5">
        <w:tc>
          <w:tcPr>
            <w:tcW w:w="1788" w:type="dxa"/>
          </w:tcPr>
          <w:p w:rsidR="00276418" w:rsidRPr="001F080B" w:rsidRDefault="00276418" w:rsidP="00FA6290">
            <w:pPr>
              <w:spacing w:after="0"/>
              <w:jc w:val="center"/>
              <w:rPr>
                <w:rFonts w:ascii="Times New Roman" w:eastAsia="Calibri" w:hAnsi="Times New Roman" w:cs="Times New Roman"/>
                <w:sz w:val="28"/>
                <w:szCs w:val="28"/>
              </w:rPr>
            </w:pPr>
            <w:r w:rsidRPr="001F080B">
              <w:rPr>
                <w:rFonts w:ascii="Times New Roman" w:eastAsia="Calibri" w:hAnsi="Times New Roman" w:cs="Times New Roman"/>
                <w:sz w:val="28"/>
                <w:szCs w:val="28"/>
              </w:rPr>
              <w:t>Транспорт, в том числе:</w:t>
            </w:r>
          </w:p>
        </w:tc>
        <w:tc>
          <w:tcPr>
            <w:tcW w:w="1260" w:type="dxa"/>
          </w:tcPr>
          <w:p w:rsidR="00276418" w:rsidRPr="001F080B" w:rsidRDefault="00276418" w:rsidP="00FA6290">
            <w:pPr>
              <w:spacing w:after="0"/>
              <w:jc w:val="center"/>
              <w:rPr>
                <w:rFonts w:ascii="Times New Roman" w:eastAsia="Calibri" w:hAnsi="Times New Roman" w:cs="Times New Roman"/>
                <w:sz w:val="28"/>
                <w:szCs w:val="28"/>
              </w:rPr>
            </w:pPr>
          </w:p>
        </w:tc>
        <w:tc>
          <w:tcPr>
            <w:tcW w:w="851" w:type="dxa"/>
          </w:tcPr>
          <w:p w:rsidR="00276418" w:rsidRPr="001F080B" w:rsidRDefault="00276418" w:rsidP="00FA6290">
            <w:pPr>
              <w:spacing w:after="0"/>
              <w:jc w:val="center"/>
              <w:rPr>
                <w:rFonts w:ascii="Times New Roman" w:eastAsia="Calibri" w:hAnsi="Times New Roman" w:cs="Times New Roman"/>
                <w:sz w:val="28"/>
                <w:szCs w:val="28"/>
              </w:rPr>
            </w:pPr>
          </w:p>
        </w:tc>
        <w:tc>
          <w:tcPr>
            <w:tcW w:w="969" w:type="dxa"/>
          </w:tcPr>
          <w:p w:rsidR="00276418" w:rsidRPr="001F080B" w:rsidRDefault="00276418" w:rsidP="00FA6290">
            <w:pPr>
              <w:spacing w:after="0"/>
              <w:jc w:val="center"/>
              <w:rPr>
                <w:rFonts w:ascii="Times New Roman" w:eastAsia="Calibri" w:hAnsi="Times New Roman" w:cs="Times New Roman"/>
                <w:sz w:val="28"/>
                <w:szCs w:val="28"/>
                <w:u w:val="single"/>
              </w:rPr>
            </w:pPr>
            <w:r w:rsidRPr="001F080B">
              <w:rPr>
                <w:rFonts w:ascii="Times New Roman" w:eastAsia="Calibri" w:hAnsi="Times New Roman" w:cs="Times New Roman"/>
                <w:sz w:val="28"/>
                <w:szCs w:val="28"/>
                <w:u w:val="single"/>
              </w:rPr>
              <w:t>Х</w:t>
            </w:r>
          </w:p>
        </w:tc>
        <w:tc>
          <w:tcPr>
            <w:tcW w:w="850" w:type="dxa"/>
          </w:tcPr>
          <w:p w:rsidR="00276418" w:rsidRPr="001F080B" w:rsidRDefault="00276418" w:rsidP="00FA6290">
            <w:pPr>
              <w:spacing w:after="0"/>
              <w:jc w:val="center"/>
              <w:rPr>
                <w:rFonts w:ascii="Times New Roman" w:eastAsia="Calibri" w:hAnsi="Times New Roman" w:cs="Times New Roman"/>
                <w:sz w:val="28"/>
                <w:szCs w:val="28"/>
              </w:rPr>
            </w:pPr>
          </w:p>
        </w:tc>
        <w:tc>
          <w:tcPr>
            <w:tcW w:w="1134" w:type="dxa"/>
          </w:tcPr>
          <w:p w:rsidR="00276418" w:rsidRPr="001F080B" w:rsidRDefault="00276418" w:rsidP="00FA6290">
            <w:pPr>
              <w:spacing w:after="0"/>
              <w:jc w:val="center"/>
              <w:rPr>
                <w:rFonts w:ascii="Times New Roman" w:eastAsia="Calibri" w:hAnsi="Times New Roman" w:cs="Times New Roman"/>
                <w:sz w:val="28"/>
                <w:szCs w:val="28"/>
              </w:rPr>
            </w:pPr>
          </w:p>
        </w:tc>
        <w:tc>
          <w:tcPr>
            <w:tcW w:w="993" w:type="dxa"/>
          </w:tcPr>
          <w:p w:rsidR="00276418" w:rsidRPr="001F080B" w:rsidRDefault="00276418" w:rsidP="00FA6290">
            <w:pPr>
              <w:spacing w:after="0"/>
              <w:jc w:val="center"/>
              <w:rPr>
                <w:rFonts w:ascii="Times New Roman" w:eastAsia="Calibri" w:hAnsi="Times New Roman" w:cs="Times New Roman"/>
                <w:sz w:val="28"/>
                <w:szCs w:val="28"/>
              </w:rPr>
            </w:pPr>
          </w:p>
        </w:tc>
        <w:tc>
          <w:tcPr>
            <w:tcW w:w="1083" w:type="dxa"/>
          </w:tcPr>
          <w:p w:rsidR="00276418" w:rsidRPr="001F080B" w:rsidRDefault="00276418" w:rsidP="00FA6290">
            <w:pPr>
              <w:spacing w:after="0"/>
              <w:jc w:val="center"/>
              <w:rPr>
                <w:rFonts w:ascii="Times New Roman" w:eastAsia="Calibri" w:hAnsi="Times New Roman" w:cs="Times New Roman"/>
                <w:sz w:val="28"/>
                <w:szCs w:val="28"/>
              </w:rPr>
            </w:pPr>
            <w:r w:rsidRPr="001F080B">
              <w:rPr>
                <w:rFonts w:ascii="Times New Roman" w:eastAsia="Calibri" w:hAnsi="Times New Roman" w:cs="Times New Roman"/>
                <w:sz w:val="28"/>
                <w:szCs w:val="28"/>
              </w:rPr>
              <w:t>Х</w:t>
            </w:r>
          </w:p>
        </w:tc>
        <w:tc>
          <w:tcPr>
            <w:tcW w:w="840" w:type="dxa"/>
          </w:tcPr>
          <w:p w:rsidR="00276418" w:rsidRPr="001F080B" w:rsidRDefault="00276418" w:rsidP="00FA6290">
            <w:pPr>
              <w:spacing w:after="0"/>
              <w:jc w:val="center"/>
              <w:rPr>
                <w:rFonts w:ascii="Times New Roman" w:eastAsia="Calibri" w:hAnsi="Times New Roman" w:cs="Times New Roman"/>
                <w:sz w:val="28"/>
                <w:szCs w:val="28"/>
              </w:rPr>
            </w:pPr>
          </w:p>
        </w:tc>
      </w:tr>
      <w:tr w:rsidR="00276418" w:rsidRPr="001F080B" w:rsidTr="00D017F5">
        <w:tc>
          <w:tcPr>
            <w:tcW w:w="1788" w:type="dxa"/>
          </w:tcPr>
          <w:p w:rsidR="00276418" w:rsidRPr="001F080B" w:rsidRDefault="00276418" w:rsidP="00FA6290">
            <w:pPr>
              <w:spacing w:after="0"/>
              <w:jc w:val="center"/>
              <w:rPr>
                <w:rFonts w:ascii="Times New Roman" w:eastAsia="Calibri" w:hAnsi="Times New Roman" w:cs="Times New Roman"/>
                <w:sz w:val="28"/>
                <w:szCs w:val="28"/>
              </w:rPr>
            </w:pPr>
            <w:r w:rsidRPr="001F080B">
              <w:rPr>
                <w:rFonts w:ascii="Times New Roman" w:eastAsia="Calibri" w:hAnsi="Times New Roman" w:cs="Times New Roman"/>
                <w:sz w:val="28"/>
                <w:szCs w:val="28"/>
              </w:rPr>
              <w:t>Оборудование, в том числе:</w:t>
            </w:r>
          </w:p>
        </w:tc>
        <w:tc>
          <w:tcPr>
            <w:tcW w:w="1260" w:type="dxa"/>
          </w:tcPr>
          <w:p w:rsidR="00276418" w:rsidRPr="001F080B" w:rsidRDefault="00276418" w:rsidP="00FA6290">
            <w:pPr>
              <w:spacing w:after="0"/>
              <w:jc w:val="center"/>
              <w:rPr>
                <w:rFonts w:ascii="Times New Roman" w:eastAsia="Calibri" w:hAnsi="Times New Roman" w:cs="Times New Roman"/>
                <w:sz w:val="28"/>
                <w:szCs w:val="28"/>
              </w:rPr>
            </w:pPr>
          </w:p>
        </w:tc>
        <w:tc>
          <w:tcPr>
            <w:tcW w:w="851" w:type="dxa"/>
          </w:tcPr>
          <w:p w:rsidR="00276418" w:rsidRPr="001F080B" w:rsidRDefault="00276418" w:rsidP="00FA6290">
            <w:pPr>
              <w:spacing w:after="0"/>
              <w:jc w:val="center"/>
              <w:rPr>
                <w:rFonts w:ascii="Times New Roman" w:eastAsia="Calibri" w:hAnsi="Times New Roman" w:cs="Times New Roman"/>
                <w:sz w:val="28"/>
                <w:szCs w:val="28"/>
              </w:rPr>
            </w:pPr>
          </w:p>
        </w:tc>
        <w:tc>
          <w:tcPr>
            <w:tcW w:w="969" w:type="dxa"/>
          </w:tcPr>
          <w:p w:rsidR="00276418" w:rsidRPr="001F080B" w:rsidRDefault="00276418" w:rsidP="00FA6290">
            <w:pPr>
              <w:spacing w:after="0"/>
              <w:jc w:val="center"/>
              <w:rPr>
                <w:rFonts w:ascii="Times New Roman" w:eastAsia="Calibri" w:hAnsi="Times New Roman" w:cs="Times New Roman"/>
                <w:sz w:val="28"/>
                <w:szCs w:val="28"/>
                <w:u w:val="single"/>
              </w:rPr>
            </w:pPr>
            <w:r w:rsidRPr="001F080B">
              <w:rPr>
                <w:rFonts w:ascii="Times New Roman" w:eastAsia="Calibri" w:hAnsi="Times New Roman" w:cs="Times New Roman"/>
                <w:sz w:val="28"/>
                <w:szCs w:val="28"/>
                <w:u w:val="single"/>
              </w:rPr>
              <w:t>Х</w:t>
            </w:r>
          </w:p>
        </w:tc>
        <w:tc>
          <w:tcPr>
            <w:tcW w:w="850" w:type="dxa"/>
          </w:tcPr>
          <w:p w:rsidR="00276418" w:rsidRPr="001F080B" w:rsidRDefault="00276418" w:rsidP="00FA6290">
            <w:pPr>
              <w:spacing w:after="0"/>
              <w:jc w:val="center"/>
              <w:rPr>
                <w:rFonts w:ascii="Times New Roman" w:eastAsia="Calibri" w:hAnsi="Times New Roman" w:cs="Times New Roman"/>
                <w:sz w:val="28"/>
                <w:szCs w:val="28"/>
              </w:rPr>
            </w:pPr>
          </w:p>
        </w:tc>
        <w:tc>
          <w:tcPr>
            <w:tcW w:w="1134" w:type="dxa"/>
          </w:tcPr>
          <w:p w:rsidR="00276418" w:rsidRPr="001F080B" w:rsidRDefault="00276418" w:rsidP="00FA6290">
            <w:pPr>
              <w:spacing w:after="0"/>
              <w:jc w:val="center"/>
              <w:rPr>
                <w:rFonts w:ascii="Times New Roman" w:eastAsia="Calibri" w:hAnsi="Times New Roman" w:cs="Times New Roman"/>
                <w:sz w:val="28"/>
                <w:szCs w:val="28"/>
              </w:rPr>
            </w:pPr>
          </w:p>
        </w:tc>
        <w:tc>
          <w:tcPr>
            <w:tcW w:w="993" w:type="dxa"/>
          </w:tcPr>
          <w:p w:rsidR="00276418" w:rsidRPr="001F080B" w:rsidRDefault="00276418" w:rsidP="00FA6290">
            <w:pPr>
              <w:spacing w:after="0"/>
              <w:jc w:val="center"/>
              <w:rPr>
                <w:rFonts w:ascii="Times New Roman" w:eastAsia="Calibri" w:hAnsi="Times New Roman" w:cs="Times New Roman"/>
                <w:sz w:val="28"/>
                <w:szCs w:val="28"/>
              </w:rPr>
            </w:pPr>
          </w:p>
        </w:tc>
        <w:tc>
          <w:tcPr>
            <w:tcW w:w="1083" w:type="dxa"/>
          </w:tcPr>
          <w:p w:rsidR="00276418" w:rsidRPr="001F080B" w:rsidRDefault="00276418" w:rsidP="00FA6290">
            <w:pPr>
              <w:spacing w:after="0"/>
              <w:jc w:val="center"/>
              <w:rPr>
                <w:rFonts w:ascii="Times New Roman" w:eastAsia="Calibri" w:hAnsi="Times New Roman" w:cs="Times New Roman"/>
                <w:sz w:val="28"/>
                <w:szCs w:val="28"/>
              </w:rPr>
            </w:pPr>
            <w:r w:rsidRPr="001F080B">
              <w:rPr>
                <w:rFonts w:ascii="Times New Roman" w:eastAsia="Calibri" w:hAnsi="Times New Roman" w:cs="Times New Roman"/>
                <w:sz w:val="28"/>
                <w:szCs w:val="28"/>
              </w:rPr>
              <w:t>Х</w:t>
            </w:r>
          </w:p>
        </w:tc>
        <w:tc>
          <w:tcPr>
            <w:tcW w:w="840" w:type="dxa"/>
          </w:tcPr>
          <w:p w:rsidR="00276418" w:rsidRPr="001F080B" w:rsidRDefault="00276418" w:rsidP="00FA6290">
            <w:pPr>
              <w:spacing w:after="0"/>
              <w:jc w:val="center"/>
              <w:rPr>
                <w:rFonts w:ascii="Times New Roman" w:eastAsia="Calibri" w:hAnsi="Times New Roman" w:cs="Times New Roman"/>
                <w:sz w:val="28"/>
                <w:szCs w:val="28"/>
              </w:rPr>
            </w:pPr>
          </w:p>
        </w:tc>
      </w:tr>
      <w:tr w:rsidR="00276418" w:rsidRPr="001F080B" w:rsidTr="00D017F5">
        <w:tc>
          <w:tcPr>
            <w:tcW w:w="1788" w:type="dxa"/>
          </w:tcPr>
          <w:p w:rsidR="00276418" w:rsidRPr="001F080B" w:rsidRDefault="00276418" w:rsidP="00FA6290">
            <w:pPr>
              <w:spacing w:after="0"/>
              <w:jc w:val="center"/>
              <w:rPr>
                <w:rFonts w:ascii="Times New Roman" w:eastAsia="Calibri" w:hAnsi="Times New Roman" w:cs="Times New Roman"/>
                <w:sz w:val="28"/>
                <w:szCs w:val="28"/>
              </w:rPr>
            </w:pPr>
            <w:r w:rsidRPr="001F080B">
              <w:rPr>
                <w:rFonts w:ascii="Times New Roman" w:eastAsia="Calibri" w:hAnsi="Times New Roman" w:cs="Times New Roman"/>
                <w:sz w:val="28"/>
                <w:szCs w:val="28"/>
              </w:rPr>
              <w:t xml:space="preserve">Права на франшизу (паушальный взнос) при заключении договора коммерческой концессии, в том числе: </w:t>
            </w:r>
          </w:p>
        </w:tc>
        <w:tc>
          <w:tcPr>
            <w:tcW w:w="1260" w:type="dxa"/>
          </w:tcPr>
          <w:p w:rsidR="00276418" w:rsidRPr="001F080B" w:rsidRDefault="00276418" w:rsidP="00FA6290">
            <w:pPr>
              <w:spacing w:after="0"/>
              <w:rPr>
                <w:rFonts w:ascii="Times New Roman" w:eastAsia="Calibri" w:hAnsi="Times New Roman" w:cs="Times New Roman"/>
                <w:sz w:val="28"/>
                <w:szCs w:val="28"/>
              </w:rPr>
            </w:pPr>
          </w:p>
          <w:p w:rsidR="00276418" w:rsidRPr="001F080B" w:rsidRDefault="00276418" w:rsidP="00FA6290">
            <w:pPr>
              <w:spacing w:after="0"/>
              <w:jc w:val="center"/>
              <w:rPr>
                <w:rFonts w:ascii="Times New Roman" w:eastAsia="Calibri" w:hAnsi="Times New Roman" w:cs="Times New Roman"/>
                <w:sz w:val="28"/>
                <w:szCs w:val="28"/>
              </w:rPr>
            </w:pPr>
            <w:r w:rsidRPr="001F080B">
              <w:rPr>
                <w:rFonts w:ascii="Times New Roman" w:eastAsia="Calibri" w:hAnsi="Times New Roman" w:cs="Times New Roman"/>
                <w:sz w:val="28"/>
                <w:szCs w:val="28"/>
              </w:rPr>
              <w:t>Х</w:t>
            </w:r>
          </w:p>
        </w:tc>
        <w:tc>
          <w:tcPr>
            <w:tcW w:w="851" w:type="dxa"/>
          </w:tcPr>
          <w:p w:rsidR="00276418" w:rsidRPr="001F080B" w:rsidRDefault="00276418" w:rsidP="00FA6290">
            <w:pPr>
              <w:spacing w:after="0"/>
              <w:jc w:val="center"/>
              <w:rPr>
                <w:rFonts w:ascii="Times New Roman" w:eastAsia="Calibri" w:hAnsi="Times New Roman" w:cs="Times New Roman"/>
                <w:sz w:val="28"/>
                <w:szCs w:val="28"/>
              </w:rPr>
            </w:pPr>
          </w:p>
        </w:tc>
        <w:tc>
          <w:tcPr>
            <w:tcW w:w="969" w:type="dxa"/>
          </w:tcPr>
          <w:p w:rsidR="00276418" w:rsidRPr="001F080B" w:rsidRDefault="00276418" w:rsidP="00FA6290">
            <w:pPr>
              <w:spacing w:after="0"/>
              <w:jc w:val="center"/>
              <w:rPr>
                <w:rFonts w:ascii="Times New Roman" w:eastAsia="Calibri" w:hAnsi="Times New Roman" w:cs="Times New Roman"/>
                <w:sz w:val="28"/>
                <w:szCs w:val="28"/>
                <w:u w:val="single"/>
              </w:rPr>
            </w:pPr>
            <w:r w:rsidRPr="001F080B">
              <w:rPr>
                <w:rFonts w:ascii="Times New Roman" w:eastAsia="Calibri" w:hAnsi="Times New Roman" w:cs="Times New Roman"/>
                <w:sz w:val="28"/>
                <w:szCs w:val="28"/>
                <w:u w:val="single"/>
              </w:rPr>
              <w:t>Х</w:t>
            </w:r>
          </w:p>
        </w:tc>
        <w:tc>
          <w:tcPr>
            <w:tcW w:w="850" w:type="dxa"/>
          </w:tcPr>
          <w:p w:rsidR="00276418" w:rsidRPr="001F080B" w:rsidRDefault="00276418" w:rsidP="00FA6290">
            <w:pPr>
              <w:spacing w:after="0"/>
              <w:jc w:val="center"/>
              <w:rPr>
                <w:rFonts w:ascii="Times New Roman" w:eastAsia="Calibri" w:hAnsi="Times New Roman" w:cs="Times New Roman"/>
                <w:sz w:val="28"/>
                <w:szCs w:val="28"/>
              </w:rPr>
            </w:pPr>
          </w:p>
        </w:tc>
        <w:tc>
          <w:tcPr>
            <w:tcW w:w="1134" w:type="dxa"/>
          </w:tcPr>
          <w:p w:rsidR="00276418" w:rsidRPr="001F080B" w:rsidRDefault="00276418" w:rsidP="00FA6290">
            <w:pPr>
              <w:spacing w:after="0"/>
              <w:jc w:val="center"/>
              <w:rPr>
                <w:rFonts w:ascii="Times New Roman" w:eastAsia="Calibri" w:hAnsi="Times New Roman" w:cs="Times New Roman"/>
                <w:sz w:val="28"/>
                <w:szCs w:val="28"/>
              </w:rPr>
            </w:pPr>
          </w:p>
        </w:tc>
        <w:tc>
          <w:tcPr>
            <w:tcW w:w="993" w:type="dxa"/>
          </w:tcPr>
          <w:p w:rsidR="00276418" w:rsidRPr="001F080B" w:rsidRDefault="00276418" w:rsidP="00FA6290">
            <w:pPr>
              <w:spacing w:after="0"/>
              <w:jc w:val="center"/>
              <w:rPr>
                <w:rFonts w:ascii="Times New Roman" w:eastAsia="Calibri" w:hAnsi="Times New Roman" w:cs="Times New Roman"/>
                <w:sz w:val="28"/>
                <w:szCs w:val="28"/>
              </w:rPr>
            </w:pPr>
            <w:r w:rsidRPr="001F080B">
              <w:rPr>
                <w:rFonts w:ascii="Times New Roman" w:eastAsia="Calibri" w:hAnsi="Times New Roman" w:cs="Times New Roman"/>
                <w:sz w:val="28"/>
                <w:szCs w:val="28"/>
              </w:rPr>
              <w:t>Х</w:t>
            </w:r>
          </w:p>
        </w:tc>
        <w:tc>
          <w:tcPr>
            <w:tcW w:w="1083" w:type="dxa"/>
          </w:tcPr>
          <w:p w:rsidR="00276418" w:rsidRPr="001F080B" w:rsidRDefault="00276418" w:rsidP="00FA6290">
            <w:pPr>
              <w:spacing w:after="0"/>
              <w:jc w:val="center"/>
              <w:rPr>
                <w:rFonts w:ascii="Times New Roman" w:eastAsia="Calibri" w:hAnsi="Times New Roman" w:cs="Times New Roman"/>
                <w:sz w:val="28"/>
                <w:szCs w:val="28"/>
              </w:rPr>
            </w:pPr>
            <w:r w:rsidRPr="001F080B">
              <w:rPr>
                <w:rFonts w:ascii="Times New Roman" w:eastAsia="Calibri" w:hAnsi="Times New Roman" w:cs="Times New Roman"/>
                <w:sz w:val="28"/>
                <w:szCs w:val="28"/>
              </w:rPr>
              <w:t>Х</w:t>
            </w:r>
          </w:p>
        </w:tc>
        <w:tc>
          <w:tcPr>
            <w:tcW w:w="840" w:type="dxa"/>
          </w:tcPr>
          <w:p w:rsidR="00276418" w:rsidRPr="001F080B" w:rsidRDefault="00276418" w:rsidP="00FA6290">
            <w:pPr>
              <w:spacing w:after="0"/>
              <w:jc w:val="center"/>
              <w:rPr>
                <w:rFonts w:ascii="Times New Roman" w:eastAsia="Calibri" w:hAnsi="Times New Roman" w:cs="Times New Roman"/>
                <w:sz w:val="28"/>
                <w:szCs w:val="28"/>
              </w:rPr>
            </w:pPr>
          </w:p>
        </w:tc>
      </w:tr>
      <w:tr w:rsidR="00276418" w:rsidRPr="001F080B" w:rsidTr="00D017F5">
        <w:tc>
          <w:tcPr>
            <w:tcW w:w="4868" w:type="dxa"/>
            <w:gridSpan w:val="4"/>
          </w:tcPr>
          <w:p w:rsidR="00276418" w:rsidRPr="001F080B" w:rsidRDefault="00276418" w:rsidP="00FA6290">
            <w:pPr>
              <w:spacing w:after="0"/>
              <w:jc w:val="center"/>
              <w:rPr>
                <w:rFonts w:ascii="Times New Roman" w:eastAsia="Calibri" w:hAnsi="Times New Roman" w:cs="Times New Roman"/>
                <w:sz w:val="28"/>
                <w:szCs w:val="28"/>
              </w:rPr>
            </w:pPr>
            <w:r w:rsidRPr="001F080B">
              <w:rPr>
                <w:rFonts w:ascii="Times New Roman" w:eastAsia="Calibri" w:hAnsi="Times New Roman" w:cs="Times New Roman"/>
                <w:sz w:val="28"/>
                <w:szCs w:val="28"/>
              </w:rPr>
              <w:t>ИТОГО:</w:t>
            </w:r>
          </w:p>
        </w:tc>
        <w:tc>
          <w:tcPr>
            <w:tcW w:w="850" w:type="dxa"/>
          </w:tcPr>
          <w:p w:rsidR="00276418" w:rsidRPr="001F080B" w:rsidRDefault="00276418" w:rsidP="00FA6290">
            <w:pPr>
              <w:spacing w:after="0"/>
              <w:jc w:val="center"/>
              <w:rPr>
                <w:rFonts w:ascii="Times New Roman" w:eastAsia="Calibri" w:hAnsi="Times New Roman" w:cs="Times New Roman"/>
                <w:sz w:val="28"/>
                <w:szCs w:val="28"/>
              </w:rPr>
            </w:pPr>
          </w:p>
        </w:tc>
        <w:tc>
          <w:tcPr>
            <w:tcW w:w="1134" w:type="dxa"/>
          </w:tcPr>
          <w:p w:rsidR="00276418" w:rsidRPr="001F080B" w:rsidRDefault="00276418" w:rsidP="00FA6290">
            <w:pPr>
              <w:spacing w:after="0"/>
              <w:jc w:val="center"/>
              <w:rPr>
                <w:rFonts w:ascii="Times New Roman" w:eastAsia="Calibri" w:hAnsi="Times New Roman" w:cs="Times New Roman"/>
                <w:sz w:val="28"/>
                <w:szCs w:val="28"/>
              </w:rPr>
            </w:pPr>
          </w:p>
        </w:tc>
        <w:tc>
          <w:tcPr>
            <w:tcW w:w="2916" w:type="dxa"/>
            <w:gridSpan w:val="3"/>
          </w:tcPr>
          <w:p w:rsidR="00276418" w:rsidRPr="001F080B" w:rsidRDefault="00276418" w:rsidP="00FA6290">
            <w:pPr>
              <w:spacing w:after="0"/>
              <w:jc w:val="center"/>
              <w:rPr>
                <w:rFonts w:ascii="Times New Roman" w:eastAsia="Calibri" w:hAnsi="Times New Roman" w:cs="Times New Roman"/>
                <w:sz w:val="28"/>
                <w:szCs w:val="28"/>
              </w:rPr>
            </w:pPr>
            <w:r w:rsidRPr="001F080B">
              <w:rPr>
                <w:rFonts w:ascii="Times New Roman" w:eastAsia="Calibri" w:hAnsi="Times New Roman" w:cs="Times New Roman"/>
                <w:sz w:val="28"/>
                <w:szCs w:val="28"/>
              </w:rPr>
              <w:t>Х</w:t>
            </w:r>
          </w:p>
        </w:tc>
      </w:tr>
    </w:tbl>
    <w:p w:rsidR="00276418" w:rsidRPr="001F080B" w:rsidRDefault="00276418" w:rsidP="00FA6290">
      <w:pPr>
        <w:spacing w:after="0"/>
        <w:ind w:firstLine="851"/>
        <w:jc w:val="both"/>
        <w:rPr>
          <w:rFonts w:ascii="Times New Roman" w:eastAsia="Calibri" w:hAnsi="Times New Roman" w:cs="Times New Roman"/>
          <w:sz w:val="28"/>
          <w:szCs w:val="28"/>
        </w:rPr>
      </w:pPr>
    </w:p>
    <w:p w:rsidR="00276418" w:rsidRPr="001F080B" w:rsidRDefault="00276418" w:rsidP="00FA6290">
      <w:pPr>
        <w:spacing w:after="0"/>
        <w:ind w:firstLine="851"/>
        <w:jc w:val="both"/>
        <w:rPr>
          <w:rFonts w:ascii="Times New Roman" w:eastAsia="Calibri" w:hAnsi="Times New Roman" w:cs="Times New Roman"/>
          <w:sz w:val="28"/>
          <w:szCs w:val="28"/>
        </w:rPr>
      </w:pPr>
      <w:r w:rsidRPr="001F080B">
        <w:rPr>
          <w:rFonts w:ascii="Times New Roman" w:eastAsia="Calibri" w:hAnsi="Times New Roman" w:cs="Times New Roman"/>
          <w:sz w:val="28"/>
          <w:szCs w:val="28"/>
        </w:rPr>
        <w:t>5.1.3. К каждому фактически приобретенному основному фонду и/или созданному, приобретенному, сопровождаемому нематериальному активу, заявляемому на возмещение (субсидирование) затрат из местного бюджета на их приобретение (создание, сопровождение) и указанному в разделе «Оборудование» должны быть предоставлены фотоматериалы.</w:t>
      </w:r>
    </w:p>
    <w:p w:rsidR="00276418" w:rsidRPr="001F080B" w:rsidRDefault="00276418" w:rsidP="00FA6290">
      <w:pPr>
        <w:spacing w:after="0"/>
        <w:ind w:firstLine="851"/>
        <w:jc w:val="both"/>
        <w:rPr>
          <w:rFonts w:ascii="Times New Roman" w:eastAsia="Calibri" w:hAnsi="Times New Roman" w:cs="Times New Roman"/>
          <w:sz w:val="28"/>
          <w:szCs w:val="28"/>
        </w:rPr>
      </w:pPr>
      <w:r w:rsidRPr="001F080B">
        <w:rPr>
          <w:rFonts w:ascii="Times New Roman" w:eastAsia="Calibri" w:hAnsi="Times New Roman" w:cs="Times New Roman"/>
          <w:sz w:val="28"/>
          <w:szCs w:val="28"/>
        </w:rPr>
        <w:t>5.2. Таблица трудовых ресурсов, необходимых для реализации проекта:</w:t>
      </w:r>
    </w:p>
    <w:p w:rsidR="00276418" w:rsidRPr="001F080B" w:rsidRDefault="00276418" w:rsidP="00FA6290">
      <w:pPr>
        <w:spacing w:after="0"/>
        <w:ind w:firstLine="851"/>
        <w:jc w:val="both"/>
        <w:rPr>
          <w:rFonts w:ascii="Times New Roman" w:eastAsia="Calibri" w:hAnsi="Times New Roman" w:cs="Times New Roman"/>
          <w:sz w:val="28"/>
          <w:szCs w:val="28"/>
        </w:rPr>
      </w:pPr>
      <w:r w:rsidRPr="001F080B">
        <w:rPr>
          <w:rFonts w:ascii="Times New Roman" w:eastAsia="Calibri" w:hAnsi="Times New Roman" w:cs="Times New Roman"/>
          <w:sz w:val="28"/>
          <w:szCs w:val="28"/>
        </w:rPr>
        <w:t xml:space="preserve">5.2.1. На текущий финансовый (20__) год </w:t>
      </w:r>
    </w:p>
    <w:p w:rsidR="00276418" w:rsidRPr="001F080B" w:rsidRDefault="00276418" w:rsidP="00FA6290">
      <w:pPr>
        <w:spacing w:after="0"/>
        <w:rPr>
          <w:rFonts w:ascii="Times New Roman" w:eastAsia="Calibri" w:hAnsi="Times New Roman" w:cs="Times New Roman"/>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36"/>
        <w:gridCol w:w="2279"/>
        <w:gridCol w:w="1806"/>
        <w:gridCol w:w="1507"/>
        <w:gridCol w:w="1617"/>
        <w:gridCol w:w="1426"/>
      </w:tblGrid>
      <w:tr w:rsidR="00276418" w:rsidRPr="001F080B" w:rsidTr="00D017F5">
        <w:tc>
          <w:tcPr>
            <w:tcW w:w="888" w:type="dxa"/>
          </w:tcPr>
          <w:p w:rsidR="00276418" w:rsidRPr="001F080B" w:rsidRDefault="00276418" w:rsidP="00FA6290">
            <w:pPr>
              <w:spacing w:after="0"/>
              <w:jc w:val="center"/>
              <w:rPr>
                <w:rFonts w:ascii="Times New Roman" w:eastAsia="Calibri" w:hAnsi="Times New Roman" w:cs="Times New Roman"/>
                <w:sz w:val="28"/>
                <w:szCs w:val="28"/>
              </w:rPr>
            </w:pPr>
            <w:r w:rsidRPr="001F080B">
              <w:rPr>
                <w:rFonts w:ascii="Times New Roman" w:eastAsia="Calibri" w:hAnsi="Times New Roman" w:cs="Times New Roman"/>
                <w:sz w:val="28"/>
                <w:szCs w:val="28"/>
              </w:rPr>
              <w:t xml:space="preserve">№, </w:t>
            </w:r>
          </w:p>
          <w:p w:rsidR="00276418" w:rsidRPr="001F080B" w:rsidRDefault="00276418" w:rsidP="00FA6290">
            <w:pPr>
              <w:spacing w:after="0"/>
              <w:jc w:val="center"/>
              <w:rPr>
                <w:rFonts w:ascii="Times New Roman" w:eastAsia="Calibri" w:hAnsi="Times New Roman" w:cs="Times New Roman"/>
                <w:sz w:val="28"/>
                <w:szCs w:val="28"/>
              </w:rPr>
            </w:pPr>
            <w:r w:rsidRPr="001F080B">
              <w:rPr>
                <w:rFonts w:ascii="Times New Roman" w:eastAsia="Calibri" w:hAnsi="Times New Roman" w:cs="Times New Roman"/>
                <w:sz w:val="28"/>
                <w:szCs w:val="28"/>
              </w:rPr>
              <w:t>п/п</w:t>
            </w:r>
          </w:p>
        </w:tc>
        <w:tc>
          <w:tcPr>
            <w:tcW w:w="2454" w:type="dxa"/>
          </w:tcPr>
          <w:p w:rsidR="00276418" w:rsidRPr="001F080B" w:rsidRDefault="00276418" w:rsidP="00FA6290">
            <w:pPr>
              <w:spacing w:after="0"/>
              <w:jc w:val="center"/>
              <w:rPr>
                <w:rFonts w:ascii="Times New Roman" w:eastAsia="Calibri" w:hAnsi="Times New Roman" w:cs="Times New Roman"/>
                <w:sz w:val="28"/>
                <w:szCs w:val="28"/>
              </w:rPr>
            </w:pPr>
            <w:r w:rsidRPr="001F080B">
              <w:rPr>
                <w:rFonts w:ascii="Times New Roman" w:eastAsia="Calibri" w:hAnsi="Times New Roman" w:cs="Times New Roman"/>
                <w:sz w:val="28"/>
                <w:szCs w:val="28"/>
              </w:rPr>
              <w:t>Должность</w:t>
            </w:r>
          </w:p>
        </w:tc>
        <w:tc>
          <w:tcPr>
            <w:tcW w:w="1851" w:type="dxa"/>
          </w:tcPr>
          <w:p w:rsidR="00276418" w:rsidRPr="001F080B" w:rsidRDefault="00276418" w:rsidP="00FA6290">
            <w:pPr>
              <w:spacing w:after="0"/>
              <w:jc w:val="center"/>
              <w:rPr>
                <w:rFonts w:ascii="Times New Roman" w:eastAsia="Calibri" w:hAnsi="Times New Roman" w:cs="Times New Roman"/>
                <w:sz w:val="28"/>
                <w:szCs w:val="28"/>
              </w:rPr>
            </w:pPr>
            <w:r w:rsidRPr="001F080B">
              <w:rPr>
                <w:rFonts w:ascii="Times New Roman" w:eastAsia="Calibri" w:hAnsi="Times New Roman" w:cs="Times New Roman"/>
                <w:sz w:val="28"/>
                <w:szCs w:val="28"/>
              </w:rPr>
              <w:t>Количество штатных единиц</w:t>
            </w:r>
          </w:p>
        </w:tc>
        <w:tc>
          <w:tcPr>
            <w:tcW w:w="1609" w:type="dxa"/>
          </w:tcPr>
          <w:p w:rsidR="00276418" w:rsidRPr="001F080B" w:rsidRDefault="00276418" w:rsidP="00FA6290">
            <w:pPr>
              <w:spacing w:after="0"/>
              <w:jc w:val="center"/>
              <w:rPr>
                <w:rFonts w:ascii="Times New Roman" w:eastAsia="Calibri" w:hAnsi="Times New Roman" w:cs="Times New Roman"/>
                <w:sz w:val="28"/>
                <w:szCs w:val="28"/>
              </w:rPr>
            </w:pPr>
            <w:r w:rsidRPr="001F080B">
              <w:rPr>
                <w:rFonts w:ascii="Times New Roman" w:eastAsia="Calibri" w:hAnsi="Times New Roman" w:cs="Times New Roman"/>
                <w:sz w:val="28"/>
                <w:szCs w:val="28"/>
              </w:rPr>
              <w:t xml:space="preserve">Размер оплаты труда в месяц, </w:t>
            </w:r>
          </w:p>
          <w:p w:rsidR="00276418" w:rsidRPr="001F080B" w:rsidRDefault="00276418" w:rsidP="00FA6290">
            <w:pPr>
              <w:spacing w:after="0"/>
              <w:jc w:val="center"/>
              <w:rPr>
                <w:rFonts w:ascii="Times New Roman" w:eastAsia="Calibri" w:hAnsi="Times New Roman" w:cs="Times New Roman"/>
                <w:sz w:val="28"/>
                <w:szCs w:val="28"/>
              </w:rPr>
            </w:pPr>
            <w:r w:rsidRPr="001F080B">
              <w:rPr>
                <w:rFonts w:ascii="Times New Roman" w:eastAsia="Calibri" w:hAnsi="Times New Roman" w:cs="Times New Roman"/>
                <w:sz w:val="28"/>
                <w:szCs w:val="28"/>
              </w:rPr>
              <w:t>тыс. руб.</w:t>
            </w:r>
          </w:p>
        </w:tc>
        <w:tc>
          <w:tcPr>
            <w:tcW w:w="1417" w:type="dxa"/>
          </w:tcPr>
          <w:p w:rsidR="00276418" w:rsidRPr="001F080B" w:rsidRDefault="00276418" w:rsidP="00FA6290">
            <w:pPr>
              <w:spacing w:after="0"/>
              <w:jc w:val="center"/>
              <w:rPr>
                <w:rFonts w:ascii="Times New Roman" w:eastAsia="Calibri" w:hAnsi="Times New Roman" w:cs="Times New Roman"/>
                <w:sz w:val="28"/>
                <w:szCs w:val="28"/>
              </w:rPr>
            </w:pPr>
            <w:r w:rsidRPr="001F080B">
              <w:rPr>
                <w:rFonts w:ascii="Times New Roman" w:eastAsia="Calibri" w:hAnsi="Times New Roman" w:cs="Times New Roman"/>
                <w:sz w:val="28"/>
                <w:szCs w:val="28"/>
              </w:rPr>
              <w:t>Количество месяцев</w:t>
            </w:r>
          </w:p>
        </w:tc>
        <w:tc>
          <w:tcPr>
            <w:tcW w:w="1528" w:type="dxa"/>
          </w:tcPr>
          <w:p w:rsidR="00276418" w:rsidRPr="001F080B" w:rsidRDefault="00276418" w:rsidP="00FA6290">
            <w:pPr>
              <w:spacing w:after="0"/>
              <w:jc w:val="center"/>
              <w:rPr>
                <w:rFonts w:ascii="Times New Roman" w:eastAsia="Calibri" w:hAnsi="Times New Roman" w:cs="Times New Roman"/>
                <w:sz w:val="28"/>
                <w:szCs w:val="28"/>
              </w:rPr>
            </w:pPr>
            <w:r w:rsidRPr="001F080B">
              <w:rPr>
                <w:rFonts w:ascii="Times New Roman" w:eastAsia="Calibri" w:hAnsi="Times New Roman" w:cs="Times New Roman"/>
                <w:sz w:val="28"/>
                <w:szCs w:val="28"/>
              </w:rPr>
              <w:t>Всего</w:t>
            </w:r>
          </w:p>
        </w:tc>
      </w:tr>
      <w:tr w:rsidR="00276418" w:rsidRPr="001F080B" w:rsidTr="00D017F5">
        <w:tc>
          <w:tcPr>
            <w:tcW w:w="888" w:type="dxa"/>
          </w:tcPr>
          <w:p w:rsidR="00276418" w:rsidRPr="001F080B" w:rsidRDefault="00276418" w:rsidP="00FA6290">
            <w:pPr>
              <w:spacing w:after="0"/>
              <w:jc w:val="center"/>
              <w:rPr>
                <w:rFonts w:ascii="Times New Roman" w:eastAsia="Calibri" w:hAnsi="Times New Roman" w:cs="Times New Roman"/>
                <w:sz w:val="28"/>
                <w:szCs w:val="28"/>
              </w:rPr>
            </w:pPr>
            <w:r w:rsidRPr="001F080B">
              <w:rPr>
                <w:rFonts w:ascii="Times New Roman" w:eastAsia="Calibri" w:hAnsi="Times New Roman" w:cs="Times New Roman"/>
                <w:sz w:val="28"/>
                <w:szCs w:val="28"/>
              </w:rPr>
              <w:t>1</w:t>
            </w:r>
          </w:p>
        </w:tc>
        <w:tc>
          <w:tcPr>
            <w:tcW w:w="2454" w:type="dxa"/>
          </w:tcPr>
          <w:p w:rsidR="00276418" w:rsidRPr="001F080B" w:rsidRDefault="00276418" w:rsidP="00FA6290">
            <w:pPr>
              <w:spacing w:after="0"/>
              <w:jc w:val="center"/>
              <w:rPr>
                <w:rFonts w:ascii="Times New Roman" w:eastAsia="Calibri" w:hAnsi="Times New Roman" w:cs="Times New Roman"/>
                <w:sz w:val="28"/>
                <w:szCs w:val="28"/>
              </w:rPr>
            </w:pPr>
            <w:r w:rsidRPr="001F080B">
              <w:rPr>
                <w:rFonts w:ascii="Times New Roman" w:eastAsia="Calibri" w:hAnsi="Times New Roman" w:cs="Times New Roman"/>
                <w:sz w:val="28"/>
                <w:szCs w:val="28"/>
              </w:rPr>
              <w:t>2</w:t>
            </w:r>
          </w:p>
        </w:tc>
        <w:tc>
          <w:tcPr>
            <w:tcW w:w="1851" w:type="dxa"/>
          </w:tcPr>
          <w:p w:rsidR="00276418" w:rsidRPr="001F080B" w:rsidRDefault="00276418" w:rsidP="00FA6290">
            <w:pPr>
              <w:spacing w:after="0"/>
              <w:jc w:val="center"/>
              <w:rPr>
                <w:rFonts w:ascii="Times New Roman" w:eastAsia="Calibri" w:hAnsi="Times New Roman" w:cs="Times New Roman"/>
                <w:sz w:val="28"/>
                <w:szCs w:val="28"/>
              </w:rPr>
            </w:pPr>
            <w:r w:rsidRPr="001F080B">
              <w:rPr>
                <w:rFonts w:ascii="Times New Roman" w:eastAsia="Calibri" w:hAnsi="Times New Roman" w:cs="Times New Roman"/>
                <w:sz w:val="28"/>
                <w:szCs w:val="28"/>
              </w:rPr>
              <w:t>3</w:t>
            </w:r>
          </w:p>
        </w:tc>
        <w:tc>
          <w:tcPr>
            <w:tcW w:w="1609" w:type="dxa"/>
          </w:tcPr>
          <w:p w:rsidR="00276418" w:rsidRPr="001F080B" w:rsidRDefault="00276418" w:rsidP="00FA6290">
            <w:pPr>
              <w:spacing w:after="0"/>
              <w:jc w:val="center"/>
              <w:rPr>
                <w:rFonts w:ascii="Times New Roman" w:eastAsia="Calibri" w:hAnsi="Times New Roman" w:cs="Times New Roman"/>
                <w:sz w:val="28"/>
                <w:szCs w:val="28"/>
              </w:rPr>
            </w:pPr>
            <w:r w:rsidRPr="001F080B">
              <w:rPr>
                <w:rFonts w:ascii="Times New Roman" w:eastAsia="Calibri" w:hAnsi="Times New Roman" w:cs="Times New Roman"/>
                <w:sz w:val="28"/>
                <w:szCs w:val="28"/>
              </w:rPr>
              <w:t>4</w:t>
            </w:r>
          </w:p>
        </w:tc>
        <w:tc>
          <w:tcPr>
            <w:tcW w:w="1417" w:type="dxa"/>
          </w:tcPr>
          <w:p w:rsidR="00276418" w:rsidRPr="001F080B" w:rsidRDefault="00276418" w:rsidP="00FA6290">
            <w:pPr>
              <w:spacing w:after="0"/>
              <w:jc w:val="center"/>
              <w:rPr>
                <w:rFonts w:ascii="Times New Roman" w:eastAsia="Calibri" w:hAnsi="Times New Roman" w:cs="Times New Roman"/>
                <w:sz w:val="28"/>
                <w:szCs w:val="28"/>
              </w:rPr>
            </w:pPr>
            <w:r w:rsidRPr="001F080B">
              <w:rPr>
                <w:rFonts w:ascii="Times New Roman" w:eastAsia="Calibri" w:hAnsi="Times New Roman" w:cs="Times New Roman"/>
                <w:sz w:val="28"/>
                <w:szCs w:val="28"/>
              </w:rPr>
              <w:t>5</w:t>
            </w:r>
          </w:p>
        </w:tc>
        <w:tc>
          <w:tcPr>
            <w:tcW w:w="1528" w:type="dxa"/>
          </w:tcPr>
          <w:p w:rsidR="00276418" w:rsidRPr="001F080B" w:rsidRDefault="00276418" w:rsidP="00FA6290">
            <w:pPr>
              <w:spacing w:after="0"/>
              <w:jc w:val="center"/>
              <w:rPr>
                <w:rFonts w:ascii="Times New Roman" w:eastAsia="Calibri" w:hAnsi="Times New Roman" w:cs="Times New Roman"/>
                <w:sz w:val="28"/>
                <w:szCs w:val="28"/>
              </w:rPr>
            </w:pPr>
            <w:r w:rsidRPr="001F080B">
              <w:rPr>
                <w:rFonts w:ascii="Times New Roman" w:eastAsia="Calibri" w:hAnsi="Times New Roman" w:cs="Times New Roman"/>
                <w:sz w:val="28"/>
                <w:szCs w:val="28"/>
              </w:rPr>
              <w:t>6</w:t>
            </w:r>
          </w:p>
        </w:tc>
      </w:tr>
      <w:tr w:rsidR="00276418" w:rsidRPr="001F080B" w:rsidTr="00D017F5">
        <w:tc>
          <w:tcPr>
            <w:tcW w:w="888" w:type="dxa"/>
          </w:tcPr>
          <w:p w:rsidR="00276418" w:rsidRPr="001F080B" w:rsidRDefault="00276418" w:rsidP="00FA6290">
            <w:pPr>
              <w:spacing w:after="0"/>
              <w:jc w:val="center"/>
              <w:rPr>
                <w:rFonts w:ascii="Times New Roman" w:eastAsia="Calibri" w:hAnsi="Times New Roman" w:cs="Times New Roman"/>
                <w:sz w:val="28"/>
                <w:szCs w:val="28"/>
              </w:rPr>
            </w:pPr>
            <w:r w:rsidRPr="001F080B">
              <w:rPr>
                <w:rFonts w:ascii="Times New Roman" w:eastAsia="Calibri" w:hAnsi="Times New Roman" w:cs="Times New Roman"/>
                <w:sz w:val="28"/>
                <w:szCs w:val="28"/>
              </w:rPr>
              <w:t>1</w:t>
            </w:r>
          </w:p>
        </w:tc>
        <w:tc>
          <w:tcPr>
            <w:tcW w:w="2454" w:type="dxa"/>
          </w:tcPr>
          <w:p w:rsidR="00276418" w:rsidRPr="001F080B" w:rsidRDefault="00276418" w:rsidP="00FA6290">
            <w:pPr>
              <w:spacing w:after="0"/>
              <w:jc w:val="center"/>
              <w:rPr>
                <w:rFonts w:ascii="Times New Roman" w:eastAsia="Calibri" w:hAnsi="Times New Roman" w:cs="Times New Roman"/>
                <w:sz w:val="28"/>
                <w:szCs w:val="28"/>
              </w:rPr>
            </w:pPr>
          </w:p>
        </w:tc>
        <w:tc>
          <w:tcPr>
            <w:tcW w:w="1851" w:type="dxa"/>
          </w:tcPr>
          <w:p w:rsidR="00276418" w:rsidRPr="001F080B" w:rsidRDefault="00276418" w:rsidP="00FA6290">
            <w:pPr>
              <w:spacing w:after="0"/>
              <w:jc w:val="center"/>
              <w:rPr>
                <w:rFonts w:ascii="Times New Roman" w:eastAsia="Calibri" w:hAnsi="Times New Roman" w:cs="Times New Roman"/>
                <w:sz w:val="28"/>
                <w:szCs w:val="28"/>
              </w:rPr>
            </w:pPr>
          </w:p>
        </w:tc>
        <w:tc>
          <w:tcPr>
            <w:tcW w:w="1609" w:type="dxa"/>
          </w:tcPr>
          <w:p w:rsidR="00276418" w:rsidRPr="001F080B" w:rsidRDefault="00276418" w:rsidP="00FA6290">
            <w:pPr>
              <w:spacing w:after="0"/>
              <w:jc w:val="center"/>
              <w:rPr>
                <w:rFonts w:ascii="Times New Roman" w:eastAsia="Calibri" w:hAnsi="Times New Roman" w:cs="Times New Roman"/>
                <w:sz w:val="28"/>
                <w:szCs w:val="28"/>
              </w:rPr>
            </w:pPr>
          </w:p>
        </w:tc>
        <w:tc>
          <w:tcPr>
            <w:tcW w:w="1417" w:type="dxa"/>
          </w:tcPr>
          <w:p w:rsidR="00276418" w:rsidRPr="001F080B" w:rsidRDefault="00276418" w:rsidP="00FA6290">
            <w:pPr>
              <w:spacing w:after="0"/>
              <w:jc w:val="center"/>
              <w:rPr>
                <w:rFonts w:ascii="Times New Roman" w:eastAsia="Calibri" w:hAnsi="Times New Roman" w:cs="Times New Roman"/>
                <w:sz w:val="28"/>
                <w:szCs w:val="28"/>
              </w:rPr>
            </w:pPr>
          </w:p>
        </w:tc>
        <w:tc>
          <w:tcPr>
            <w:tcW w:w="1528" w:type="dxa"/>
          </w:tcPr>
          <w:p w:rsidR="00276418" w:rsidRPr="001F080B" w:rsidRDefault="00276418" w:rsidP="00FA6290">
            <w:pPr>
              <w:spacing w:after="0"/>
              <w:jc w:val="center"/>
              <w:rPr>
                <w:rFonts w:ascii="Times New Roman" w:eastAsia="Calibri" w:hAnsi="Times New Roman" w:cs="Times New Roman"/>
                <w:sz w:val="28"/>
                <w:szCs w:val="28"/>
              </w:rPr>
            </w:pPr>
          </w:p>
        </w:tc>
      </w:tr>
      <w:tr w:rsidR="00276418" w:rsidRPr="001F080B" w:rsidTr="00D017F5">
        <w:tc>
          <w:tcPr>
            <w:tcW w:w="888" w:type="dxa"/>
          </w:tcPr>
          <w:p w:rsidR="00276418" w:rsidRPr="001F080B" w:rsidRDefault="00276418" w:rsidP="00FA6290">
            <w:pPr>
              <w:spacing w:after="0"/>
              <w:jc w:val="center"/>
              <w:rPr>
                <w:rFonts w:ascii="Times New Roman" w:eastAsia="Calibri" w:hAnsi="Times New Roman" w:cs="Times New Roman"/>
                <w:sz w:val="28"/>
                <w:szCs w:val="28"/>
              </w:rPr>
            </w:pPr>
            <w:r w:rsidRPr="001F080B">
              <w:rPr>
                <w:rFonts w:ascii="Times New Roman" w:eastAsia="Calibri" w:hAnsi="Times New Roman" w:cs="Times New Roman"/>
                <w:sz w:val="28"/>
                <w:szCs w:val="28"/>
              </w:rPr>
              <w:lastRenderedPageBreak/>
              <w:t>2</w:t>
            </w:r>
          </w:p>
        </w:tc>
        <w:tc>
          <w:tcPr>
            <w:tcW w:w="2454" w:type="dxa"/>
          </w:tcPr>
          <w:p w:rsidR="00276418" w:rsidRPr="001F080B" w:rsidRDefault="00276418" w:rsidP="00FA6290">
            <w:pPr>
              <w:spacing w:after="0"/>
              <w:jc w:val="center"/>
              <w:rPr>
                <w:rFonts w:ascii="Times New Roman" w:eastAsia="Calibri" w:hAnsi="Times New Roman" w:cs="Times New Roman"/>
                <w:sz w:val="28"/>
                <w:szCs w:val="28"/>
              </w:rPr>
            </w:pPr>
          </w:p>
        </w:tc>
        <w:tc>
          <w:tcPr>
            <w:tcW w:w="1851" w:type="dxa"/>
          </w:tcPr>
          <w:p w:rsidR="00276418" w:rsidRPr="001F080B" w:rsidRDefault="00276418" w:rsidP="00FA6290">
            <w:pPr>
              <w:spacing w:after="0"/>
              <w:jc w:val="center"/>
              <w:rPr>
                <w:rFonts w:ascii="Times New Roman" w:eastAsia="Calibri" w:hAnsi="Times New Roman" w:cs="Times New Roman"/>
                <w:sz w:val="28"/>
                <w:szCs w:val="28"/>
              </w:rPr>
            </w:pPr>
          </w:p>
        </w:tc>
        <w:tc>
          <w:tcPr>
            <w:tcW w:w="1609" w:type="dxa"/>
          </w:tcPr>
          <w:p w:rsidR="00276418" w:rsidRPr="001F080B" w:rsidRDefault="00276418" w:rsidP="00FA6290">
            <w:pPr>
              <w:spacing w:after="0"/>
              <w:jc w:val="center"/>
              <w:rPr>
                <w:rFonts w:ascii="Times New Roman" w:eastAsia="Calibri" w:hAnsi="Times New Roman" w:cs="Times New Roman"/>
                <w:sz w:val="28"/>
                <w:szCs w:val="28"/>
              </w:rPr>
            </w:pPr>
          </w:p>
        </w:tc>
        <w:tc>
          <w:tcPr>
            <w:tcW w:w="1417" w:type="dxa"/>
          </w:tcPr>
          <w:p w:rsidR="00276418" w:rsidRPr="001F080B" w:rsidRDefault="00276418" w:rsidP="00FA6290">
            <w:pPr>
              <w:spacing w:after="0"/>
              <w:jc w:val="center"/>
              <w:rPr>
                <w:rFonts w:ascii="Times New Roman" w:eastAsia="Calibri" w:hAnsi="Times New Roman" w:cs="Times New Roman"/>
                <w:sz w:val="28"/>
                <w:szCs w:val="28"/>
              </w:rPr>
            </w:pPr>
          </w:p>
        </w:tc>
        <w:tc>
          <w:tcPr>
            <w:tcW w:w="1528" w:type="dxa"/>
          </w:tcPr>
          <w:p w:rsidR="00276418" w:rsidRPr="001F080B" w:rsidRDefault="00276418" w:rsidP="00FA6290">
            <w:pPr>
              <w:spacing w:after="0"/>
              <w:jc w:val="center"/>
              <w:rPr>
                <w:rFonts w:ascii="Times New Roman" w:eastAsia="Calibri" w:hAnsi="Times New Roman" w:cs="Times New Roman"/>
                <w:sz w:val="28"/>
                <w:szCs w:val="28"/>
              </w:rPr>
            </w:pPr>
          </w:p>
        </w:tc>
      </w:tr>
      <w:tr w:rsidR="00276418" w:rsidRPr="001F080B" w:rsidTr="00D017F5">
        <w:tc>
          <w:tcPr>
            <w:tcW w:w="888" w:type="dxa"/>
          </w:tcPr>
          <w:p w:rsidR="00276418" w:rsidRPr="001F080B" w:rsidRDefault="00276418" w:rsidP="00FA6290">
            <w:pPr>
              <w:spacing w:after="0"/>
              <w:jc w:val="center"/>
              <w:rPr>
                <w:rFonts w:ascii="Times New Roman" w:eastAsia="Calibri" w:hAnsi="Times New Roman" w:cs="Times New Roman"/>
                <w:sz w:val="28"/>
                <w:szCs w:val="28"/>
              </w:rPr>
            </w:pPr>
            <w:r w:rsidRPr="001F080B">
              <w:rPr>
                <w:rFonts w:ascii="Times New Roman" w:eastAsia="Calibri" w:hAnsi="Times New Roman" w:cs="Times New Roman"/>
                <w:sz w:val="28"/>
                <w:szCs w:val="28"/>
              </w:rPr>
              <w:t>…</w:t>
            </w:r>
          </w:p>
        </w:tc>
        <w:tc>
          <w:tcPr>
            <w:tcW w:w="2454" w:type="dxa"/>
          </w:tcPr>
          <w:p w:rsidR="00276418" w:rsidRPr="001F080B" w:rsidRDefault="00276418" w:rsidP="00FA6290">
            <w:pPr>
              <w:spacing w:after="0"/>
              <w:jc w:val="center"/>
              <w:rPr>
                <w:rFonts w:ascii="Times New Roman" w:eastAsia="Calibri" w:hAnsi="Times New Roman" w:cs="Times New Roman"/>
                <w:sz w:val="28"/>
                <w:szCs w:val="28"/>
              </w:rPr>
            </w:pPr>
          </w:p>
        </w:tc>
        <w:tc>
          <w:tcPr>
            <w:tcW w:w="1851" w:type="dxa"/>
          </w:tcPr>
          <w:p w:rsidR="00276418" w:rsidRPr="001F080B" w:rsidRDefault="00276418" w:rsidP="00FA6290">
            <w:pPr>
              <w:spacing w:after="0"/>
              <w:jc w:val="center"/>
              <w:rPr>
                <w:rFonts w:ascii="Times New Roman" w:eastAsia="Calibri" w:hAnsi="Times New Roman" w:cs="Times New Roman"/>
                <w:sz w:val="28"/>
                <w:szCs w:val="28"/>
              </w:rPr>
            </w:pPr>
          </w:p>
        </w:tc>
        <w:tc>
          <w:tcPr>
            <w:tcW w:w="1609" w:type="dxa"/>
          </w:tcPr>
          <w:p w:rsidR="00276418" w:rsidRPr="001F080B" w:rsidRDefault="00276418" w:rsidP="00FA6290">
            <w:pPr>
              <w:spacing w:after="0"/>
              <w:jc w:val="center"/>
              <w:rPr>
                <w:rFonts w:ascii="Times New Roman" w:eastAsia="Calibri" w:hAnsi="Times New Roman" w:cs="Times New Roman"/>
                <w:sz w:val="28"/>
                <w:szCs w:val="28"/>
              </w:rPr>
            </w:pPr>
          </w:p>
        </w:tc>
        <w:tc>
          <w:tcPr>
            <w:tcW w:w="1417" w:type="dxa"/>
          </w:tcPr>
          <w:p w:rsidR="00276418" w:rsidRPr="001F080B" w:rsidRDefault="00276418" w:rsidP="00FA6290">
            <w:pPr>
              <w:spacing w:after="0"/>
              <w:jc w:val="center"/>
              <w:rPr>
                <w:rFonts w:ascii="Times New Roman" w:eastAsia="Calibri" w:hAnsi="Times New Roman" w:cs="Times New Roman"/>
                <w:sz w:val="28"/>
                <w:szCs w:val="28"/>
              </w:rPr>
            </w:pPr>
          </w:p>
        </w:tc>
        <w:tc>
          <w:tcPr>
            <w:tcW w:w="1528" w:type="dxa"/>
          </w:tcPr>
          <w:p w:rsidR="00276418" w:rsidRPr="001F080B" w:rsidRDefault="00276418" w:rsidP="00FA6290">
            <w:pPr>
              <w:spacing w:after="0"/>
              <w:jc w:val="center"/>
              <w:rPr>
                <w:rFonts w:ascii="Times New Roman" w:eastAsia="Calibri" w:hAnsi="Times New Roman" w:cs="Times New Roman"/>
                <w:sz w:val="28"/>
                <w:szCs w:val="28"/>
              </w:rPr>
            </w:pPr>
          </w:p>
        </w:tc>
      </w:tr>
      <w:tr w:rsidR="00276418" w:rsidRPr="001F080B" w:rsidTr="00D017F5">
        <w:tc>
          <w:tcPr>
            <w:tcW w:w="888" w:type="dxa"/>
          </w:tcPr>
          <w:p w:rsidR="00276418" w:rsidRPr="001F080B" w:rsidRDefault="00276418" w:rsidP="00FA6290">
            <w:pPr>
              <w:spacing w:after="0"/>
              <w:jc w:val="center"/>
              <w:rPr>
                <w:rFonts w:ascii="Times New Roman" w:eastAsia="Calibri" w:hAnsi="Times New Roman" w:cs="Times New Roman"/>
                <w:sz w:val="28"/>
                <w:szCs w:val="28"/>
              </w:rPr>
            </w:pPr>
            <w:r w:rsidRPr="001F080B">
              <w:rPr>
                <w:rFonts w:ascii="Times New Roman" w:eastAsia="Calibri" w:hAnsi="Times New Roman" w:cs="Times New Roman"/>
                <w:sz w:val="28"/>
                <w:szCs w:val="28"/>
              </w:rPr>
              <w:t>Итого</w:t>
            </w:r>
          </w:p>
        </w:tc>
        <w:tc>
          <w:tcPr>
            <w:tcW w:w="2454" w:type="dxa"/>
          </w:tcPr>
          <w:p w:rsidR="00276418" w:rsidRPr="001F080B" w:rsidRDefault="00276418" w:rsidP="00FA6290">
            <w:pPr>
              <w:spacing w:after="0"/>
              <w:jc w:val="center"/>
              <w:rPr>
                <w:rFonts w:ascii="Times New Roman" w:eastAsia="Calibri" w:hAnsi="Times New Roman" w:cs="Times New Roman"/>
                <w:sz w:val="28"/>
                <w:szCs w:val="28"/>
              </w:rPr>
            </w:pPr>
            <w:r w:rsidRPr="001F080B">
              <w:rPr>
                <w:rFonts w:ascii="Times New Roman" w:eastAsia="Calibri" w:hAnsi="Times New Roman" w:cs="Times New Roman"/>
                <w:sz w:val="28"/>
                <w:szCs w:val="28"/>
              </w:rPr>
              <w:t>Х</w:t>
            </w:r>
          </w:p>
        </w:tc>
        <w:tc>
          <w:tcPr>
            <w:tcW w:w="1851" w:type="dxa"/>
          </w:tcPr>
          <w:p w:rsidR="00276418" w:rsidRPr="001F080B" w:rsidRDefault="00276418" w:rsidP="00FA6290">
            <w:pPr>
              <w:spacing w:after="0"/>
              <w:jc w:val="center"/>
              <w:rPr>
                <w:rFonts w:ascii="Times New Roman" w:eastAsia="Calibri" w:hAnsi="Times New Roman" w:cs="Times New Roman"/>
                <w:sz w:val="28"/>
                <w:szCs w:val="28"/>
              </w:rPr>
            </w:pPr>
          </w:p>
        </w:tc>
        <w:tc>
          <w:tcPr>
            <w:tcW w:w="1609" w:type="dxa"/>
          </w:tcPr>
          <w:p w:rsidR="00276418" w:rsidRPr="001F080B" w:rsidRDefault="00276418" w:rsidP="00FA6290">
            <w:pPr>
              <w:spacing w:after="0"/>
              <w:jc w:val="center"/>
              <w:rPr>
                <w:rFonts w:ascii="Times New Roman" w:eastAsia="Calibri" w:hAnsi="Times New Roman" w:cs="Times New Roman"/>
                <w:sz w:val="28"/>
                <w:szCs w:val="28"/>
              </w:rPr>
            </w:pPr>
            <w:r w:rsidRPr="001F080B">
              <w:rPr>
                <w:rFonts w:ascii="Times New Roman" w:eastAsia="Calibri" w:hAnsi="Times New Roman" w:cs="Times New Roman"/>
                <w:sz w:val="28"/>
                <w:szCs w:val="28"/>
              </w:rPr>
              <w:t>Х</w:t>
            </w:r>
          </w:p>
        </w:tc>
        <w:tc>
          <w:tcPr>
            <w:tcW w:w="1417" w:type="dxa"/>
          </w:tcPr>
          <w:p w:rsidR="00276418" w:rsidRPr="001F080B" w:rsidRDefault="00276418" w:rsidP="00FA6290">
            <w:pPr>
              <w:spacing w:after="0"/>
              <w:jc w:val="center"/>
              <w:rPr>
                <w:rFonts w:ascii="Times New Roman" w:eastAsia="Calibri" w:hAnsi="Times New Roman" w:cs="Times New Roman"/>
                <w:sz w:val="28"/>
                <w:szCs w:val="28"/>
              </w:rPr>
            </w:pPr>
            <w:r w:rsidRPr="001F080B">
              <w:rPr>
                <w:rFonts w:ascii="Times New Roman" w:eastAsia="Calibri" w:hAnsi="Times New Roman" w:cs="Times New Roman"/>
                <w:sz w:val="28"/>
                <w:szCs w:val="28"/>
              </w:rPr>
              <w:t>Х</w:t>
            </w:r>
          </w:p>
        </w:tc>
        <w:tc>
          <w:tcPr>
            <w:tcW w:w="1528" w:type="dxa"/>
          </w:tcPr>
          <w:p w:rsidR="00276418" w:rsidRPr="001F080B" w:rsidRDefault="00276418" w:rsidP="00FA6290">
            <w:pPr>
              <w:spacing w:after="0"/>
              <w:jc w:val="center"/>
              <w:rPr>
                <w:rFonts w:ascii="Times New Roman" w:eastAsia="Calibri" w:hAnsi="Times New Roman" w:cs="Times New Roman"/>
                <w:sz w:val="28"/>
                <w:szCs w:val="28"/>
              </w:rPr>
            </w:pPr>
            <w:r w:rsidRPr="001F080B">
              <w:rPr>
                <w:rFonts w:ascii="Times New Roman" w:eastAsia="Calibri" w:hAnsi="Times New Roman" w:cs="Times New Roman"/>
                <w:sz w:val="28"/>
                <w:szCs w:val="28"/>
              </w:rPr>
              <w:t>(ФОТ)</w:t>
            </w:r>
          </w:p>
        </w:tc>
      </w:tr>
      <w:tr w:rsidR="00276418" w:rsidRPr="001F080B" w:rsidTr="00D017F5">
        <w:tc>
          <w:tcPr>
            <w:tcW w:w="5193" w:type="dxa"/>
            <w:gridSpan w:val="3"/>
          </w:tcPr>
          <w:p w:rsidR="00276418" w:rsidRPr="001F080B" w:rsidRDefault="00276418" w:rsidP="00FA6290">
            <w:pPr>
              <w:spacing w:after="0"/>
              <w:jc w:val="center"/>
              <w:rPr>
                <w:rFonts w:ascii="Times New Roman" w:eastAsia="Calibri" w:hAnsi="Times New Roman" w:cs="Times New Roman"/>
                <w:sz w:val="28"/>
                <w:szCs w:val="28"/>
              </w:rPr>
            </w:pPr>
            <w:r w:rsidRPr="001F080B">
              <w:rPr>
                <w:rFonts w:ascii="Times New Roman" w:eastAsia="Calibri" w:hAnsi="Times New Roman" w:cs="Times New Roman"/>
                <w:sz w:val="28"/>
                <w:szCs w:val="28"/>
              </w:rPr>
              <w:t>Среднемесячная заработная плата</w:t>
            </w:r>
          </w:p>
        </w:tc>
        <w:tc>
          <w:tcPr>
            <w:tcW w:w="1609" w:type="dxa"/>
          </w:tcPr>
          <w:p w:rsidR="00276418" w:rsidRPr="001F080B" w:rsidRDefault="00276418" w:rsidP="00FA6290">
            <w:pPr>
              <w:spacing w:after="0"/>
              <w:jc w:val="center"/>
              <w:rPr>
                <w:rFonts w:ascii="Times New Roman" w:eastAsia="Calibri" w:hAnsi="Times New Roman" w:cs="Times New Roman"/>
                <w:sz w:val="28"/>
                <w:szCs w:val="28"/>
              </w:rPr>
            </w:pPr>
          </w:p>
        </w:tc>
        <w:tc>
          <w:tcPr>
            <w:tcW w:w="2945" w:type="dxa"/>
            <w:gridSpan w:val="2"/>
          </w:tcPr>
          <w:p w:rsidR="00276418" w:rsidRPr="001F080B" w:rsidRDefault="00276418" w:rsidP="00FA6290">
            <w:pPr>
              <w:spacing w:after="0"/>
              <w:jc w:val="center"/>
              <w:rPr>
                <w:rFonts w:ascii="Times New Roman" w:eastAsia="Calibri" w:hAnsi="Times New Roman" w:cs="Times New Roman"/>
                <w:sz w:val="28"/>
                <w:szCs w:val="28"/>
              </w:rPr>
            </w:pPr>
            <w:r w:rsidRPr="001F080B">
              <w:rPr>
                <w:rFonts w:ascii="Times New Roman" w:eastAsia="Calibri" w:hAnsi="Times New Roman" w:cs="Times New Roman"/>
                <w:sz w:val="28"/>
                <w:szCs w:val="28"/>
              </w:rPr>
              <w:t>Х</w:t>
            </w:r>
          </w:p>
        </w:tc>
      </w:tr>
    </w:tbl>
    <w:p w:rsidR="00276418" w:rsidRPr="001F080B" w:rsidRDefault="00276418" w:rsidP="00FA6290">
      <w:pPr>
        <w:spacing w:after="0"/>
        <w:ind w:firstLine="709"/>
        <w:jc w:val="both"/>
        <w:rPr>
          <w:rFonts w:ascii="Times New Roman" w:eastAsia="Calibri" w:hAnsi="Times New Roman" w:cs="Times New Roman"/>
          <w:sz w:val="28"/>
          <w:szCs w:val="28"/>
        </w:rPr>
      </w:pPr>
    </w:p>
    <w:p w:rsidR="00276418" w:rsidRPr="001F080B" w:rsidRDefault="00276418" w:rsidP="00FA6290">
      <w:pPr>
        <w:spacing w:after="0"/>
        <w:ind w:firstLine="851"/>
        <w:jc w:val="both"/>
        <w:rPr>
          <w:rFonts w:ascii="Times New Roman" w:eastAsia="Calibri" w:hAnsi="Times New Roman" w:cs="Times New Roman"/>
          <w:sz w:val="28"/>
          <w:szCs w:val="28"/>
        </w:rPr>
      </w:pPr>
      <w:r w:rsidRPr="001F080B">
        <w:rPr>
          <w:rFonts w:ascii="Times New Roman" w:eastAsia="Calibri" w:hAnsi="Times New Roman" w:cs="Times New Roman"/>
          <w:sz w:val="28"/>
          <w:szCs w:val="28"/>
        </w:rPr>
        <w:t xml:space="preserve">5.2.2. На следующий за текущим финансовый (20__) год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36"/>
        <w:gridCol w:w="2279"/>
        <w:gridCol w:w="1806"/>
        <w:gridCol w:w="1507"/>
        <w:gridCol w:w="1617"/>
        <w:gridCol w:w="1426"/>
      </w:tblGrid>
      <w:tr w:rsidR="00276418" w:rsidRPr="001F080B" w:rsidTr="00FA6290">
        <w:tc>
          <w:tcPr>
            <w:tcW w:w="936" w:type="dxa"/>
          </w:tcPr>
          <w:p w:rsidR="00276418" w:rsidRPr="001F080B" w:rsidRDefault="00276418" w:rsidP="00FA6290">
            <w:pPr>
              <w:spacing w:after="0"/>
              <w:jc w:val="center"/>
              <w:rPr>
                <w:rFonts w:ascii="Times New Roman" w:eastAsia="Calibri" w:hAnsi="Times New Roman" w:cs="Times New Roman"/>
                <w:sz w:val="28"/>
                <w:szCs w:val="28"/>
              </w:rPr>
            </w:pPr>
            <w:r w:rsidRPr="001F080B">
              <w:rPr>
                <w:rFonts w:ascii="Times New Roman" w:eastAsia="Calibri" w:hAnsi="Times New Roman" w:cs="Times New Roman"/>
                <w:sz w:val="28"/>
                <w:szCs w:val="28"/>
              </w:rPr>
              <w:t xml:space="preserve">№, </w:t>
            </w:r>
          </w:p>
          <w:p w:rsidR="00276418" w:rsidRPr="001F080B" w:rsidRDefault="00276418" w:rsidP="00FA6290">
            <w:pPr>
              <w:spacing w:after="0"/>
              <w:jc w:val="center"/>
              <w:rPr>
                <w:rFonts w:ascii="Times New Roman" w:eastAsia="Calibri" w:hAnsi="Times New Roman" w:cs="Times New Roman"/>
                <w:sz w:val="28"/>
                <w:szCs w:val="28"/>
              </w:rPr>
            </w:pPr>
            <w:r w:rsidRPr="001F080B">
              <w:rPr>
                <w:rFonts w:ascii="Times New Roman" w:eastAsia="Calibri" w:hAnsi="Times New Roman" w:cs="Times New Roman"/>
                <w:sz w:val="28"/>
                <w:szCs w:val="28"/>
              </w:rPr>
              <w:t>п/п</w:t>
            </w:r>
          </w:p>
        </w:tc>
        <w:tc>
          <w:tcPr>
            <w:tcW w:w="2454" w:type="dxa"/>
          </w:tcPr>
          <w:p w:rsidR="00276418" w:rsidRPr="001F080B" w:rsidRDefault="00276418" w:rsidP="00FA6290">
            <w:pPr>
              <w:spacing w:after="0"/>
              <w:jc w:val="center"/>
              <w:rPr>
                <w:rFonts w:ascii="Times New Roman" w:eastAsia="Calibri" w:hAnsi="Times New Roman" w:cs="Times New Roman"/>
                <w:sz w:val="28"/>
                <w:szCs w:val="28"/>
              </w:rPr>
            </w:pPr>
            <w:r w:rsidRPr="001F080B">
              <w:rPr>
                <w:rFonts w:ascii="Times New Roman" w:eastAsia="Calibri" w:hAnsi="Times New Roman" w:cs="Times New Roman"/>
                <w:sz w:val="28"/>
                <w:szCs w:val="28"/>
              </w:rPr>
              <w:t>Должность</w:t>
            </w:r>
          </w:p>
        </w:tc>
        <w:tc>
          <w:tcPr>
            <w:tcW w:w="1851" w:type="dxa"/>
          </w:tcPr>
          <w:p w:rsidR="00276418" w:rsidRPr="001F080B" w:rsidRDefault="00276418" w:rsidP="00FA6290">
            <w:pPr>
              <w:spacing w:after="0"/>
              <w:jc w:val="center"/>
              <w:rPr>
                <w:rFonts w:ascii="Times New Roman" w:eastAsia="Calibri" w:hAnsi="Times New Roman" w:cs="Times New Roman"/>
                <w:sz w:val="28"/>
                <w:szCs w:val="28"/>
              </w:rPr>
            </w:pPr>
            <w:r w:rsidRPr="001F080B">
              <w:rPr>
                <w:rFonts w:ascii="Times New Roman" w:eastAsia="Calibri" w:hAnsi="Times New Roman" w:cs="Times New Roman"/>
                <w:sz w:val="28"/>
                <w:szCs w:val="28"/>
              </w:rPr>
              <w:t>Количество штатных единиц</w:t>
            </w:r>
          </w:p>
        </w:tc>
        <w:tc>
          <w:tcPr>
            <w:tcW w:w="1609" w:type="dxa"/>
          </w:tcPr>
          <w:p w:rsidR="00276418" w:rsidRPr="001F080B" w:rsidRDefault="00276418" w:rsidP="00FA6290">
            <w:pPr>
              <w:spacing w:after="0"/>
              <w:jc w:val="center"/>
              <w:rPr>
                <w:rFonts w:ascii="Times New Roman" w:eastAsia="Calibri" w:hAnsi="Times New Roman" w:cs="Times New Roman"/>
                <w:sz w:val="28"/>
                <w:szCs w:val="28"/>
              </w:rPr>
            </w:pPr>
            <w:r w:rsidRPr="001F080B">
              <w:rPr>
                <w:rFonts w:ascii="Times New Roman" w:eastAsia="Calibri" w:hAnsi="Times New Roman" w:cs="Times New Roman"/>
                <w:sz w:val="28"/>
                <w:szCs w:val="28"/>
              </w:rPr>
              <w:t xml:space="preserve">Размер оплаты труда в месяц, </w:t>
            </w:r>
          </w:p>
          <w:p w:rsidR="00276418" w:rsidRPr="001F080B" w:rsidRDefault="00276418" w:rsidP="00FA6290">
            <w:pPr>
              <w:spacing w:after="0"/>
              <w:jc w:val="center"/>
              <w:rPr>
                <w:rFonts w:ascii="Times New Roman" w:eastAsia="Calibri" w:hAnsi="Times New Roman" w:cs="Times New Roman"/>
                <w:sz w:val="28"/>
                <w:szCs w:val="28"/>
              </w:rPr>
            </w:pPr>
            <w:r w:rsidRPr="001F080B">
              <w:rPr>
                <w:rFonts w:ascii="Times New Roman" w:eastAsia="Calibri" w:hAnsi="Times New Roman" w:cs="Times New Roman"/>
                <w:sz w:val="28"/>
                <w:szCs w:val="28"/>
              </w:rPr>
              <w:t>тыс. руб.</w:t>
            </w:r>
          </w:p>
        </w:tc>
        <w:tc>
          <w:tcPr>
            <w:tcW w:w="1617" w:type="dxa"/>
          </w:tcPr>
          <w:p w:rsidR="00276418" w:rsidRPr="001F080B" w:rsidRDefault="00276418" w:rsidP="00FA6290">
            <w:pPr>
              <w:spacing w:after="0"/>
              <w:jc w:val="center"/>
              <w:rPr>
                <w:rFonts w:ascii="Times New Roman" w:eastAsia="Calibri" w:hAnsi="Times New Roman" w:cs="Times New Roman"/>
                <w:sz w:val="28"/>
                <w:szCs w:val="28"/>
              </w:rPr>
            </w:pPr>
            <w:r w:rsidRPr="001F080B">
              <w:rPr>
                <w:rFonts w:ascii="Times New Roman" w:eastAsia="Calibri" w:hAnsi="Times New Roman" w:cs="Times New Roman"/>
                <w:sz w:val="28"/>
                <w:szCs w:val="28"/>
              </w:rPr>
              <w:t>Количество месяцев</w:t>
            </w:r>
          </w:p>
        </w:tc>
        <w:tc>
          <w:tcPr>
            <w:tcW w:w="1528" w:type="dxa"/>
          </w:tcPr>
          <w:p w:rsidR="00276418" w:rsidRPr="001F080B" w:rsidRDefault="00276418" w:rsidP="00FA6290">
            <w:pPr>
              <w:spacing w:after="0"/>
              <w:jc w:val="center"/>
              <w:rPr>
                <w:rFonts w:ascii="Times New Roman" w:eastAsia="Calibri" w:hAnsi="Times New Roman" w:cs="Times New Roman"/>
                <w:sz w:val="28"/>
                <w:szCs w:val="28"/>
              </w:rPr>
            </w:pPr>
            <w:r w:rsidRPr="001F080B">
              <w:rPr>
                <w:rFonts w:ascii="Times New Roman" w:eastAsia="Calibri" w:hAnsi="Times New Roman" w:cs="Times New Roman"/>
                <w:sz w:val="28"/>
                <w:szCs w:val="28"/>
              </w:rPr>
              <w:t>Всего</w:t>
            </w:r>
          </w:p>
        </w:tc>
      </w:tr>
      <w:tr w:rsidR="00276418" w:rsidRPr="001F080B" w:rsidTr="00FA6290">
        <w:tc>
          <w:tcPr>
            <w:tcW w:w="936" w:type="dxa"/>
          </w:tcPr>
          <w:p w:rsidR="00276418" w:rsidRPr="001F080B" w:rsidRDefault="00276418" w:rsidP="00FA6290">
            <w:pPr>
              <w:spacing w:after="0"/>
              <w:jc w:val="center"/>
              <w:rPr>
                <w:rFonts w:ascii="Times New Roman" w:eastAsia="Calibri" w:hAnsi="Times New Roman" w:cs="Times New Roman"/>
                <w:sz w:val="28"/>
                <w:szCs w:val="28"/>
              </w:rPr>
            </w:pPr>
            <w:r w:rsidRPr="001F080B">
              <w:rPr>
                <w:rFonts w:ascii="Times New Roman" w:eastAsia="Calibri" w:hAnsi="Times New Roman" w:cs="Times New Roman"/>
                <w:sz w:val="28"/>
                <w:szCs w:val="28"/>
              </w:rPr>
              <w:t>1</w:t>
            </w:r>
          </w:p>
        </w:tc>
        <w:tc>
          <w:tcPr>
            <w:tcW w:w="2454" w:type="dxa"/>
          </w:tcPr>
          <w:p w:rsidR="00276418" w:rsidRPr="001F080B" w:rsidRDefault="00276418" w:rsidP="00FA6290">
            <w:pPr>
              <w:spacing w:after="0"/>
              <w:jc w:val="center"/>
              <w:rPr>
                <w:rFonts w:ascii="Times New Roman" w:eastAsia="Calibri" w:hAnsi="Times New Roman" w:cs="Times New Roman"/>
                <w:sz w:val="28"/>
                <w:szCs w:val="28"/>
              </w:rPr>
            </w:pPr>
            <w:r w:rsidRPr="001F080B">
              <w:rPr>
                <w:rFonts w:ascii="Times New Roman" w:eastAsia="Calibri" w:hAnsi="Times New Roman" w:cs="Times New Roman"/>
                <w:sz w:val="28"/>
                <w:szCs w:val="28"/>
              </w:rPr>
              <w:t>2</w:t>
            </w:r>
          </w:p>
        </w:tc>
        <w:tc>
          <w:tcPr>
            <w:tcW w:w="1851" w:type="dxa"/>
          </w:tcPr>
          <w:p w:rsidR="00276418" w:rsidRPr="001F080B" w:rsidRDefault="00276418" w:rsidP="00FA6290">
            <w:pPr>
              <w:spacing w:after="0"/>
              <w:jc w:val="center"/>
              <w:rPr>
                <w:rFonts w:ascii="Times New Roman" w:eastAsia="Calibri" w:hAnsi="Times New Roman" w:cs="Times New Roman"/>
                <w:sz w:val="28"/>
                <w:szCs w:val="28"/>
              </w:rPr>
            </w:pPr>
            <w:r w:rsidRPr="001F080B">
              <w:rPr>
                <w:rFonts w:ascii="Times New Roman" w:eastAsia="Calibri" w:hAnsi="Times New Roman" w:cs="Times New Roman"/>
                <w:sz w:val="28"/>
                <w:szCs w:val="28"/>
              </w:rPr>
              <w:t>3</w:t>
            </w:r>
          </w:p>
        </w:tc>
        <w:tc>
          <w:tcPr>
            <w:tcW w:w="1609" w:type="dxa"/>
          </w:tcPr>
          <w:p w:rsidR="00276418" w:rsidRPr="001F080B" w:rsidRDefault="00276418" w:rsidP="00FA6290">
            <w:pPr>
              <w:spacing w:after="0"/>
              <w:jc w:val="center"/>
              <w:rPr>
                <w:rFonts w:ascii="Times New Roman" w:eastAsia="Calibri" w:hAnsi="Times New Roman" w:cs="Times New Roman"/>
                <w:sz w:val="28"/>
                <w:szCs w:val="28"/>
              </w:rPr>
            </w:pPr>
            <w:r w:rsidRPr="001F080B">
              <w:rPr>
                <w:rFonts w:ascii="Times New Roman" w:eastAsia="Calibri" w:hAnsi="Times New Roman" w:cs="Times New Roman"/>
                <w:sz w:val="28"/>
                <w:szCs w:val="28"/>
              </w:rPr>
              <w:t>4</w:t>
            </w:r>
          </w:p>
        </w:tc>
        <w:tc>
          <w:tcPr>
            <w:tcW w:w="1617" w:type="dxa"/>
          </w:tcPr>
          <w:p w:rsidR="00276418" w:rsidRPr="001F080B" w:rsidRDefault="00276418" w:rsidP="00FA6290">
            <w:pPr>
              <w:spacing w:after="0"/>
              <w:jc w:val="center"/>
              <w:rPr>
                <w:rFonts w:ascii="Times New Roman" w:eastAsia="Calibri" w:hAnsi="Times New Roman" w:cs="Times New Roman"/>
                <w:sz w:val="28"/>
                <w:szCs w:val="28"/>
              </w:rPr>
            </w:pPr>
            <w:r w:rsidRPr="001F080B">
              <w:rPr>
                <w:rFonts w:ascii="Times New Roman" w:eastAsia="Calibri" w:hAnsi="Times New Roman" w:cs="Times New Roman"/>
                <w:sz w:val="28"/>
                <w:szCs w:val="28"/>
              </w:rPr>
              <w:t>5</w:t>
            </w:r>
          </w:p>
        </w:tc>
        <w:tc>
          <w:tcPr>
            <w:tcW w:w="1528" w:type="dxa"/>
          </w:tcPr>
          <w:p w:rsidR="00276418" w:rsidRPr="001F080B" w:rsidRDefault="00276418" w:rsidP="00FA6290">
            <w:pPr>
              <w:spacing w:after="0"/>
              <w:jc w:val="center"/>
              <w:rPr>
                <w:rFonts w:ascii="Times New Roman" w:eastAsia="Calibri" w:hAnsi="Times New Roman" w:cs="Times New Roman"/>
                <w:sz w:val="28"/>
                <w:szCs w:val="28"/>
              </w:rPr>
            </w:pPr>
            <w:r w:rsidRPr="001F080B">
              <w:rPr>
                <w:rFonts w:ascii="Times New Roman" w:eastAsia="Calibri" w:hAnsi="Times New Roman" w:cs="Times New Roman"/>
                <w:sz w:val="28"/>
                <w:szCs w:val="28"/>
              </w:rPr>
              <w:t>6</w:t>
            </w:r>
          </w:p>
        </w:tc>
      </w:tr>
      <w:tr w:rsidR="00276418" w:rsidRPr="001F080B" w:rsidTr="00FA6290">
        <w:tc>
          <w:tcPr>
            <w:tcW w:w="936" w:type="dxa"/>
          </w:tcPr>
          <w:p w:rsidR="00276418" w:rsidRPr="001F080B" w:rsidRDefault="00276418" w:rsidP="00FA6290">
            <w:pPr>
              <w:spacing w:after="0"/>
              <w:jc w:val="center"/>
              <w:rPr>
                <w:rFonts w:ascii="Times New Roman" w:eastAsia="Calibri" w:hAnsi="Times New Roman" w:cs="Times New Roman"/>
                <w:sz w:val="28"/>
                <w:szCs w:val="28"/>
              </w:rPr>
            </w:pPr>
            <w:r w:rsidRPr="001F080B">
              <w:rPr>
                <w:rFonts w:ascii="Times New Roman" w:eastAsia="Calibri" w:hAnsi="Times New Roman" w:cs="Times New Roman"/>
                <w:sz w:val="28"/>
                <w:szCs w:val="28"/>
              </w:rPr>
              <w:t>1</w:t>
            </w:r>
          </w:p>
        </w:tc>
        <w:tc>
          <w:tcPr>
            <w:tcW w:w="2454" w:type="dxa"/>
          </w:tcPr>
          <w:p w:rsidR="00276418" w:rsidRPr="001F080B" w:rsidRDefault="00276418" w:rsidP="00FA6290">
            <w:pPr>
              <w:spacing w:after="0"/>
              <w:jc w:val="center"/>
              <w:rPr>
                <w:rFonts w:ascii="Times New Roman" w:eastAsia="Calibri" w:hAnsi="Times New Roman" w:cs="Times New Roman"/>
                <w:sz w:val="28"/>
                <w:szCs w:val="28"/>
              </w:rPr>
            </w:pPr>
          </w:p>
        </w:tc>
        <w:tc>
          <w:tcPr>
            <w:tcW w:w="1851" w:type="dxa"/>
          </w:tcPr>
          <w:p w:rsidR="00276418" w:rsidRPr="001F080B" w:rsidRDefault="00276418" w:rsidP="00FA6290">
            <w:pPr>
              <w:spacing w:after="0"/>
              <w:jc w:val="center"/>
              <w:rPr>
                <w:rFonts w:ascii="Times New Roman" w:eastAsia="Calibri" w:hAnsi="Times New Roman" w:cs="Times New Roman"/>
                <w:sz w:val="28"/>
                <w:szCs w:val="28"/>
              </w:rPr>
            </w:pPr>
          </w:p>
        </w:tc>
        <w:tc>
          <w:tcPr>
            <w:tcW w:w="1609" w:type="dxa"/>
          </w:tcPr>
          <w:p w:rsidR="00276418" w:rsidRPr="001F080B" w:rsidRDefault="00276418" w:rsidP="00FA6290">
            <w:pPr>
              <w:spacing w:after="0"/>
              <w:jc w:val="center"/>
              <w:rPr>
                <w:rFonts w:ascii="Times New Roman" w:eastAsia="Calibri" w:hAnsi="Times New Roman" w:cs="Times New Roman"/>
                <w:sz w:val="28"/>
                <w:szCs w:val="28"/>
              </w:rPr>
            </w:pPr>
          </w:p>
        </w:tc>
        <w:tc>
          <w:tcPr>
            <w:tcW w:w="1617" w:type="dxa"/>
          </w:tcPr>
          <w:p w:rsidR="00276418" w:rsidRPr="001F080B" w:rsidRDefault="00276418" w:rsidP="00FA6290">
            <w:pPr>
              <w:spacing w:after="0"/>
              <w:jc w:val="center"/>
              <w:rPr>
                <w:rFonts w:ascii="Times New Roman" w:eastAsia="Calibri" w:hAnsi="Times New Roman" w:cs="Times New Roman"/>
                <w:sz w:val="28"/>
                <w:szCs w:val="28"/>
              </w:rPr>
            </w:pPr>
          </w:p>
        </w:tc>
        <w:tc>
          <w:tcPr>
            <w:tcW w:w="1528" w:type="dxa"/>
          </w:tcPr>
          <w:p w:rsidR="00276418" w:rsidRPr="001F080B" w:rsidRDefault="00276418" w:rsidP="00FA6290">
            <w:pPr>
              <w:spacing w:after="0"/>
              <w:jc w:val="center"/>
              <w:rPr>
                <w:rFonts w:ascii="Times New Roman" w:eastAsia="Calibri" w:hAnsi="Times New Roman" w:cs="Times New Roman"/>
                <w:sz w:val="28"/>
                <w:szCs w:val="28"/>
              </w:rPr>
            </w:pPr>
          </w:p>
        </w:tc>
      </w:tr>
      <w:tr w:rsidR="00276418" w:rsidRPr="001F080B" w:rsidTr="00FA6290">
        <w:tc>
          <w:tcPr>
            <w:tcW w:w="936" w:type="dxa"/>
          </w:tcPr>
          <w:p w:rsidR="00276418" w:rsidRPr="001F080B" w:rsidRDefault="00276418" w:rsidP="00FA6290">
            <w:pPr>
              <w:spacing w:after="0"/>
              <w:jc w:val="center"/>
              <w:rPr>
                <w:rFonts w:ascii="Times New Roman" w:eastAsia="Calibri" w:hAnsi="Times New Roman" w:cs="Times New Roman"/>
                <w:sz w:val="28"/>
                <w:szCs w:val="28"/>
              </w:rPr>
            </w:pPr>
            <w:r w:rsidRPr="001F080B">
              <w:rPr>
                <w:rFonts w:ascii="Times New Roman" w:eastAsia="Calibri" w:hAnsi="Times New Roman" w:cs="Times New Roman"/>
                <w:sz w:val="28"/>
                <w:szCs w:val="28"/>
              </w:rPr>
              <w:t>2</w:t>
            </w:r>
          </w:p>
        </w:tc>
        <w:tc>
          <w:tcPr>
            <w:tcW w:w="2454" w:type="dxa"/>
          </w:tcPr>
          <w:p w:rsidR="00276418" w:rsidRPr="001F080B" w:rsidRDefault="00276418" w:rsidP="00FA6290">
            <w:pPr>
              <w:spacing w:after="0"/>
              <w:jc w:val="center"/>
              <w:rPr>
                <w:rFonts w:ascii="Times New Roman" w:eastAsia="Calibri" w:hAnsi="Times New Roman" w:cs="Times New Roman"/>
                <w:sz w:val="28"/>
                <w:szCs w:val="28"/>
              </w:rPr>
            </w:pPr>
          </w:p>
        </w:tc>
        <w:tc>
          <w:tcPr>
            <w:tcW w:w="1851" w:type="dxa"/>
          </w:tcPr>
          <w:p w:rsidR="00276418" w:rsidRPr="001F080B" w:rsidRDefault="00276418" w:rsidP="00FA6290">
            <w:pPr>
              <w:spacing w:after="0"/>
              <w:jc w:val="center"/>
              <w:rPr>
                <w:rFonts w:ascii="Times New Roman" w:eastAsia="Calibri" w:hAnsi="Times New Roman" w:cs="Times New Roman"/>
                <w:sz w:val="28"/>
                <w:szCs w:val="28"/>
              </w:rPr>
            </w:pPr>
          </w:p>
        </w:tc>
        <w:tc>
          <w:tcPr>
            <w:tcW w:w="1609" w:type="dxa"/>
          </w:tcPr>
          <w:p w:rsidR="00276418" w:rsidRPr="001F080B" w:rsidRDefault="00276418" w:rsidP="00FA6290">
            <w:pPr>
              <w:spacing w:after="0"/>
              <w:jc w:val="center"/>
              <w:rPr>
                <w:rFonts w:ascii="Times New Roman" w:eastAsia="Calibri" w:hAnsi="Times New Roman" w:cs="Times New Roman"/>
                <w:sz w:val="28"/>
                <w:szCs w:val="28"/>
              </w:rPr>
            </w:pPr>
          </w:p>
        </w:tc>
        <w:tc>
          <w:tcPr>
            <w:tcW w:w="1617" w:type="dxa"/>
          </w:tcPr>
          <w:p w:rsidR="00276418" w:rsidRPr="001F080B" w:rsidRDefault="00276418" w:rsidP="00FA6290">
            <w:pPr>
              <w:spacing w:after="0"/>
              <w:jc w:val="center"/>
              <w:rPr>
                <w:rFonts w:ascii="Times New Roman" w:eastAsia="Calibri" w:hAnsi="Times New Roman" w:cs="Times New Roman"/>
                <w:sz w:val="28"/>
                <w:szCs w:val="28"/>
              </w:rPr>
            </w:pPr>
          </w:p>
        </w:tc>
        <w:tc>
          <w:tcPr>
            <w:tcW w:w="1528" w:type="dxa"/>
          </w:tcPr>
          <w:p w:rsidR="00276418" w:rsidRPr="001F080B" w:rsidRDefault="00276418" w:rsidP="00FA6290">
            <w:pPr>
              <w:spacing w:after="0"/>
              <w:jc w:val="center"/>
              <w:rPr>
                <w:rFonts w:ascii="Times New Roman" w:eastAsia="Calibri" w:hAnsi="Times New Roman" w:cs="Times New Roman"/>
                <w:sz w:val="28"/>
                <w:szCs w:val="28"/>
              </w:rPr>
            </w:pPr>
          </w:p>
        </w:tc>
      </w:tr>
      <w:tr w:rsidR="00276418" w:rsidRPr="001F080B" w:rsidTr="00FA6290">
        <w:tc>
          <w:tcPr>
            <w:tcW w:w="936" w:type="dxa"/>
          </w:tcPr>
          <w:p w:rsidR="00276418" w:rsidRPr="001F080B" w:rsidRDefault="00276418" w:rsidP="00FA6290">
            <w:pPr>
              <w:spacing w:after="0"/>
              <w:jc w:val="center"/>
              <w:rPr>
                <w:rFonts w:ascii="Times New Roman" w:eastAsia="Calibri" w:hAnsi="Times New Roman" w:cs="Times New Roman"/>
                <w:sz w:val="28"/>
                <w:szCs w:val="28"/>
              </w:rPr>
            </w:pPr>
            <w:r w:rsidRPr="001F080B">
              <w:rPr>
                <w:rFonts w:ascii="Times New Roman" w:eastAsia="Calibri" w:hAnsi="Times New Roman" w:cs="Times New Roman"/>
                <w:sz w:val="28"/>
                <w:szCs w:val="28"/>
              </w:rPr>
              <w:t>…</w:t>
            </w:r>
          </w:p>
        </w:tc>
        <w:tc>
          <w:tcPr>
            <w:tcW w:w="2454" w:type="dxa"/>
          </w:tcPr>
          <w:p w:rsidR="00276418" w:rsidRPr="001F080B" w:rsidRDefault="00276418" w:rsidP="00FA6290">
            <w:pPr>
              <w:spacing w:after="0"/>
              <w:jc w:val="center"/>
              <w:rPr>
                <w:rFonts w:ascii="Times New Roman" w:eastAsia="Calibri" w:hAnsi="Times New Roman" w:cs="Times New Roman"/>
                <w:sz w:val="28"/>
                <w:szCs w:val="28"/>
              </w:rPr>
            </w:pPr>
          </w:p>
        </w:tc>
        <w:tc>
          <w:tcPr>
            <w:tcW w:w="1851" w:type="dxa"/>
          </w:tcPr>
          <w:p w:rsidR="00276418" w:rsidRPr="001F080B" w:rsidRDefault="00276418" w:rsidP="00FA6290">
            <w:pPr>
              <w:spacing w:after="0"/>
              <w:jc w:val="center"/>
              <w:rPr>
                <w:rFonts w:ascii="Times New Roman" w:eastAsia="Calibri" w:hAnsi="Times New Roman" w:cs="Times New Roman"/>
                <w:sz w:val="28"/>
                <w:szCs w:val="28"/>
              </w:rPr>
            </w:pPr>
          </w:p>
        </w:tc>
        <w:tc>
          <w:tcPr>
            <w:tcW w:w="1609" w:type="dxa"/>
          </w:tcPr>
          <w:p w:rsidR="00276418" w:rsidRPr="001F080B" w:rsidRDefault="00276418" w:rsidP="00FA6290">
            <w:pPr>
              <w:spacing w:after="0"/>
              <w:jc w:val="center"/>
              <w:rPr>
                <w:rFonts w:ascii="Times New Roman" w:eastAsia="Calibri" w:hAnsi="Times New Roman" w:cs="Times New Roman"/>
                <w:sz w:val="28"/>
                <w:szCs w:val="28"/>
              </w:rPr>
            </w:pPr>
          </w:p>
        </w:tc>
        <w:tc>
          <w:tcPr>
            <w:tcW w:w="1617" w:type="dxa"/>
          </w:tcPr>
          <w:p w:rsidR="00276418" w:rsidRPr="001F080B" w:rsidRDefault="00276418" w:rsidP="00FA6290">
            <w:pPr>
              <w:spacing w:after="0"/>
              <w:jc w:val="center"/>
              <w:rPr>
                <w:rFonts w:ascii="Times New Roman" w:eastAsia="Calibri" w:hAnsi="Times New Roman" w:cs="Times New Roman"/>
                <w:sz w:val="28"/>
                <w:szCs w:val="28"/>
              </w:rPr>
            </w:pPr>
          </w:p>
        </w:tc>
        <w:tc>
          <w:tcPr>
            <w:tcW w:w="1528" w:type="dxa"/>
          </w:tcPr>
          <w:p w:rsidR="00276418" w:rsidRPr="001F080B" w:rsidRDefault="00276418" w:rsidP="00FA6290">
            <w:pPr>
              <w:spacing w:after="0"/>
              <w:jc w:val="center"/>
              <w:rPr>
                <w:rFonts w:ascii="Times New Roman" w:eastAsia="Calibri" w:hAnsi="Times New Roman" w:cs="Times New Roman"/>
                <w:sz w:val="28"/>
                <w:szCs w:val="28"/>
              </w:rPr>
            </w:pPr>
          </w:p>
        </w:tc>
      </w:tr>
      <w:tr w:rsidR="00276418" w:rsidRPr="001F080B" w:rsidTr="00FA6290">
        <w:tc>
          <w:tcPr>
            <w:tcW w:w="936" w:type="dxa"/>
          </w:tcPr>
          <w:p w:rsidR="00276418" w:rsidRPr="001F080B" w:rsidRDefault="00276418" w:rsidP="00FA6290">
            <w:pPr>
              <w:spacing w:after="0"/>
              <w:jc w:val="center"/>
              <w:rPr>
                <w:rFonts w:ascii="Times New Roman" w:eastAsia="Calibri" w:hAnsi="Times New Roman" w:cs="Times New Roman"/>
                <w:sz w:val="28"/>
                <w:szCs w:val="28"/>
              </w:rPr>
            </w:pPr>
            <w:r w:rsidRPr="001F080B">
              <w:rPr>
                <w:rFonts w:ascii="Times New Roman" w:eastAsia="Calibri" w:hAnsi="Times New Roman" w:cs="Times New Roman"/>
                <w:sz w:val="28"/>
                <w:szCs w:val="28"/>
              </w:rPr>
              <w:t>Итого</w:t>
            </w:r>
          </w:p>
        </w:tc>
        <w:tc>
          <w:tcPr>
            <w:tcW w:w="2454" w:type="dxa"/>
          </w:tcPr>
          <w:p w:rsidR="00276418" w:rsidRPr="001F080B" w:rsidRDefault="00276418" w:rsidP="00FA6290">
            <w:pPr>
              <w:spacing w:after="0"/>
              <w:jc w:val="center"/>
              <w:rPr>
                <w:rFonts w:ascii="Times New Roman" w:eastAsia="Calibri" w:hAnsi="Times New Roman" w:cs="Times New Roman"/>
                <w:sz w:val="28"/>
                <w:szCs w:val="28"/>
              </w:rPr>
            </w:pPr>
            <w:r w:rsidRPr="001F080B">
              <w:rPr>
                <w:rFonts w:ascii="Times New Roman" w:eastAsia="Calibri" w:hAnsi="Times New Roman" w:cs="Times New Roman"/>
                <w:sz w:val="28"/>
                <w:szCs w:val="28"/>
              </w:rPr>
              <w:t>Х</w:t>
            </w:r>
          </w:p>
        </w:tc>
        <w:tc>
          <w:tcPr>
            <w:tcW w:w="1851" w:type="dxa"/>
          </w:tcPr>
          <w:p w:rsidR="00276418" w:rsidRPr="001F080B" w:rsidRDefault="00276418" w:rsidP="00FA6290">
            <w:pPr>
              <w:spacing w:after="0"/>
              <w:jc w:val="center"/>
              <w:rPr>
                <w:rFonts w:ascii="Times New Roman" w:eastAsia="Calibri" w:hAnsi="Times New Roman" w:cs="Times New Roman"/>
                <w:sz w:val="28"/>
                <w:szCs w:val="28"/>
              </w:rPr>
            </w:pPr>
          </w:p>
        </w:tc>
        <w:tc>
          <w:tcPr>
            <w:tcW w:w="1609" w:type="dxa"/>
          </w:tcPr>
          <w:p w:rsidR="00276418" w:rsidRPr="001F080B" w:rsidRDefault="00276418" w:rsidP="00FA6290">
            <w:pPr>
              <w:spacing w:after="0"/>
              <w:jc w:val="center"/>
              <w:rPr>
                <w:rFonts w:ascii="Times New Roman" w:eastAsia="Calibri" w:hAnsi="Times New Roman" w:cs="Times New Roman"/>
                <w:sz w:val="28"/>
                <w:szCs w:val="28"/>
              </w:rPr>
            </w:pPr>
            <w:r w:rsidRPr="001F080B">
              <w:rPr>
                <w:rFonts w:ascii="Times New Roman" w:eastAsia="Calibri" w:hAnsi="Times New Roman" w:cs="Times New Roman"/>
                <w:sz w:val="28"/>
                <w:szCs w:val="28"/>
              </w:rPr>
              <w:t>Х</w:t>
            </w:r>
          </w:p>
        </w:tc>
        <w:tc>
          <w:tcPr>
            <w:tcW w:w="1617" w:type="dxa"/>
          </w:tcPr>
          <w:p w:rsidR="00276418" w:rsidRPr="001F080B" w:rsidRDefault="00276418" w:rsidP="00FA6290">
            <w:pPr>
              <w:spacing w:after="0"/>
              <w:jc w:val="center"/>
              <w:rPr>
                <w:rFonts w:ascii="Times New Roman" w:eastAsia="Calibri" w:hAnsi="Times New Roman" w:cs="Times New Roman"/>
                <w:sz w:val="28"/>
                <w:szCs w:val="28"/>
              </w:rPr>
            </w:pPr>
            <w:r w:rsidRPr="001F080B">
              <w:rPr>
                <w:rFonts w:ascii="Times New Roman" w:eastAsia="Calibri" w:hAnsi="Times New Roman" w:cs="Times New Roman"/>
                <w:sz w:val="28"/>
                <w:szCs w:val="28"/>
              </w:rPr>
              <w:t>Х</w:t>
            </w:r>
          </w:p>
        </w:tc>
        <w:tc>
          <w:tcPr>
            <w:tcW w:w="1528" w:type="dxa"/>
          </w:tcPr>
          <w:p w:rsidR="00276418" w:rsidRPr="001F080B" w:rsidRDefault="00276418" w:rsidP="00FA6290">
            <w:pPr>
              <w:spacing w:after="0"/>
              <w:jc w:val="center"/>
              <w:rPr>
                <w:rFonts w:ascii="Times New Roman" w:eastAsia="Calibri" w:hAnsi="Times New Roman" w:cs="Times New Roman"/>
                <w:sz w:val="28"/>
                <w:szCs w:val="28"/>
              </w:rPr>
            </w:pPr>
            <w:r w:rsidRPr="001F080B">
              <w:rPr>
                <w:rFonts w:ascii="Times New Roman" w:eastAsia="Calibri" w:hAnsi="Times New Roman" w:cs="Times New Roman"/>
                <w:sz w:val="28"/>
                <w:szCs w:val="28"/>
              </w:rPr>
              <w:t>(ФОТ)</w:t>
            </w:r>
          </w:p>
        </w:tc>
      </w:tr>
      <w:tr w:rsidR="00276418" w:rsidRPr="001F080B" w:rsidTr="00FA6290">
        <w:tc>
          <w:tcPr>
            <w:tcW w:w="5241" w:type="dxa"/>
            <w:gridSpan w:val="3"/>
          </w:tcPr>
          <w:p w:rsidR="00276418" w:rsidRPr="001F080B" w:rsidRDefault="00276418" w:rsidP="00FA6290">
            <w:pPr>
              <w:spacing w:after="0"/>
              <w:jc w:val="center"/>
              <w:rPr>
                <w:rFonts w:ascii="Times New Roman" w:eastAsia="Calibri" w:hAnsi="Times New Roman" w:cs="Times New Roman"/>
                <w:sz w:val="28"/>
                <w:szCs w:val="28"/>
              </w:rPr>
            </w:pPr>
            <w:r w:rsidRPr="001F080B">
              <w:rPr>
                <w:rFonts w:ascii="Times New Roman" w:eastAsia="Calibri" w:hAnsi="Times New Roman" w:cs="Times New Roman"/>
                <w:sz w:val="28"/>
                <w:szCs w:val="28"/>
              </w:rPr>
              <w:t>Среднемесячная заработная плата</w:t>
            </w:r>
          </w:p>
        </w:tc>
        <w:tc>
          <w:tcPr>
            <w:tcW w:w="1609" w:type="dxa"/>
          </w:tcPr>
          <w:p w:rsidR="00276418" w:rsidRPr="001F080B" w:rsidRDefault="00276418" w:rsidP="00FA6290">
            <w:pPr>
              <w:spacing w:after="0"/>
              <w:jc w:val="center"/>
              <w:rPr>
                <w:rFonts w:ascii="Times New Roman" w:eastAsia="Calibri" w:hAnsi="Times New Roman" w:cs="Times New Roman"/>
                <w:sz w:val="28"/>
                <w:szCs w:val="28"/>
              </w:rPr>
            </w:pPr>
          </w:p>
        </w:tc>
        <w:tc>
          <w:tcPr>
            <w:tcW w:w="3145" w:type="dxa"/>
            <w:gridSpan w:val="2"/>
          </w:tcPr>
          <w:p w:rsidR="00276418" w:rsidRPr="001F080B" w:rsidRDefault="00276418" w:rsidP="00FA6290">
            <w:pPr>
              <w:spacing w:after="0"/>
              <w:jc w:val="center"/>
              <w:rPr>
                <w:rFonts w:ascii="Times New Roman" w:eastAsia="Calibri" w:hAnsi="Times New Roman" w:cs="Times New Roman"/>
                <w:sz w:val="28"/>
                <w:szCs w:val="28"/>
              </w:rPr>
            </w:pPr>
            <w:r w:rsidRPr="001F080B">
              <w:rPr>
                <w:rFonts w:ascii="Times New Roman" w:eastAsia="Calibri" w:hAnsi="Times New Roman" w:cs="Times New Roman"/>
                <w:sz w:val="28"/>
                <w:szCs w:val="28"/>
              </w:rPr>
              <w:t>Х</w:t>
            </w:r>
          </w:p>
        </w:tc>
      </w:tr>
    </w:tbl>
    <w:p w:rsidR="00276418" w:rsidRPr="001F080B" w:rsidRDefault="00276418" w:rsidP="00FA6290">
      <w:pPr>
        <w:spacing w:after="0"/>
        <w:ind w:firstLine="851"/>
        <w:jc w:val="both"/>
        <w:rPr>
          <w:rFonts w:ascii="Times New Roman" w:eastAsia="Calibri" w:hAnsi="Times New Roman" w:cs="Times New Roman"/>
          <w:sz w:val="28"/>
          <w:szCs w:val="28"/>
        </w:rPr>
      </w:pPr>
      <w:r w:rsidRPr="001F080B">
        <w:rPr>
          <w:rFonts w:ascii="Times New Roman" w:eastAsia="Calibri" w:hAnsi="Times New Roman" w:cs="Times New Roman"/>
          <w:sz w:val="28"/>
          <w:szCs w:val="28"/>
        </w:rPr>
        <w:t>5.3. Таблица товарно-материальных ресурсов, необходимых для реализации проекта:</w:t>
      </w:r>
    </w:p>
    <w:p w:rsidR="00276418" w:rsidRPr="001F080B" w:rsidRDefault="00276418" w:rsidP="00FA6290">
      <w:pPr>
        <w:spacing w:after="0"/>
        <w:ind w:firstLine="851"/>
        <w:jc w:val="both"/>
        <w:rPr>
          <w:rFonts w:ascii="Times New Roman" w:eastAsia="Calibri" w:hAnsi="Times New Roman" w:cs="Times New Roman"/>
          <w:sz w:val="28"/>
          <w:szCs w:val="28"/>
        </w:rPr>
      </w:pPr>
      <w:r w:rsidRPr="001F080B">
        <w:rPr>
          <w:rFonts w:ascii="Times New Roman" w:eastAsia="Calibri" w:hAnsi="Times New Roman" w:cs="Times New Roman"/>
          <w:sz w:val="28"/>
          <w:szCs w:val="28"/>
        </w:rPr>
        <w:t xml:space="preserve">5.3.1. На текущий финансовый (20__) год </w:t>
      </w:r>
    </w:p>
    <w:p w:rsidR="00276418" w:rsidRPr="001F080B" w:rsidRDefault="00276418" w:rsidP="00FA6290">
      <w:pPr>
        <w:spacing w:after="0"/>
        <w:rPr>
          <w:rFonts w:ascii="Times New Roman" w:eastAsia="Calibri" w:hAnsi="Times New Roman" w:cs="Times New Roman"/>
          <w:sz w:val="28"/>
          <w:szCs w:val="28"/>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48"/>
        <w:gridCol w:w="1872"/>
        <w:gridCol w:w="1548"/>
        <w:gridCol w:w="1620"/>
        <w:gridCol w:w="1440"/>
        <w:gridCol w:w="2619"/>
      </w:tblGrid>
      <w:tr w:rsidR="00276418" w:rsidRPr="001F080B" w:rsidTr="00D017F5">
        <w:tc>
          <w:tcPr>
            <w:tcW w:w="648" w:type="dxa"/>
          </w:tcPr>
          <w:p w:rsidR="00276418" w:rsidRPr="001F080B" w:rsidRDefault="00276418" w:rsidP="00FA6290">
            <w:pPr>
              <w:spacing w:after="0"/>
              <w:jc w:val="center"/>
              <w:rPr>
                <w:rFonts w:ascii="Times New Roman" w:eastAsia="Calibri" w:hAnsi="Times New Roman" w:cs="Times New Roman"/>
                <w:sz w:val="28"/>
                <w:szCs w:val="28"/>
              </w:rPr>
            </w:pPr>
            <w:r w:rsidRPr="001F080B">
              <w:rPr>
                <w:rFonts w:ascii="Times New Roman" w:eastAsia="Calibri" w:hAnsi="Times New Roman" w:cs="Times New Roman"/>
                <w:sz w:val="28"/>
                <w:szCs w:val="28"/>
              </w:rPr>
              <w:t>№ п/п</w:t>
            </w:r>
          </w:p>
        </w:tc>
        <w:tc>
          <w:tcPr>
            <w:tcW w:w="1872" w:type="dxa"/>
          </w:tcPr>
          <w:p w:rsidR="00276418" w:rsidRPr="001F080B" w:rsidRDefault="00276418" w:rsidP="00FA6290">
            <w:pPr>
              <w:spacing w:after="0"/>
              <w:jc w:val="center"/>
              <w:rPr>
                <w:rFonts w:ascii="Times New Roman" w:eastAsia="Calibri" w:hAnsi="Times New Roman" w:cs="Times New Roman"/>
                <w:sz w:val="28"/>
                <w:szCs w:val="28"/>
              </w:rPr>
            </w:pPr>
            <w:r w:rsidRPr="001F080B">
              <w:rPr>
                <w:rFonts w:ascii="Times New Roman" w:eastAsia="Calibri" w:hAnsi="Times New Roman" w:cs="Times New Roman"/>
                <w:sz w:val="28"/>
                <w:szCs w:val="28"/>
              </w:rPr>
              <w:t>Наименование ресурса (единица измерения)</w:t>
            </w:r>
          </w:p>
        </w:tc>
        <w:tc>
          <w:tcPr>
            <w:tcW w:w="1548" w:type="dxa"/>
          </w:tcPr>
          <w:p w:rsidR="00276418" w:rsidRPr="001F080B" w:rsidRDefault="00276418" w:rsidP="00FA6290">
            <w:pPr>
              <w:spacing w:after="0"/>
              <w:jc w:val="center"/>
              <w:rPr>
                <w:rFonts w:ascii="Times New Roman" w:eastAsia="Calibri" w:hAnsi="Times New Roman" w:cs="Times New Roman"/>
                <w:sz w:val="28"/>
                <w:szCs w:val="28"/>
              </w:rPr>
            </w:pPr>
            <w:r w:rsidRPr="001F080B">
              <w:rPr>
                <w:rFonts w:ascii="Times New Roman" w:eastAsia="Calibri" w:hAnsi="Times New Roman" w:cs="Times New Roman"/>
                <w:sz w:val="28"/>
                <w:szCs w:val="28"/>
              </w:rPr>
              <w:t>Цена за ед., тыс. р.</w:t>
            </w:r>
          </w:p>
        </w:tc>
        <w:tc>
          <w:tcPr>
            <w:tcW w:w="1620" w:type="dxa"/>
          </w:tcPr>
          <w:p w:rsidR="00276418" w:rsidRPr="001F080B" w:rsidRDefault="00276418" w:rsidP="00FA6290">
            <w:pPr>
              <w:spacing w:after="0"/>
              <w:jc w:val="center"/>
              <w:rPr>
                <w:rFonts w:ascii="Times New Roman" w:eastAsia="Calibri" w:hAnsi="Times New Roman" w:cs="Times New Roman"/>
                <w:sz w:val="28"/>
                <w:szCs w:val="28"/>
              </w:rPr>
            </w:pPr>
            <w:r w:rsidRPr="001F080B">
              <w:rPr>
                <w:rFonts w:ascii="Times New Roman" w:eastAsia="Calibri" w:hAnsi="Times New Roman" w:cs="Times New Roman"/>
                <w:sz w:val="28"/>
                <w:szCs w:val="28"/>
              </w:rPr>
              <w:t>Количество, ед.</w:t>
            </w:r>
          </w:p>
        </w:tc>
        <w:tc>
          <w:tcPr>
            <w:tcW w:w="1440" w:type="dxa"/>
          </w:tcPr>
          <w:p w:rsidR="00276418" w:rsidRPr="001F080B" w:rsidRDefault="00276418" w:rsidP="00FA6290">
            <w:pPr>
              <w:spacing w:after="0"/>
              <w:ind w:left="-144" w:right="-198"/>
              <w:jc w:val="center"/>
              <w:rPr>
                <w:rFonts w:ascii="Times New Roman" w:eastAsia="Calibri" w:hAnsi="Times New Roman" w:cs="Times New Roman"/>
                <w:sz w:val="28"/>
                <w:szCs w:val="28"/>
              </w:rPr>
            </w:pPr>
            <w:r w:rsidRPr="001F080B">
              <w:rPr>
                <w:rFonts w:ascii="Times New Roman" w:eastAsia="Calibri" w:hAnsi="Times New Roman" w:cs="Times New Roman"/>
                <w:sz w:val="28"/>
                <w:szCs w:val="28"/>
              </w:rPr>
              <w:t>Стоимость, тыс. р.</w:t>
            </w:r>
          </w:p>
        </w:tc>
        <w:tc>
          <w:tcPr>
            <w:tcW w:w="2619" w:type="dxa"/>
          </w:tcPr>
          <w:p w:rsidR="00276418" w:rsidRPr="001F080B" w:rsidRDefault="00276418" w:rsidP="00FA6290">
            <w:pPr>
              <w:spacing w:after="0"/>
              <w:ind w:right="-108"/>
              <w:jc w:val="center"/>
              <w:rPr>
                <w:rFonts w:ascii="Times New Roman" w:eastAsia="Calibri" w:hAnsi="Times New Roman" w:cs="Times New Roman"/>
                <w:sz w:val="28"/>
                <w:szCs w:val="28"/>
              </w:rPr>
            </w:pPr>
            <w:r w:rsidRPr="001F080B">
              <w:rPr>
                <w:rFonts w:ascii="Times New Roman" w:eastAsia="Calibri" w:hAnsi="Times New Roman" w:cs="Times New Roman"/>
                <w:sz w:val="28"/>
                <w:szCs w:val="28"/>
              </w:rPr>
              <w:t>Комментарии</w:t>
            </w:r>
          </w:p>
        </w:tc>
      </w:tr>
      <w:tr w:rsidR="00276418" w:rsidRPr="001F080B" w:rsidTr="00D017F5">
        <w:tc>
          <w:tcPr>
            <w:tcW w:w="648" w:type="dxa"/>
          </w:tcPr>
          <w:p w:rsidR="00276418" w:rsidRPr="001F080B" w:rsidRDefault="00276418" w:rsidP="00FA6290">
            <w:pPr>
              <w:spacing w:after="0"/>
              <w:jc w:val="center"/>
              <w:rPr>
                <w:rFonts w:ascii="Times New Roman" w:eastAsia="Calibri" w:hAnsi="Times New Roman" w:cs="Times New Roman"/>
                <w:sz w:val="28"/>
                <w:szCs w:val="28"/>
              </w:rPr>
            </w:pPr>
            <w:r w:rsidRPr="001F080B">
              <w:rPr>
                <w:rFonts w:ascii="Times New Roman" w:eastAsia="Calibri" w:hAnsi="Times New Roman" w:cs="Times New Roman"/>
                <w:sz w:val="28"/>
                <w:szCs w:val="28"/>
              </w:rPr>
              <w:t>1</w:t>
            </w:r>
          </w:p>
        </w:tc>
        <w:tc>
          <w:tcPr>
            <w:tcW w:w="1872" w:type="dxa"/>
          </w:tcPr>
          <w:p w:rsidR="00276418" w:rsidRPr="001F080B" w:rsidRDefault="00276418" w:rsidP="00FA6290">
            <w:pPr>
              <w:spacing w:after="0"/>
              <w:jc w:val="center"/>
              <w:rPr>
                <w:rFonts w:ascii="Times New Roman" w:eastAsia="Calibri" w:hAnsi="Times New Roman" w:cs="Times New Roman"/>
                <w:sz w:val="28"/>
                <w:szCs w:val="28"/>
              </w:rPr>
            </w:pPr>
            <w:r w:rsidRPr="001F080B">
              <w:rPr>
                <w:rFonts w:ascii="Times New Roman" w:eastAsia="Calibri" w:hAnsi="Times New Roman" w:cs="Times New Roman"/>
                <w:sz w:val="28"/>
                <w:szCs w:val="28"/>
              </w:rPr>
              <w:t>2</w:t>
            </w:r>
          </w:p>
        </w:tc>
        <w:tc>
          <w:tcPr>
            <w:tcW w:w="1548" w:type="dxa"/>
          </w:tcPr>
          <w:p w:rsidR="00276418" w:rsidRPr="001F080B" w:rsidRDefault="00276418" w:rsidP="00FA6290">
            <w:pPr>
              <w:spacing w:after="0"/>
              <w:jc w:val="center"/>
              <w:rPr>
                <w:rFonts w:ascii="Times New Roman" w:eastAsia="Calibri" w:hAnsi="Times New Roman" w:cs="Times New Roman"/>
                <w:sz w:val="28"/>
                <w:szCs w:val="28"/>
              </w:rPr>
            </w:pPr>
            <w:r w:rsidRPr="001F080B">
              <w:rPr>
                <w:rFonts w:ascii="Times New Roman" w:eastAsia="Calibri" w:hAnsi="Times New Roman" w:cs="Times New Roman"/>
                <w:sz w:val="28"/>
                <w:szCs w:val="28"/>
              </w:rPr>
              <w:t>3</w:t>
            </w:r>
          </w:p>
        </w:tc>
        <w:tc>
          <w:tcPr>
            <w:tcW w:w="1620" w:type="dxa"/>
          </w:tcPr>
          <w:p w:rsidR="00276418" w:rsidRPr="001F080B" w:rsidRDefault="00276418" w:rsidP="00FA6290">
            <w:pPr>
              <w:spacing w:after="0"/>
              <w:jc w:val="center"/>
              <w:rPr>
                <w:rFonts w:ascii="Times New Roman" w:eastAsia="Calibri" w:hAnsi="Times New Roman" w:cs="Times New Roman"/>
                <w:sz w:val="28"/>
                <w:szCs w:val="28"/>
              </w:rPr>
            </w:pPr>
            <w:r w:rsidRPr="001F080B">
              <w:rPr>
                <w:rFonts w:ascii="Times New Roman" w:eastAsia="Calibri" w:hAnsi="Times New Roman" w:cs="Times New Roman"/>
                <w:sz w:val="28"/>
                <w:szCs w:val="28"/>
              </w:rPr>
              <w:t>4</w:t>
            </w:r>
          </w:p>
        </w:tc>
        <w:tc>
          <w:tcPr>
            <w:tcW w:w="1440" w:type="dxa"/>
          </w:tcPr>
          <w:p w:rsidR="00276418" w:rsidRPr="001F080B" w:rsidRDefault="00276418" w:rsidP="00FA6290">
            <w:pPr>
              <w:spacing w:after="0"/>
              <w:jc w:val="center"/>
              <w:rPr>
                <w:rFonts w:ascii="Times New Roman" w:eastAsia="Calibri" w:hAnsi="Times New Roman" w:cs="Times New Roman"/>
                <w:sz w:val="28"/>
                <w:szCs w:val="28"/>
              </w:rPr>
            </w:pPr>
            <w:r w:rsidRPr="001F080B">
              <w:rPr>
                <w:rFonts w:ascii="Times New Roman" w:eastAsia="Calibri" w:hAnsi="Times New Roman" w:cs="Times New Roman"/>
                <w:sz w:val="28"/>
                <w:szCs w:val="28"/>
              </w:rPr>
              <w:t>5</w:t>
            </w:r>
          </w:p>
        </w:tc>
        <w:tc>
          <w:tcPr>
            <w:tcW w:w="2619" w:type="dxa"/>
          </w:tcPr>
          <w:p w:rsidR="00276418" w:rsidRPr="001F080B" w:rsidRDefault="00276418" w:rsidP="00FA6290">
            <w:pPr>
              <w:spacing w:after="0"/>
              <w:jc w:val="center"/>
              <w:rPr>
                <w:rFonts w:ascii="Times New Roman" w:eastAsia="Calibri" w:hAnsi="Times New Roman" w:cs="Times New Roman"/>
                <w:sz w:val="28"/>
                <w:szCs w:val="28"/>
              </w:rPr>
            </w:pPr>
            <w:r w:rsidRPr="001F080B">
              <w:rPr>
                <w:rFonts w:ascii="Times New Roman" w:eastAsia="Calibri" w:hAnsi="Times New Roman" w:cs="Times New Roman"/>
                <w:sz w:val="28"/>
                <w:szCs w:val="28"/>
              </w:rPr>
              <w:t>6</w:t>
            </w:r>
          </w:p>
        </w:tc>
      </w:tr>
      <w:tr w:rsidR="00276418" w:rsidRPr="001F080B" w:rsidTr="00D017F5">
        <w:tc>
          <w:tcPr>
            <w:tcW w:w="648" w:type="dxa"/>
          </w:tcPr>
          <w:p w:rsidR="00276418" w:rsidRPr="001F080B" w:rsidRDefault="00276418" w:rsidP="00FA6290">
            <w:pPr>
              <w:spacing w:after="0"/>
              <w:jc w:val="center"/>
              <w:rPr>
                <w:rFonts w:ascii="Times New Roman" w:eastAsia="Calibri" w:hAnsi="Times New Roman" w:cs="Times New Roman"/>
                <w:sz w:val="28"/>
                <w:szCs w:val="28"/>
              </w:rPr>
            </w:pPr>
            <w:r w:rsidRPr="001F080B">
              <w:rPr>
                <w:rFonts w:ascii="Times New Roman" w:eastAsia="Calibri" w:hAnsi="Times New Roman" w:cs="Times New Roman"/>
                <w:sz w:val="28"/>
                <w:szCs w:val="28"/>
              </w:rPr>
              <w:t>1</w:t>
            </w:r>
          </w:p>
        </w:tc>
        <w:tc>
          <w:tcPr>
            <w:tcW w:w="1872" w:type="dxa"/>
          </w:tcPr>
          <w:p w:rsidR="00276418" w:rsidRPr="001F080B" w:rsidRDefault="00276418" w:rsidP="00FA6290">
            <w:pPr>
              <w:spacing w:after="0"/>
              <w:jc w:val="center"/>
              <w:rPr>
                <w:rFonts w:ascii="Times New Roman" w:eastAsia="Calibri" w:hAnsi="Times New Roman" w:cs="Times New Roman"/>
                <w:sz w:val="28"/>
                <w:szCs w:val="28"/>
              </w:rPr>
            </w:pPr>
          </w:p>
        </w:tc>
        <w:tc>
          <w:tcPr>
            <w:tcW w:w="1548" w:type="dxa"/>
          </w:tcPr>
          <w:p w:rsidR="00276418" w:rsidRPr="001F080B" w:rsidRDefault="00276418" w:rsidP="00FA6290">
            <w:pPr>
              <w:spacing w:after="0"/>
              <w:jc w:val="center"/>
              <w:rPr>
                <w:rFonts w:ascii="Times New Roman" w:eastAsia="Calibri" w:hAnsi="Times New Roman" w:cs="Times New Roman"/>
                <w:sz w:val="28"/>
                <w:szCs w:val="28"/>
              </w:rPr>
            </w:pPr>
          </w:p>
        </w:tc>
        <w:tc>
          <w:tcPr>
            <w:tcW w:w="1620" w:type="dxa"/>
          </w:tcPr>
          <w:p w:rsidR="00276418" w:rsidRPr="001F080B" w:rsidRDefault="00276418" w:rsidP="00FA6290">
            <w:pPr>
              <w:spacing w:after="0"/>
              <w:jc w:val="center"/>
              <w:rPr>
                <w:rFonts w:ascii="Times New Roman" w:eastAsia="Calibri" w:hAnsi="Times New Roman" w:cs="Times New Roman"/>
                <w:sz w:val="28"/>
                <w:szCs w:val="28"/>
              </w:rPr>
            </w:pPr>
          </w:p>
        </w:tc>
        <w:tc>
          <w:tcPr>
            <w:tcW w:w="1440" w:type="dxa"/>
          </w:tcPr>
          <w:p w:rsidR="00276418" w:rsidRPr="001F080B" w:rsidRDefault="00276418" w:rsidP="00FA6290">
            <w:pPr>
              <w:spacing w:after="0"/>
              <w:jc w:val="center"/>
              <w:rPr>
                <w:rFonts w:ascii="Times New Roman" w:eastAsia="Calibri" w:hAnsi="Times New Roman" w:cs="Times New Roman"/>
                <w:sz w:val="28"/>
                <w:szCs w:val="28"/>
              </w:rPr>
            </w:pPr>
          </w:p>
        </w:tc>
        <w:tc>
          <w:tcPr>
            <w:tcW w:w="2619" w:type="dxa"/>
          </w:tcPr>
          <w:p w:rsidR="00276418" w:rsidRPr="001F080B" w:rsidRDefault="00276418" w:rsidP="00FA6290">
            <w:pPr>
              <w:spacing w:after="0"/>
              <w:jc w:val="center"/>
              <w:rPr>
                <w:rFonts w:ascii="Times New Roman" w:eastAsia="Calibri" w:hAnsi="Times New Roman" w:cs="Times New Roman"/>
                <w:sz w:val="28"/>
                <w:szCs w:val="28"/>
              </w:rPr>
            </w:pPr>
          </w:p>
        </w:tc>
      </w:tr>
      <w:tr w:rsidR="00276418" w:rsidRPr="001F080B" w:rsidTr="00D017F5">
        <w:tc>
          <w:tcPr>
            <w:tcW w:w="648" w:type="dxa"/>
          </w:tcPr>
          <w:p w:rsidR="00276418" w:rsidRPr="001F080B" w:rsidRDefault="00276418" w:rsidP="00FA6290">
            <w:pPr>
              <w:spacing w:after="0"/>
              <w:jc w:val="center"/>
              <w:rPr>
                <w:rFonts w:ascii="Times New Roman" w:eastAsia="Calibri" w:hAnsi="Times New Roman" w:cs="Times New Roman"/>
                <w:sz w:val="28"/>
                <w:szCs w:val="28"/>
              </w:rPr>
            </w:pPr>
            <w:r w:rsidRPr="001F080B">
              <w:rPr>
                <w:rFonts w:ascii="Times New Roman" w:eastAsia="Calibri" w:hAnsi="Times New Roman" w:cs="Times New Roman"/>
                <w:sz w:val="28"/>
                <w:szCs w:val="28"/>
              </w:rPr>
              <w:t>2</w:t>
            </w:r>
          </w:p>
        </w:tc>
        <w:tc>
          <w:tcPr>
            <w:tcW w:w="1872" w:type="dxa"/>
          </w:tcPr>
          <w:p w:rsidR="00276418" w:rsidRPr="001F080B" w:rsidRDefault="00276418" w:rsidP="00FA6290">
            <w:pPr>
              <w:spacing w:after="0"/>
              <w:jc w:val="center"/>
              <w:rPr>
                <w:rFonts w:ascii="Times New Roman" w:eastAsia="Calibri" w:hAnsi="Times New Roman" w:cs="Times New Roman"/>
                <w:sz w:val="28"/>
                <w:szCs w:val="28"/>
              </w:rPr>
            </w:pPr>
          </w:p>
        </w:tc>
        <w:tc>
          <w:tcPr>
            <w:tcW w:w="1548" w:type="dxa"/>
          </w:tcPr>
          <w:p w:rsidR="00276418" w:rsidRPr="001F080B" w:rsidRDefault="00276418" w:rsidP="00FA6290">
            <w:pPr>
              <w:spacing w:after="0"/>
              <w:jc w:val="center"/>
              <w:rPr>
                <w:rFonts w:ascii="Times New Roman" w:eastAsia="Calibri" w:hAnsi="Times New Roman" w:cs="Times New Roman"/>
                <w:sz w:val="28"/>
                <w:szCs w:val="28"/>
              </w:rPr>
            </w:pPr>
          </w:p>
        </w:tc>
        <w:tc>
          <w:tcPr>
            <w:tcW w:w="1620" w:type="dxa"/>
          </w:tcPr>
          <w:p w:rsidR="00276418" w:rsidRPr="001F080B" w:rsidRDefault="00276418" w:rsidP="00FA6290">
            <w:pPr>
              <w:spacing w:after="0"/>
              <w:jc w:val="center"/>
              <w:rPr>
                <w:rFonts w:ascii="Times New Roman" w:eastAsia="Calibri" w:hAnsi="Times New Roman" w:cs="Times New Roman"/>
                <w:sz w:val="28"/>
                <w:szCs w:val="28"/>
              </w:rPr>
            </w:pPr>
          </w:p>
        </w:tc>
        <w:tc>
          <w:tcPr>
            <w:tcW w:w="1440" w:type="dxa"/>
          </w:tcPr>
          <w:p w:rsidR="00276418" w:rsidRPr="001F080B" w:rsidRDefault="00276418" w:rsidP="00FA6290">
            <w:pPr>
              <w:spacing w:after="0"/>
              <w:jc w:val="center"/>
              <w:rPr>
                <w:rFonts w:ascii="Times New Roman" w:eastAsia="Calibri" w:hAnsi="Times New Roman" w:cs="Times New Roman"/>
                <w:sz w:val="28"/>
                <w:szCs w:val="28"/>
              </w:rPr>
            </w:pPr>
          </w:p>
        </w:tc>
        <w:tc>
          <w:tcPr>
            <w:tcW w:w="2619" w:type="dxa"/>
          </w:tcPr>
          <w:p w:rsidR="00276418" w:rsidRPr="001F080B" w:rsidRDefault="00276418" w:rsidP="00FA6290">
            <w:pPr>
              <w:spacing w:after="0"/>
              <w:jc w:val="center"/>
              <w:rPr>
                <w:rFonts w:ascii="Times New Roman" w:eastAsia="Calibri" w:hAnsi="Times New Roman" w:cs="Times New Roman"/>
                <w:sz w:val="28"/>
                <w:szCs w:val="28"/>
              </w:rPr>
            </w:pPr>
          </w:p>
        </w:tc>
      </w:tr>
      <w:tr w:rsidR="00276418" w:rsidRPr="001F080B" w:rsidTr="00D017F5">
        <w:tc>
          <w:tcPr>
            <w:tcW w:w="648" w:type="dxa"/>
          </w:tcPr>
          <w:p w:rsidR="00276418" w:rsidRPr="001F080B" w:rsidRDefault="00276418" w:rsidP="00FA6290">
            <w:pPr>
              <w:spacing w:after="0"/>
              <w:jc w:val="center"/>
              <w:rPr>
                <w:rFonts w:ascii="Times New Roman" w:eastAsia="Calibri" w:hAnsi="Times New Roman" w:cs="Times New Roman"/>
                <w:sz w:val="28"/>
                <w:szCs w:val="28"/>
              </w:rPr>
            </w:pPr>
            <w:r w:rsidRPr="001F080B">
              <w:rPr>
                <w:rFonts w:ascii="Times New Roman" w:eastAsia="Calibri" w:hAnsi="Times New Roman" w:cs="Times New Roman"/>
                <w:sz w:val="28"/>
                <w:szCs w:val="28"/>
              </w:rPr>
              <w:t>…</w:t>
            </w:r>
          </w:p>
        </w:tc>
        <w:tc>
          <w:tcPr>
            <w:tcW w:w="1872" w:type="dxa"/>
          </w:tcPr>
          <w:p w:rsidR="00276418" w:rsidRPr="001F080B" w:rsidRDefault="00276418" w:rsidP="00FA6290">
            <w:pPr>
              <w:spacing w:after="0"/>
              <w:jc w:val="center"/>
              <w:rPr>
                <w:rFonts w:ascii="Times New Roman" w:eastAsia="Calibri" w:hAnsi="Times New Roman" w:cs="Times New Roman"/>
                <w:sz w:val="28"/>
                <w:szCs w:val="28"/>
              </w:rPr>
            </w:pPr>
          </w:p>
        </w:tc>
        <w:tc>
          <w:tcPr>
            <w:tcW w:w="1548" w:type="dxa"/>
          </w:tcPr>
          <w:p w:rsidR="00276418" w:rsidRPr="001F080B" w:rsidRDefault="00276418" w:rsidP="00FA6290">
            <w:pPr>
              <w:spacing w:after="0"/>
              <w:jc w:val="center"/>
              <w:rPr>
                <w:rFonts w:ascii="Times New Roman" w:eastAsia="Calibri" w:hAnsi="Times New Roman" w:cs="Times New Roman"/>
                <w:sz w:val="28"/>
                <w:szCs w:val="28"/>
              </w:rPr>
            </w:pPr>
          </w:p>
        </w:tc>
        <w:tc>
          <w:tcPr>
            <w:tcW w:w="1620" w:type="dxa"/>
          </w:tcPr>
          <w:p w:rsidR="00276418" w:rsidRPr="001F080B" w:rsidRDefault="00276418" w:rsidP="00FA6290">
            <w:pPr>
              <w:spacing w:after="0"/>
              <w:jc w:val="center"/>
              <w:rPr>
                <w:rFonts w:ascii="Times New Roman" w:eastAsia="Calibri" w:hAnsi="Times New Roman" w:cs="Times New Roman"/>
                <w:sz w:val="28"/>
                <w:szCs w:val="28"/>
              </w:rPr>
            </w:pPr>
          </w:p>
        </w:tc>
        <w:tc>
          <w:tcPr>
            <w:tcW w:w="1440" w:type="dxa"/>
          </w:tcPr>
          <w:p w:rsidR="00276418" w:rsidRPr="001F080B" w:rsidRDefault="00276418" w:rsidP="00FA6290">
            <w:pPr>
              <w:spacing w:after="0"/>
              <w:jc w:val="center"/>
              <w:rPr>
                <w:rFonts w:ascii="Times New Roman" w:eastAsia="Calibri" w:hAnsi="Times New Roman" w:cs="Times New Roman"/>
                <w:sz w:val="28"/>
                <w:szCs w:val="28"/>
              </w:rPr>
            </w:pPr>
          </w:p>
        </w:tc>
        <w:tc>
          <w:tcPr>
            <w:tcW w:w="2619" w:type="dxa"/>
          </w:tcPr>
          <w:p w:rsidR="00276418" w:rsidRPr="001F080B" w:rsidRDefault="00276418" w:rsidP="00FA6290">
            <w:pPr>
              <w:spacing w:after="0"/>
              <w:jc w:val="center"/>
              <w:rPr>
                <w:rFonts w:ascii="Times New Roman" w:eastAsia="Calibri" w:hAnsi="Times New Roman" w:cs="Times New Roman"/>
                <w:sz w:val="28"/>
                <w:szCs w:val="28"/>
              </w:rPr>
            </w:pPr>
          </w:p>
        </w:tc>
      </w:tr>
      <w:tr w:rsidR="00276418" w:rsidRPr="001F080B" w:rsidTr="00D017F5">
        <w:tc>
          <w:tcPr>
            <w:tcW w:w="5688" w:type="dxa"/>
            <w:gridSpan w:val="4"/>
          </w:tcPr>
          <w:p w:rsidR="00276418" w:rsidRPr="001F080B" w:rsidRDefault="00276418" w:rsidP="00FA6290">
            <w:pPr>
              <w:spacing w:after="0"/>
              <w:jc w:val="center"/>
              <w:rPr>
                <w:rFonts w:ascii="Times New Roman" w:eastAsia="Calibri" w:hAnsi="Times New Roman" w:cs="Times New Roman"/>
                <w:sz w:val="28"/>
                <w:szCs w:val="28"/>
              </w:rPr>
            </w:pPr>
            <w:r w:rsidRPr="001F080B">
              <w:rPr>
                <w:rFonts w:ascii="Times New Roman" w:eastAsia="Calibri" w:hAnsi="Times New Roman" w:cs="Times New Roman"/>
                <w:sz w:val="28"/>
                <w:szCs w:val="28"/>
              </w:rPr>
              <w:t>ИТОГО:</w:t>
            </w:r>
          </w:p>
        </w:tc>
        <w:tc>
          <w:tcPr>
            <w:tcW w:w="1440" w:type="dxa"/>
          </w:tcPr>
          <w:p w:rsidR="00276418" w:rsidRPr="001F080B" w:rsidRDefault="00276418" w:rsidP="00FA6290">
            <w:pPr>
              <w:spacing w:after="0"/>
              <w:jc w:val="center"/>
              <w:rPr>
                <w:rFonts w:ascii="Times New Roman" w:eastAsia="Calibri" w:hAnsi="Times New Roman" w:cs="Times New Roman"/>
                <w:sz w:val="28"/>
                <w:szCs w:val="28"/>
              </w:rPr>
            </w:pPr>
          </w:p>
        </w:tc>
        <w:tc>
          <w:tcPr>
            <w:tcW w:w="2619" w:type="dxa"/>
          </w:tcPr>
          <w:p w:rsidR="00276418" w:rsidRPr="001F080B" w:rsidRDefault="00276418" w:rsidP="00FA6290">
            <w:pPr>
              <w:spacing w:after="0"/>
              <w:jc w:val="center"/>
              <w:rPr>
                <w:rFonts w:ascii="Times New Roman" w:eastAsia="Calibri" w:hAnsi="Times New Roman" w:cs="Times New Roman"/>
                <w:sz w:val="28"/>
                <w:szCs w:val="28"/>
              </w:rPr>
            </w:pPr>
          </w:p>
        </w:tc>
      </w:tr>
    </w:tbl>
    <w:p w:rsidR="00947064" w:rsidRPr="001F080B" w:rsidRDefault="00947064" w:rsidP="00947064">
      <w:pPr>
        <w:pStyle w:val="aa"/>
        <w:spacing w:after="0"/>
        <w:ind w:left="1601"/>
        <w:jc w:val="both"/>
        <w:rPr>
          <w:rFonts w:ascii="Times New Roman" w:eastAsia="Calibri" w:hAnsi="Times New Roman" w:cs="Times New Roman"/>
          <w:sz w:val="28"/>
          <w:szCs w:val="28"/>
        </w:rPr>
      </w:pPr>
    </w:p>
    <w:p w:rsidR="00276418" w:rsidRPr="001F080B" w:rsidRDefault="00276418" w:rsidP="00947064">
      <w:pPr>
        <w:pStyle w:val="aa"/>
        <w:numPr>
          <w:ilvl w:val="2"/>
          <w:numId w:val="5"/>
        </w:numPr>
        <w:spacing w:after="0"/>
        <w:jc w:val="both"/>
        <w:rPr>
          <w:rFonts w:ascii="Times New Roman" w:eastAsia="Calibri" w:hAnsi="Times New Roman" w:cs="Times New Roman"/>
          <w:sz w:val="28"/>
          <w:szCs w:val="28"/>
        </w:rPr>
      </w:pPr>
      <w:r w:rsidRPr="001F080B">
        <w:rPr>
          <w:rFonts w:ascii="Times New Roman" w:eastAsia="Calibri" w:hAnsi="Times New Roman" w:cs="Times New Roman"/>
          <w:sz w:val="28"/>
          <w:szCs w:val="28"/>
        </w:rPr>
        <w:t xml:space="preserve">На следующий за текущим финансовый (20__) год </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48"/>
        <w:gridCol w:w="2295"/>
        <w:gridCol w:w="1125"/>
        <w:gridCol w:w="1620"/>
        <w:gridCol w:w="1440"/>
        <w:gridCol w:w="2619"/>
      </w:tblGrid>
      <w:tr w:rsidR="00276418" w:rsidRPr="001F080B" w:rsidTr="00B43D20">
        <w:tc>
          <w:tcPr>
            <w:tcW w:w="648" w:type="dxa"/>
          </w:tcPr>
          <w:p w:rsidR="00276418" w:rsidRPr="001F080B" w:rsidRDefault="00276418" w:rsidP="00FA6290">
            <w:pPr>
              <w:spacing w:after="0"/>
              <w:jc w:val="center"/>
              <w:rPr>
                <w:rFonts w:ascii="Times New Roman" w:eastAsia="Calibri" w:hAnsi="Times New Roman" w:cs="Times New Roman"/>
                <w:sz w:val="28"/>
                <w:szCs w:val="28"/>
              </w:rPr>
            </w:pPr>
            <w:r w:rsidRPr="001F080B">
              <w:rPr>
                <w:rFonts w:ascii="Times New Roman" w:eastAsia="Calibri" w:hAnsi="Times New Roman" w:cs="Times New Roman"/>
                <w:sz w:val="28"/>
                <w:szCs w:val="28"/>
              </w:rPr>
              <w:t>№ п/п</w:t>
            </w:r>
          </w:p>
        </w:tc>
        <w:tc>
          <w:tcPr>
            <w:tcW w:w="2295" w:type="dxa"/>
          </w:tcPr>
          <w:p w:rsidR="00276418" w:rsidRPr="001F080B" w:rsidRDefault="00276418" w:rsidP="00FA6290">
            <w:pPr>
              <w:spacing w:after="0"/>
              <w:jc w:val="center"/>
              <w:rPr>
                <w:rFonts w:ascii="Times New Roman" w:eastAsia="Calibri" w:hAnsi="Times New Roman" w:cs="Times New Roman"/>
                <w:sz w:val="28"/>
                <w:szCs w:val="28"/>
              </w:rPr>
            </w:pPr>
            <w:r w:rsidRPr="001F080B">
              <w:rPr>
                <w:rFonts w:ascii="Times New Roman" w:eastAsia="Calibri" w:hAnsi="Times New Roman" w:cs="Times New Roman"/>
                <w:sz w:val="28"/>
                <w:szCs w:val="28"/>
              </w:rPr>
              <w:t>Наименование ресурса (единица измерения)</w:t>
            </w:r>
          </w:p>
        </w:tc>
        <w:tc>
          <w:tcPr>
            <w:tcW w:w="1125" w:type="dxa"/>
          </w:tcPr>
          <w:p w:rsidR="00276418" w:rsidRPr="001F080B" w:rsidRDefault="00276418" w:rsidP="00FA6290">
            <w:pPr>
              <w:spacing w:after="0"/>
              <w:jc w:val="center"/>
              <w:rPr>
                <w:rFonts w:ascii="Times New Roman" w:eastAsia="Calibri" w:hAnsi="Times New Roman" w:cs="Times New Roman"/>
                <w:sz w:val="28"/>
                <w:szCs w:val="28"/>
              </w:rPr>
            </w:pPr>
            <w:r w:rsidRPr="001F080B">
              <w:rPr>
                <w:rFonts w:ascii="Times New Roman" w:eastAsia="Calibri" w:hAnsi="Times New Roman" w:cs="Times New Roman"/>
                <w:sz w:val="28"/>
                <w:szCs w:val="28"/>
              </w:rPr>
              <w:t>Цена за ед., тыс. р.</w:t>
            </w:r>
          </w:p>
        </w:tc>
        <w:tc>
          <w:tcPr>
            <w:tcW w:w="1620" w:type="dxa"/>
          </w:tcPr>
          <w:p w:rsidR="00276418" w:rsidRPr="001F080B" w:rsidRDefault="00276418" w:rsidP="00FA6290">
            <w:pPr>
              <w:spacing w:after="0"/>
              <w:jc w:val="center"/>
              <w:rPr>
                <w:rFonts w:ascii="Times New Roman" w:eastAsia="Calibri" w:hAnsi="Times New Roman" w:cs="Times New Roman"/>
                <w:sz w:val="28"/>
                <w:szCs w:val="28"/>
              </w:rPr>
            </w:pPr>
            <w:r w:rsidRPr="001F080B">
              <w:rPr>
                <w:rFonts w:ascii="Times New Roman" w:eastAsia="Calibri" w:hAnsi="Times New Roman" w:cs="Times New Roman"/>
                <w:sz w:val="28"/>
                <w:szCs w:val="28"/>
              </w:rPr>
              <w:t>Количество, ед.</w:t>
            </w:r>
          </w:p>
        </w:tc>
        <w:tc>
          <w:tcPr>
            <w:tcW w:w="1440" w:type="dxa"/>
          </w:tcPr>
          <w:p w:rsidR="00276418" w:rsidRPr="001F080B" w:rsidRDefault="00276418" w:rsidP="00FA6290">
            <w:pPr>
              <w:spacing w:after="0"/>
              <w:ind w:left="-144" w:right="-198"/>
              <w:jc w:val="center"/>
              <w:rPr>
                <w:rFonts w:ascii="Times New Roman" w:eastAsia="Calibri" w:hAnsi="Times New Roman" w:cs="Times New Roman"/>
                <w:sz w:val="28"/>
                <w:szCs w:val="28"/>
              </w:rPr>
            </w:pPr>
            <w:r w:rsidRPr="001F080B">
              <w:rPr>
                <w:rFonts w:ascii="Times New Roman" w:eastAsia="Calibri" w:hAnsi="Times New Roman" w:cs="Times New Roman"/>
                <w:sz w:val="28"/>
                <w:szCs w:val="28"/>
              </w:rPr>
              <w:t>Стоимость, тыс. р.</w:t>
            </w:r>
          </w:p>
        </w:tc>
        <w:tc>
          <w:tcPr>
            <w:tcW w:w="2619" w:type="dxa"/>
          </w:tcPr>
          <w:p w:rsidR="00276418" w:rsidRPr="001F080B" w:rsidRDefault="00276418" w:rsidP="00FA6290">
            <w:pPr>
              <w:spacing w:after="0"/>
              <w:ind w:right="-108"/>
              <w:jc w:val="center"/>
              <w:rPr>
                <w:rFonts w:ascii="Times New Roman" w:eastAsia="Calibri" w:hAnsi="Times New Roman" w:cs="Times New Roman"/>
                <w:sz w:val="28"/>
                <w:szCs w:val="28"/>
              </w:rPr>
            </w:pPr>
            <w:r w:rsidRPr="001F080B">
              <w:rPr>
                <w:rFonts w:ascii="Times New Roman" w:eastAsia="Calibri" w:hAnsi="Times New Roman" w:cs="Times New Roman"/>
                <w:sz w:val="28"/>
                <w:szCs w:val="28"/>
              </w:rPr>
              <w:t>Комментарии</w:t>
            </w:r>
          </w:p>
        </w:tc>
      </w:tr>
      <w:tr w:rsidR="00276418" w:rsidRPr="001F080B" w:rsidTr="00B43D20">
        <w:tc>
          <w:tcPr>
            <w:tcW w:w="648" w:type="dxa"/>
          </w:tcPr>
          <w:p w:rsidR="00276418" w:rsidRPr="001F080B" w:rsidRDefault="00276418" w:rsidP="00FA6290">
            <w:pPr>
              <w:spacing w:after="0"/>
              <w:jc w:val="center"/>
              <w:rPr>
                <w:rFonts w:ascii="Times New Roman" w:eastAsia="Calibri" w:hAnsi="Times New Roman" w:cs="Times New Roman"/>
                <w:sz w:val="28"/>
                <w:szCs w:val="28"/>
              </w:rPr>
            </w:pPr>
            <w:r w:rsidRPr="001F080B">
              <w:rPr>
                <w:rFonts w:ascii="Times New Roman" w:eastAsia="Calibri" w:hAnsi="Times New Roman" w:cs="Times New Roman"/>
                <w:sz w:val="28"/>
                <w:szCs w:val="28"/>
              </w:rPr>
              <w:t>1</w:t>
            </w:r>
          </w:p>
        </w:tc>
        <w:tc>
          <w:tcPr>
            <w:tcW w:w="2295" w:type="dxa"/>
          </w:tcPr>
          <w:p w:rsidR="00276418" w:rsidRPr="001F080B" w:rsidRDefault="00276418" w:rsidP="00FA6290">
            <w:pPr>
              <w:spacing w:after="0"/>
              <w:jc w:val="center"/>
              <w:rPr>
                <w:rFonts w:ascii="Times New Roman" w:eastAsia="Calibri" w:hAnsi="Times New Roman" w:cs="Times New Roman"/>
                <w:sz w:val="28"/>
                <w:szCs w:val="28"/>
              </w:rPr>
            </w:pPr>
            <w:r w:rsidRPr="001F080B">
              <w:rPr>
                <w:rFonts w:ascii="Times New Roman" w:eastAsia="Calibri" w:hAnsi="Times New Roman" w:cs="Times New Roman"/>
                <w:sz w:val="28"/>
                <w:szCs w:val="28"/>
              </w:rPr>
              <w:t>2</w:t>
            </w:r>
          </w:p>
        </w:tc>
        <w:tc>
          <w:tcPr>
            <w:tcW w:w="1125" w:type="dxa"/>
          </w:tcPr>
          <w:p w:rsidR="00276418" w:rsidRPr="001F080B" w:rsidRDefault="00276418" w:rsidP="00FA6290">
            <w:pPr>
              <w:spacing w:after="0"/>
              <w:jc w:val="center"/>
              <w:rPr>
                <w:rFonts w:ascii="Times New Roman" w:eastAsia="Calibri" w:hAnsi="Times New Roman" w:cs="Times New Roman"/>
                <w:sz w:val="28"/>
                <w:szCs w:val="28"/>
              </w:rPr>
            </w:pPr>
            <w:r w:rsidRPr="001F080B">
              <w:rPr>
                <w:rFonts w:ascii="Times New Roman" w:eastAsia="Calibri" w:hAnsi="Times New Roman" w:cs="Times New Roman"/>
                <w:sz w:val="28"/>
                <w:szCs w:val="28"/>
              </w:rPr>
              <w:t>3</w:t>
            </w:r>
          </w:p>
        </w:tc>
        <w:tc>
          <w:tcPr>
            <w:tcW w:w="1620" w:type="dxa"/>
          </w:tcPr>
          <w:p w:rsidR="00276418" w:rsidRPr="001F080B" w:rsidRDefault="00276418" w:rsidP="00FA6290">
            <w:pPr>
              <w:spacing w:after="0"/>
              <w:jc w:val="center"/>
              <w:rPr>
                <w:rFonts w:ascii="Times New Roman" w:eastAsia="Calibri" w:hAnsi="Times New Roman" w:cs="Times New Roman"/>
                <w:sz w:val="28"/>
                <w:szCs w:val="28"/>
              </w:rPr>
            </w:pPr>
            <w:r w:rsidRPr="001F080B">
              <w:rPr>
                <w:rFonts w:ascii="Times New Roman" w:eastAsia="Calibri" w:hAnsi="Times New Roman" w:cs="Times New Roman"/>
                <w:sz w:val="28"/>
                <w:szCs w:val="28"/>
              </w:rPr>
              <w:t>4</w:t>
            </w:r>
          </w:p>
        </w:tc>
        <w:tc>
          <w:tcPr>
            <w:tcW w:w="1440" w:type="dxa"/>
          </w:tcPr>
          <w:p w:rsidR="00276418" w:rsidRPr="001F080B" w:rsidRDefault="00276418" w:rsidP="00FA6290">
            <w:pPr>
              <w:spacing w:after="0"/>
              <w:jc w:val="center"/>
              <w:rPr>
                <w:rFonts w:ascii="Times New Roman" w:eastAsia="Calibri" w:hAnsi="Times New Roman" w:cs="Times New Roman"/>
                <w:sz w:val="28"/>
                <w:szCs w:val="28"/>
              </w:rPr>
            </w:pPr>
            <w:r w:rsidRPr="001F080B">
              <w:rPr>
                <w:rFonts w:ascii="Times New Roman" w:eastAsia="Calibri" w:hAnsi="Times New Roman" w:cs="Times New Roman"/>
                <w:sz w:val="28"/>
                <w:szCs w:val="28"/>
              </w:rPr>
              <w:t>5</w:t>
            </w:r>
          </w:p>
        </w:tc>
        <w:tc>
          <w:tcPr>
            <w:tcW w:w="2619" w:type="dxa"/>
          </w:tcPr>
          <w:p w:rsidR="00276418" w:rsidRPr="001F080B" w:rsidRDefault="00276418" w:rsidP="00FA6290">
            <w:pPr>
              <w:spacing w:after="0"/>
              <w:jc w:val="center"/>
              <w:rPr>
                <w:rFonts w:ascii="Times New Roman" w:eastAsia="Calibri" w:hAnsi="Times New Roman" w:cs="Times New Roman"/>
                <w:sz w:val="28"/>
                <w:szCs w:val="28"/>
              </w:rPr>
            </w:pPr>
            <w:r w:rsidRPr="001F080B">
              <w:rPr>
                <w:rFonts w:ascii="Times New Roman" w:eastAsia="Calibri" w:hAnsi="Times New Roman" w:cs="Times New Roman"/>
                <w:sz w:val="28"/>
                <w:szCs w:val="28"/>
              </w:rPr>
              <w:t>6</w:t>
            </w:r>
          </w:p>
        </w:tc>
      </w:tr>
      <w:tr w:rsidR="00276418" w:rsidRPr="001F080B" w:rsidTr="00B43D20">
        <w:tc>
          <w:tcPr>
            <w:tcW w:w="648" w:type="dxa"/>
          </w:tcPr>
          <w:p w:rsidR="00276418" w:rsidRPr="001F080B" w:rsidRDefault="00276418" w:rsidP="00FA6290">
            <w:pPr>
              <w:spacing w:after="0"/>
              <w:jc w:val="center"/>
              <w:rPr>
                <w:rFonts w:ascii="Times New Roman" w:eastAsia="Calibri" w:hAnsi="Times New Roman" w:cs="Times New Roman"/>
                <w:sz w:val="28"/>
                <w:szCs w:val="28"/>
              </w:rPr>
            </w:pPr>
            <w:r w:rsidRPr="001F080B">
              <w:rPr>
                <w:rFonts w:ascii="Times New Roman" w:eastAsia="Calibri" w:hAnsi="Times New Roman" w:cs="Times New Roman"/>
                <w:sz w:val="28"/>
                <w:szCs w:val="28"/>
              </w:rPr>
              <w:t>1</w:t>
            </w:r>
          </w:p>
        </w:tc>
        <w:tc>
          <w:tcPr>
            <w:tcW w:w="2295" w:type="dxa"/>
          </w:tcPr>
          <w:p w:rsidR="00276418" w:rsidRPr="001F080B" w:rsidRDefault="00276418" w:rsidP="00FA6290">
            <w:pPr>
              <w:spacing w:after="0"/>
              <w:jc w:val="center"/>
              <w:rPr>
                <w:rFonts w:ascii="Times New Roman" w:eastAsia="Calibri" w:hAnsi="Times New Roman" w:cs="Times New Roman"/>
                <w:sz w:val="28"/>
                <w:szCs w:val="28"/>
              </w:rPr>
            </w:pPr>
          </w:p>
        </w:tc>
        <w:tc>
          <w:tcPr>
            <w:tcW w:w="1125" w:type="dxa"/>
          </w:tcPr>
          <w:p w:rsidR="00276418" w:rsidRPr="001F080B" w:rsidRDefault="00276418" w:rsidP="00FA6290">
            <w:pPr>
              <w:spacing w:after="0"/>
              <w:jc w:val="center"/>
              <w:rPr>
                <w:rFonts w:ascii="Times New Roman" w:eastAsia="Calibri" w:hAnsi="Times New Roman" w:cs="Times New Roman"/>
                <w:sz w:val="28"/>
                <w:szCs w:val="28"/>
              </w:rPr>
            </w:pPr>
          </w:p>
        </w:tc>
        <w:tc>
          <w:tcPr>
            <w:tcW w:w="1620" w:type="dxa"/>
          </w:tcPr>
          <w:p w:rsidR="00276418" w:rsidRPr="001F080B" w:rsidRDefault="00276418" w:rsidP="00FA6290">
            <w:pPr>
              <w:spacing w:after="0"/>
              <w:jc w:val="center"/>
              <w:rPr>
                <w:rFonts w:ascii="Times New Roman" w:eastAsia="Calibri" w:hAnsi="Times New Roman" w:cs="Times New Roman"/>
                <w:sz w:val="28"/>
                <w:szCs w:val="28"/>
              </w:rPr>
            </w:pPr>
          </w:p>
        </w:tc>
        <w:tc>
          <w:tcPr>
            <w:tcW w:w="1440" w:type="dxa"/>
          </w:tcPr>
          <w:p w:rsidR="00276418" w:rsidRPr="001F080B" w:rsidRDefault="00276418" w:rsidP="00FA6290">
            <w:pPr>
              <w:spacing w:after="0"/>
              <w:jc w:val="center"/>
              <w:rPr>
                <w:rFonts w:ascii="Times New Roman" w:eastAsia="Calibri" w:hAnsi="Times New Roman" w:cs="Times New Roman"/>
                <w:sz w:val="28"/>
                <w:szCs w:val="28"/>
              </w:rPr>
            </w:pPr>
          </w:p>
        </w:tc>
        <w:tc>
          <w:tcPr>
            <w:tcW w:w="2619" w:type="dxa"/>
          </w:tcPr>
          <w:p w:rsidR="00276418" w:rsidRPr="001F080B" w:rsidRDefault="00276418" w:rsidP="00FA6290">
            <w:pPr>
              <w:spacing w:after="0"/>
              <w:jc w:val="center"/>
              <w:rPr>
                <w:rFonts w:ascii="Times New Roman" w:eastAsia="Calibri" w:hAnsi="Times New Roman" w:cs="Times New Roman"/>
                <w:sz w:val="28"/>
                <w:szCs w:val="28"/>
              </w:rPr>
            </w:pPr>
          </w:p>
        </w:tc>
      </w:tr>
      <w:tr w:rsidR="00276418" w:rsidRPr="001F080B" w:rsidTr="00B43D20">
        <w:tc>
          <w:tcPr>
            <w:tcW w:w="648" w:type="dxa"/>
          </w:tcPr>
          <w:p w:rsidR="00276418" w:rsidRPr="001F080B" w:rsidRDefault="00276418" w:rsidP="00FA6290">
            <w:pPr>
              <w:spacing w:after="0"/>
              <w:jc w:val="center"/>
              <w:rPr>
                <w:rFonts w:ascii="Times New Roman" w:eastAsia="Calibri" w:hAnsi="Times New Roman" w:cs="Times New Roman"/>
                <w:sz w:val="28"/>
                <w:szCs w:val="28"/>
              </w:rPr>
            </w:pPr>
            <w:r w:rsidRPr="001F080B">
              <w:rPr>
                <w:rFonts w:ascii="Times New Roman" w:eastAsia="Calibri" w:hAnsi="Times New Roman" w:cs="Times New Roman"/>
                <w:sz w:val="28"/>
                <w:szCs w:val="28"/>
              </w:rPr>
              <w:t>2</w:t>
            </w:r>
          </w:p>
        </w:tc>
        <w:tc>
          <w:tcPr>
            <w:tcW w:w="2295" w:type="dxa"/>
          </w:tcPr>
          <w:p w:rsidR="00276418" w:rsidRPr="001F080B" w:rsidRDefault="00276418" w:rsidP="00FA6290">
            <w:pPr>
              <w:spacing w:after="0"/>
              <w:jc w:val="center"/>
              <w:rPr>
                <w:rFonts w:ascii="Times New Roman" w:eastAsia="Calibri" w:hAnsi="Times New Roman" w:cs="Times New Roman"/>
                <w:sz w:val="28"/>
                <w:szCs w:val="28"/>
              </w:rPr>
            </w:pPr>
          </w:p>
        </w:tc>
        <w:tc>
          <w:tcPr>
            <w:tcW w:w="1125" w:type="dxa"/>
          </w:tcPr>
          <w:p w:rsidR="00276418" w:rsidRPr="001F080B" w:rsidRDefault="00276418" w:rsidP="00FA6290">
            <w:pPr>
              <w:spacing w:after="0"/>
              <w:jc w:val="center"/>
              <w:rPr>
                <w:rFonts w:ascii="Times New Roman" w:eastAsia="Calibri" w:hAnsi="Times New Roman" w:cs="Times New Roman"/>
                <w:sz w:val="28"/>
                <w:szCs w:val="28"/>
              </w:rPr>
            </w:pPr>
          </w:p>
        </w:tc>
        <w:tc>
          <w:tcPr>
            <w:tcW w:w="1620" w:type="dxa"/>
          </w:tcPr>
          <w:p w:rsidR="00276418" w:rsidRPr="001F080B" w:rsidRDefault="00276418" w:rsidP="00FA6290">
            <w:pPr>
              <w:spacing w:after="0"/>
              <w:jc w:val="center"/>
              <w:rPr>
                <w:rFonts w:ascii="Times New Roman" w:eastAsia="Calibri" w:hAnsi="Times New Roman" w:cs="Times New Roman"/>
                <w:sz w:val="28"/>
                <w:szCs w:val="28"/>
              </w:rPr>
            </w:pPr>
          </w:p>
        </w:tc>
        <w:tc>
          <w:tcPr>
            <w:tcW w:w="1440" w:type="dxa"/>
          </w:tcPr>
          <w:p w:rsidR="00276418" w:rsidRPr="001F080B" w:rsidRDefault="00276418" w:rsidP="00FA6290">
            <w:pPr>
              <w:spacing w:after="0"/>
              <w:jc w:val="center"/>
              <w:rPr>
                <w:rFonts w:ascii="Times New Roman" w:eastAsia="Calibri" w:hAnsi="Times New Roman" w:cs="Times New Roman"/>
                <w:sz w:val="28"/>
                <w:szCs w:val="28"/>
              </w:rPr>
            </w:pPr>
          </w:p>
        </w:tc>
        <w:tc>
          <w:tcPr>
            <w:tcW w:w="2619" w:type="dxa"/>
          </w:tcPr>
          <w:p w:rsidR="00276418" w:rsidRPr="001F080B" w:rsidRDefault="00276418" w:rsidP="00FA6290">
            <w:pPr>
              <w:spacing w:after="0"/>
              <w:jc w:val="center"/>
              <w:rPr>
                <w:rFonts w:ascii="Times New Roman" w:eastAsia="Calibri" w:hAnsi="Times New Roman" w:cs="Times New Roman"/>
                <w:sz w:val="28"/>
                <w:szCs w:val="28"/>
              </w:rPr>
            </w:pPr>
          </w:p>
        </w:tc>
      </w:tr>
      <w:tr w:rsidR="00276418" w:rsidRPr="001F080B" w:rsidTr="00B43D20">
        <w:tc>
          <w:tcPr>
            <w:tcW w:w="648" w:type="dxa"/>
          </w:tcPr>
          <w:p w:rsidR="00276418" w:rsidRPr="001F080B" w:rsidRDefault="00276418" w:rsidP="00FA6290">
            <w:pPr>
              <w:spacing w:after="0"/>
              <w:jc w:val="center"/>
              <w:rPr>
                <w:rFonts w:ascii="Times New Roman" w:eastAsia="Calibri" w:hAnsi="Times New Roman" w:cs="Times New Roman"/>
                <w:sz w:val="28"/>
                <w:szCs w:val="28"/>
              </w:rPr>
            </w:pPr>
            <w:r w:rsidRPr="001F080B">
              <w:rPr>
                <w:rFonts w:ascii="Times New Roman" w:eastAsia="Calibri" w:hAnsi="Times New Roman" w:cs="Times New Roman"/>
                <w:sz w:val="28"/>
                <w:szCs w:val="28"/>
              </w:rPr>
              <w:t>…</w:t>
            </w:r>
          </w:p>
        </w:tc>
        <w:tc>
          <w:tcPr>
            <w:tcW w:w="2295" w:type="dxa"/>
          </w:tcPr>
          <w:p w:rsidR="00276418" w:rsidRPr="001F080B" w:rsidRDefault="00276418" w:rsidP="00FA6290">
            <w:pPr>
              <w:spacing w:after="0"/>
              <w:jc w:val="center"/>
              <w:rPr>
                <w:rFonts w:ascii="Times New Roman" w:eastAsia="Calibri" w:hAnsi="Times New Roman" w:cs="Times New Roman"/>
                <w:sz w:val="28"/>
                <w:szCs w:val="28"/>
              </w:rPr>
            </w:pPr>
          </w:p>
        </w:tc>
        <w:tc>
          <w:tcPr>
            <w:tcW w:w="1125" w:type="dxa"/>
          </w:tcPr>
          <w:p w:rsidR="00276418" w:rsidRPr="001F080B" w:rsidRDefault="00276418" w:rsidP="00FA6290">
            <w:pPr>
              <w:spacing w:after="0"/>
              <w:jc w:val="center"/>
              <w:rPr>
                <w:rFonts w:ascii="Times New Roman" w:eastAsia="Calibri" w:hAnsi="Times New Roman" w:cs="Times New Roman"/>
                <w:sz w:val="28"/>
                <w:szCs w:val="28"/>
              </w:rPr>
            </w:pPr>
          </w:p>
        </w:tc>
        <w:tc>
          <w:tcPr>
            <w:tcW w:w="1620" w:type="dxa"/>
          </w:tcPr>
          <w:p w:rsidR="00276418" w:rsidRPr="001F080B" w:rsidRDefault="00276418" w:rsidP="00FA6290">
            <w:pPr>
              <w:spacing w:after="0"/>
              <w:jc w:val="center"/>
              <w:rPr>
                <w:rFonts w:ascii="Times New Roman" w:eastAsia="Calibri" w:hAnsi="Times New Roman" w:cs="Times New Roman"/>
                <w:sz w:val="28"/>
                <w:szCs w:val="28"/>
              </w:rPr>
            </w:pPr>
          </w:p>
        </w:tc>
        <w:tc>
          <w:tcPr>
            <w:tcW w:w="1440" w:type="dxa"/>
          </w:tcPr>
          <w:p w:rsidR="00276418" w:rsidRPr="001F080B" w:rsidRDefault="00276418" w:rsidP="00FA6290">
            <w:pPr>
              <w:spacing w:after="0"/>
              <w:jc w:val="center"/>
              <w:rPr>
                <w:rFonts w:ascii="Times New Roman" w:eastAsia="Calibri" w:hAnsi="Times New Roman" w:cs="Times New Roman"/>
                <w:sz w:val="28"/>
                <w:szCs w:val="28"/>
              </w:rPr>
            </w:pPr>
          </w:p>
        </w:tc>
        <w:tc>
          <w:tcPr>
            <w:tcW w:w="2619" w:type="dxa"/>
          </w:tcPr>
          <w:p w:rsidR="00276418" w:rsidRPr="001F080B" w:rsidRDefault="00276418" w:rsidP="00FA6290">
            <w:pPr>
              <w:spacing w:after="0"/>
              <w:jc w:val="center"/>
              <w:rPr>
                <w:rFonts w:ascii="Times New Roman" w:eastAsia="Calibri" w:hAnsi="Times New Roman" w:cs="Times New Roman"/>
                <w:sz w:val="28"/>
                <w:szCs w:val="28"/>
              </w:rPr>
            </w:pPr>
          </w:p>
        </w:tc>
      </w:tr>
      <w:tr w:rsidR="00276418" w:rsidRPr="001F080B" w:rsidTr="00D017F5">
        <w:tc>
          <w:tcPr>
            <w:tcW w:w="5688" w:type="dxa"/>
            <w:gridSpan w:val="4"/>
          </w:tcPr>
          <w:p w:rsidR="00276418" w:rsidRPr="001F080B" w:rsidRDefault="00276418" w:rsidP="00FA6290">
            <w:pPr>
              <w:spacing w:after="0"/>
              <w:jc w:val="center"/>
              <w:rPr>
                <w:rFonts w:ascii="Times New Roman" w:eastAsia="Calibri" w:hAnsi="Times New Roman" w:cs="Times New Roman"/>
                <w:sz w:val="28"/>
                <w:szCs w:val="28"/>
              </w:rPr>
            </w:pPr>
            <w:r w:rsidRPr="001F080B">
              <w:rPr>
                <w:rFonts w:ascii="Times New Roman" w:eastAsia="Calibri" w:hAnsi="Times New Roman" w:cs="Times New Roman"/>
                <w:sz w:val="28"/>
                <w:szCs w:val="28"/>
              </w:rPr>
              <w:t>ИТОГО:</w:t>
            </w:r>
          </w:p>
        </w:tc>
        <w:tc>
          <w:tcPr>
            <w:tcW w:w="1440" w:type="dxa"/>
          </w:tcPr>
          <w:p w:rsidR="00276418" w:rsidRPr="001F080B" w:rsidRDefault="00276418" w:rsidP="00FA6290">
            <w:pPr>
              <w:spacing w:after="0"/>
              <w:jc w:val="center"/>
              <w:rPr>
                <w:rFonts w:ascii="Times New Roman" w:eastAsia="Calibri" w:hAnsi="Times New Roman" w:cs="Times New Roman"/>
                <w:sz w:val="28"/>
                <w:szCs w:val="28"/>
              </w:rPr>
            </w:pPr>
          </w:p>
        </w:tc>
        <w:tc>
          <w:tcPr>
            <w:tcW w:w="2619" w:type="dxa"/>
          </w:tcPr>
          <w:p w:rsidR="00276418" w:rsidRPr="001F080B" w:rsidRDefault="00276418" w:rsidP="00FA6290">
            <w:pPr>
              <w:spacing w:after="0"/>
              <w:jc w:val="center"/>
              <w:rPr>
                <w:rFonts w:ascii="Times New Roman" w:eastAsia="Calibri" w:hAnsi="Times New Roman" w:cs="Times New Roman"/>
                <w:sz w:val="28"/>
                <w:szCs w:val="28"/>
              </w:rPr>
            </w:pPr>
          </w:p>
        </w:tc>
      </w:tr>
    </w:tbl>
    <w:p w:rsidR="009F42FB" w:rsidRPr="001F080B" w:rsidRDefault="009F42FB" w:rsidP="00FA6290">
      <w:pPr>
        <w:spacing w:after="0"/>
        <w:jc w:val="center"/>
        <w:rPr>
          <w:rFonts w:ascii="Times New Roman" w:eastAsia="Calibri" w:hAnsi="Times New Roman" w:cs="Times New Roman"/>
          <w:sz w:val="28"/>
          <w:szCs w:val="28"/>
        </w:rPr>
      </w:pPr>
    </w:p>
    <w:p w:rsidR="00276418" w:rsidRPr="001F080B" w:rsidRDefault="00276418" w:rsidP="00FA6290">
      <w:pPr>
        <w:spacing w:after="0"/>
        <w:jc w:val="center"/>
        <w:rPr>
          <w:rFonts w:ascii="Times New Roman" w:eastAsia="Calibri" w:hAnsi="Times New Roman" w:cs="Times New Roman"/>
          <w:sz w:val="28"/>
          <w:szCs w:val="28"/>
        </w:rPr>
      </w:pPr>
      <w:r w:rsidRPr="001F080B">
        <w:rPr>
          <w:rFonts w:ascii="Times New Roman" w:eastAsia="Calibri" w:hAnsi="Times New Roman" w:cs="Times New Roman"/>
          <w:sz w:val="28"/>
          <w:szCs w:val="28"/>
        </w:rPr>
        <w:lastRenderedPageBreak/>
        <w:t>6. ИНДИКАТИВНЫЙ ПЛАН</w:t>
      </w:r>
    </w:p>
    <w:p w:rsidR="00276418" w:rsidRPr="001F080B" w:rsidRDefault="00276418" w:rsidP="00FA6290">
      <w:pPr>
        <w:pStyle w:val="aa"/>
        <w:spacing w:after="0"/>
        <w:ind w:left="1766"/>
        <w:rPr>
          <w:rFonts w:ascii="Times New Roman" w:eastAsia="Calibri" w:hAnsi="Times New Roman" w:cs="Times New Roman"/>
          <w:sz w:val="28"/>
          <w:szCs w:val="28"/>
        </w:rPr>
      </w:pPr>
    </w:p>
    <w:tbl>
      <w:tblPr>
        <w:tblW w:w="494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82"/>
        <w:gridCol w:w="1754"/>
        <w:gridCol w:w="1847"/>
        <w:gridCol w:w="1847"/>
        <w:gridCol w:w="1838"/>
      </w:tblGrid>
      <w:tr w:rsidR="00276418" w:rsidRPr="001F080B" w:rsidTr="00D017F5">
        <w:tc>
          <w:tcPr>
            <w:tcW w:w="1070" w:type="pct"/>
            <w:vMerge w:val="restart"/>
          </w:tcPr>
          <w:p w:rsidR="00276418" w:rsidRPr="001F080B" w:rsidRDefault="00276418" w:rsidP="00FA6290">
            <w:pPr>
              <w:spacing w:after="0"/>
              <w:jc w:val="center"/>
              <w:rPr>
                <w:rFonts w:ascii="Times New Roman" w:eastAsia="Calibri" w:hAnsi="Times New Roman" w:cs="Times New Roman"/>
                <w:sz w:val="28"/>
                <w:szCs w:val="28"/>
              </w:rPr>
            </w:pPr>
            <w:r w:rsidRPr="001F080B">
              <w:rPr>
                <w:rFonts w:ascii="Times New Roman" w:eastAsia="Calibri" w:hAnsi="Times New Roman" w:cs="Times New Roman"/>
                <w:sz w:val="28"/>
                <w:szCs w:val="28"/>
              </w:rPr>
              <w:t>Наименование показателя</w:t>
            </w:r>
          </w:p>
        </w:tc>
        <w:tc>
          <w:tcPr>
            <w:tcW w:w="2939" w:type="pct"/>
            <w:gridSpan w:val="3"/>
          </w:tcPr>
          <w:p w:rsidR="00276418" w:rsidRPr="001F080B" w:rsidRDefault="00276418" w:rsidP="00FA6290">
            <w:pPr>
              <w:spacing w:after="0"/>
              <w:jc w:val="center"/>
              <w:rPr>
                <w:rFonts w:ascii="Times New Roman" w:eastAsia="Calibri" w:hAnsi="Times New Roman" w:cs="Times New Roman"/>
                <w:sz w:val="28"/>
                <w:szCs w:val="28"/>
              </w:rPr>
            </w:pPr>
            <w:r w:rsidRPr="001F080B">
              <w:rPr>
                <w:rFonts w:ascii="Times New Roman" w:eastAsia="Calibri" w:hAnsi="Times New Roman" w:cs="Times New Roman"/>
                <w:sz w:val="28"/>
                <w:szCs w:val="28"/>
              </w:rPr>
              <w:t>Отчетные даты</w:t>
            </w:r>
          </w:p>
        </w:tc>
        <w:tc>
          <w:tcPr>
            <w:tcW w:w="992" w:type="pct"/>
            <w:vMerge w:val="restart"/>
          </w:tcPr>
          <w:p w:rsidR="00276418" w:rsidRPr="001F080B" w:rsidRDefault="00276418" w:rsidP="00FA6290">
            <w:pPr>
              <w:spacing w:after="0"/>
              <w:jc w:val="center"/>
              <w:rPr>
                <w:rFonts w:ascii="Times New Roman" w:eastAsia="Calibri" w:hAnsi="Times New Roman" w:cs="Times New Roman"/>
                <w:sz w:val="28"/>
                <w:szCs w:val="28"/>
              </w:rPr>
            </w:pPr>
            <w:r w:rsidRPr="001F080B">
              <w:rPr>
                <w:rFonts w:ascii="Times New Roman" w:eastAsia="Calibri" w:hAnsi="Times New Roman" w:cs="Times New Roman"/>
                <w:sz w:val="28"/>
                <w:szCs w:val="28"/>
              </w:rPr>
              <w:t>Примечания</w:t>
            </w:r>
          </w:p>
        </w:tc>
      </w:tr>
      <w:tr w:rsidR="00276418" w:rsidRPr="001F080B" w:rsidTr="00D017F5">
        <w:tc>
          <w:tcPr>
            <w:tcW w:w="1070" w:type="pct"/>
            <w:vMerge/>
          </w:tcPr>
          <w:p w:rsidR="00276418" w:rsidRPr="001F080B" w:rsidRDefault="00276418" w:rsidP="00FA6290">
            <w:pPr>
              <w:spacing w:after="0"/>
              <w:jc w:val="center"/>
              <w:rPr>
                <w:rFonts w:ascii="Times New Roman" w:eastAsia="Calibri" w:hAnsi="Times New Roman" w:cs="Times New Roman"/>
                <w:sz w:val="28"/>
                <w:szCs w:val="28"/>
              </w:rPr>
            </w:pPr>
          </w:p>
        </w:tc>
        <w:tc>
          <w:tcPr>
            <w:tcW w:w="947" w:type="pct"/>
          </w:tcPr>
          <w:p w:rsidR="00276418" w:rsidRPr="001F080B" w:rsidRDefault="00276418" w:rsidP="00FA6290">
            <w:pPr>
              <w:spacing w:after="0"/>
              <w:jc w:val="center"/>
              <w:rPr>
                <w:rFonts w:ascii="Times New Roman" w:eastAsia="Calibri" w:hAnsi="Times New Roman" w:cs="Times New Roman"/>
                <w:sz w:val="28"/>
                <w:szCs w:val="28"/>
              </w:rPr>
            </w:pPr>
            <w:r w:rsidRPr="001F080B">
              <w:rPr>
                <w:rFonts w:ascii="Times New Roman" w:eastAsia="Calibri" w:hAnsi="Times New Roman" w:cs="Times New Roman"/>
                <w:sz w:val="28"/>
                <w:szCs w:val="28"/>
              </w:rPr>
              <w:t>На дату подачи заявки</w:t>
            </w:r>
          </w:p>
        </w:tc>
        <w:tc>
          <w:tcPr>
            <w:tcW w:w="996" w:type="pct"/>
          </w:tcPr>
          <w:p w:rsidR="00276418" w:rsidRPr="001F080B" w:rsidRDefault="00276418" w:rsidP="00FA6290">
            <w:pPr>
              <w:spacing w:after="0"/>
              <w:jc w:val="center"/>
              <w:rPr>
                <w:rFonts w:ascii="Times New Roman" w:eastAsia="Calibri" w:hAnsi="Times New Roman" w:cs="Times New Roman"/>
                <w:sz w:val="28"/>
                <w:szCs w:val="28"/>
              </w:rPr>
            </w:pPr>
            <w:r w:rsidRPr="001F080B">
              <w:rPr>
                <w:rFonts w:ascii="Times New Roman" w:eastAsia="Calibri" w:hAnsi="Times New Roman" w:cs="Times New Roman"/>
                <w:sz w:val="28"/>
                <w:szCs w:val="28"/>
              </w:rPr>
              <w:t xml:space="preserve">31.12.201_ </w:t>
            </w:r>
          </w:p>
        </w:tc>
        <w:tc>
          <w:tcPr>
            <w:tcW w:w="996" w:type="pct"/>
          </w:tcPr>
          <w:p w:rsidR="00276418" w:rsidRPr="001F080B" w:rsidRDefault="00276418" w:rsidP="00FA6290">
            <w:pPr>
              <w:spacing w:after="0"/>
              <w:jc w:val="center"/>
              <w:rPr>
                <w:rFonts w:ascii="Times New Roman" w:eastAsia="Calibri" w:hAnsi="Times New Roman" w:cs="Times New Roman"/>
                <w:sz w:val="28"/>
                <w:szCs w:val="28"/>
              </w:rPr>
            </w:pPr>
            <w:r w:rsidRPr="001F080B">
              <w:rPr>
                <w:rFonts w:ascii="Times New Roman" w:eastAsia="Calibri" w:hAnsi="Times New Roman" w:cs="Times New Roman"/>
                <w:sz w:val="28"/>
                <w:szCs w:val="28"/>
              </w:rPr>
              <w:t xml:space="preserve">31.12.201_ </w:t>
            </w:r>
          </w:p>
        </w:tc>
        <w:tc>
          <w:tcPr>
            <w:tcW w:w="992" w:type="pct"/>
            <w:vMerge/>
          </w:tcPr>
          <w:p w:rsidR="00276418" w:rsidRPr="001F080B" w:rsidRDefault="00276418" w:rsidP="00FA6290">
            <w:pPr>
              <w:spacing w:after="0"/>
              <w:jc w:val="center"/>
              <w:rPr>
                <w:rFonts w:ascii="Times New Roman" w:eastAsia="Calibri" w:hAnsi="Times New Roman" w:cs="Times New Roman"/>
                <w:sz w:val="28"/>
                <w:szCs w:val="28"/>
              </w:rPr>
            </w:pPr>
          </w:p>
        </w:tc>
      </w:tr>
      <w:tr w:rsidR="00276418" w:rsidRPr="001F080B" w:rsidTr="00D017F5">
        <w:tc>
          <w:tcPr>
            <w:tcW w:w="1070" w:type="pct"/>
          </w:tcPr>
          <w:p w:rsidR="00276418" w:rsidRPr="001F080B" w:rsidRDefault="00276418" w:rsidP="00FA6290">
            <w:pPr>
              <w:spacing w:after="0"/>
              <w:jc w:val="center"/>
              <w:rPr>
                <w:rFonts w:ascii="Times New Roman" w:eastAsia="Calibri" w:hAnsi="Times New Roman" w:cs="Times New Roman"/>
                <w:sz w:val="28"/>
                <w:szCs w:val="28"/>
              </w:rPr>
            </w:pPr>
            <w:r w:rsidRPr="001F080B">
              <w:rPr>
                <w:rFonts w:ascii="Times New Roman" w:eastAsia="Calibri" w:hAnsi="Times New Roman" w:cs="Times New Roman"/>
                <w:sz w:val="28"/>
                <w:szCs w:val="28"/>
              </w:rPr>
              <w:t>1</w:t>
            </w:r>
          </w:p>
        </w:tc>
        <w:tc>
          <w:tcPr>
            <w:tcW w:w="947" w:type="pct"/>
          </w:tcPr>
          <w:p w:rsidR="00276418" w:rsidRPr="001F080B" w:rsidRDefault="00276418" w:rsidP="00FA6290">
            <w:pPr>
              <w:spacing w:after="0"/>
              <w:jc w:val="center"/>
              <w:rPr>
                <w:rFonts w:ascii="Times New Roman" w:eastAsia="Calibri" w:hAnsi="Times New Roman" w:cs="Times New Roman"/>
                <w:sz w:val="28"/>
                <w:szCs w:val="28"/>
              </w:rPr>
            </w:pPr>
            <w:r w:rsidRPr="001F080B">
              <w:rPr>
                <w:rFonts w:ascii="Times New Roman" w:eastAsia="Calibri" w:hAnsi="Times New Roman" w:cs="Times New Roman"/>
                <w:sz w:val="28"/>
                <w:szCs w:val="28"/>
              </w:rPr>
              <w:t>2</w:t>
            </w:r>
          </w:p>
        </w:tc>
        <w:tc>
          <w:tcPr>
            <w:tcW w:w="996" w:type="pct"/>
          </w:tcPr>
          <w:p w:rsidR="00276418" w:rsidRPr="001F080B" w:rsidRDefault="00276418" w:rsidP="00FA6290">
            <w:pPr>
              <w:spacing w:after="0"/>
              <w:jc w:val="center"/>
              <w:rPr>
                <w:rFonts w:ascii="Times New Roman" w:eastAsia="Calibri" w:hAnsi="Times New Roman" w:cs="Times New Roman"/>
                <w:sz w:val="28"/>
                <w:szCs w:val="28"/>
              </w:rPr>
            </w:pPr>
            <w:r w:rsidRPr="001F080B">
              <w:rPr>
                <w:rFonts w:ascii="Times New Roman" w:eastAsia="Calibri" w:hAnsi="Times New Roman" w:cs="Times New Roman"/>
                <w:sz w:val="28"/>
                <w:szCs w:val="28"/>
              </w:rPr>
              <w:t>3</w:t>
            </w:r>
          </w:p>
        </w:tc>
        <w:tc>
          <w:tcPr>
            <w:tcW w:w="996" w:type="pct"/>
          </w:tcPr>
          <w:p w:rsidR="00276418" w:rsidRPr="001F080B" w:rsidRDefault="00276418" w:rsidP="00FA6290">
            <w:pPr>
              <w:spacing w:after="0"/>
              <w:jc w:val="center"/>
              <w:rPr>
                <w:rFonts w:ascii="Times New Roman" w:eastAsia="Calibri" w:hAnsi="Times New Roman" w:cs="Times New Roman"/>
                <w:sz w:val="28"/>
                <w:szCs w:val="28"/>
              </w:rPr>
            </w:pPr>
            <w:r w:rsidRPr="001F080B">
              <w:rPr>
                <w:rFonts w:ascii="Times New Roman" w:eastAsia="Calibri" w:hAnsi="Times New Roman" w:cs="Times New Roman"/>
                <w:sz w:val="28"/>
                <w:szCs w:val="28"/>
              </w:rPr>
              <w:t>4</w:t>
            </w:r>
          </w:p>
        </w:tc>
        <w:tc>
          <w:tcPr>
            <w:tcW w:w="992" w:type="pct"/>
          </w:tcPr>
          <w:p w:rsidR="00276418" w:rsidRPr="001F080B" w:rsidRDefault="00276418" w:rsidP="00FA6290">
            <w:pPr>
              <w:spacing w:after="0"/>
              <w:jc w:val="center"/>
              <w:rPr>
                <w:rFonts w:ascii="Times New Roman" w:eastAsia="Calibri" w:hAnsi="Times New Roman" w:cs="Times New Roman"/>
                <w:sz w:val="28"/>
                <w:szCs w:val="28"/>
              </w:rPr>
            </w:pPr>
            <w:r w:rsidRPr="001F080B">
              <w:rPr>
                <w:rFonts w:ascii="Times New Roman" w:eastAsia="Calibri" w:hAnsi="Times New Roman" w:cs="Times New Roman"/>
                <w:sz w:val="28"/>
                <w:szCs w:val="28"/>
              </w:rPr>
              <w:t>5</w:t>
            </w:r>
          </w:p>
        </w:tc>
      </w:tr>
      <w:tr w:rsidR="00276418" w:rsidRPr="001F080B" w:rsidTr="00D017F5">
        <w:tc>
          <w:tcPr>
            <w:tcW w:w="1070" w:type="pct"/>
          </w:tcPr>
          <w:p w:rsidR="00276418" w:rsidRPr="001F080B" w:rsidRDefault="00276418" w:rsidP="00FA6290">
            <w:pPr>
              <w:spacing w:after="0"/>
              <w:jc w:val="center"/>
              <w:rPr>
                <w:rFonts w:ascii="Times New Roman" w:eastAsia="Calibri" w:hAnsi="Times New Roman" w:cs="Times New Roman"/>
                <w:sz w:val="28"/>
                <w:szCs w:val="28"/>
              </w:rPr>
            </w:pPr>
            <w:r w:rsidRPr="001F080B">
              <w:rPr>
                <w:rFonts w:ascii="Times New Roman" w:eastAsia="Calibri" w:hAnsi="Times New Roman" w:cs="Times New Roman"/>
                <w:sz w:val="28"/>
                <w:szCs w:val="28"/>
              </w:rPr>
              <w:t xml:space="preserve">Выручка, </w:t>
            </w:r>
          </w:p>
          <w:p w:rsidR="00276418" w:rsidRPr="001F080B" w:rsidRDefault="00276418" w:rsidP="00FA6290">
            <w:pPr>
              <w:spacing w:after="0"/>
              <w:jc w:val="center"/>
              <w:rPr>
                <w:rFonts w:ascii="Times New Roman" w:eastAsia="Calibri" w:hAnsi="Times New Roman" w:cs="Times New Roman"/>
                <w:sz w:val="28"/>
                <w:szCs w:val="28"/>
              </w:rPr>
            </w:pPr>
            <w:r w:rsidRPr="001F080B">
              <w:rPr>
                <w:rFonts w:ascii="Times New Roman" w:eastAsia="Calibri" w:hAnsi="Times New Roman" w:cs="Times New Roman"/>
                <w:sz w:val="28"/>
                <w:szCs w:val="28"/>
              </w:rPr>
              <w:t>тыс. руб.</w:t>
            </w:r>
          </w:p>
        </w:tc>
        <w:tc>
          <w:tcPr>
            <w:tcW w:w="947" w:type="pct"/>
          </w:tcPr>
          <w:p w:rsidR="00276418" w:rsidRPr="001F080B" w:rsidRDefault="00276418" w:rsidP="00FA6290">
            <w:pPr>
              <w:spacing w:after="0"/>
              <w:jc w:val="center"/>
              <w:rPr>
                <w:rFonts w:ascii="Times New Roman" w:eastAsia="Calibri" w:hAnsi="Times New Roman" w:cs="Times New Roman"/>
                <w:sz w:val="28"/>
                <w:szCs w:val="28"/>
              </w:rPr>
            </w:pPr>
          </w:p>
        </w:tc>
        <w:tc>
          <w:tcPr>
            <w:tcW w:w="996" w:type="pct"/>
          </w:tcPr>
          <w:p w:rsidR="00276418" w:rsidRPr="001F080B" w:rsidRDefault="00276418" w:rsidP="00FA6290">
            <w:pPr>
              <w:spacing w:after="0"/>
              <w:jc w:val="center"/>
              <w:rPr>
                <w:rFonts w:ascii="Times New Roman" w:eastAsia="Calibri" w:hAnsi="Times New Roman" w:cs="Times New Roman"/>
                <w:sz w:val="28"/>
                <w:szCs w:val="28"/>
              </w:rPr>
            </w:pPr>
          </w:p>
        </w:tc>
        <w:tc>
          <w:tcPr>
            <w:tcW w:w="996" w:type="pct"/>
          </w:tcPr>
          <w:p w:rsidR="00276418" w:rsidRPr="001F080B" w:rsidRDefault="00276418" w:rsidP="00FA6290">
            <w:pPr>
              <w:spacing w:after="0"/>
              <w:jc w:val="center"/>
              <w:rPr>
                <w:rFonts w:ascii="Times New Roman" w:eastAsia="Calibri" w:hAnsi="Times New Roman" w:cs="Times New Roman"/>
                <w:sz w:val="28"/>
                <w:szCs w:val="28"/>
              </w:rPr>
            </w:pPr>
          </w:p>
        </w:tc>
        <w:tc>
          <w:tcPr>
            <w:tcW w:w="992" w:type="pct"/>
          </w:tcPr>
          <w:p w:rsidR="00276418" w:rsidRPr="001F080B" w:rsidRDefault="00276418" w:rsidP="00FA6290">
            <w:pPr>
              <w:spacing w:after="0"/>
              <w:jc w:val="center"/>
              <w:rPr>
                <w:rFonts w:ascii="Times New Roman" w:eastAsia="Calibri" w:hAnsi="Times New Roman" w:cs="Times New Roman"/>
                <w:sz w:val="28"/>
                <w:szCs w:val="28"/>
              </w:rPr>
            </w:pPr>
          </w:p>
        </w:tc>
      </w:tr>
      <w:tr w:rsidR="00276418" w:rsidRPr="001F080B" w:rsidTr="00D017F5">
        <w:tc>
          <w:tcPr>
            <w:tcW w:w="1070" w:type="pct"/>
          </w:tcPr>
          <w:p w:rsidR="00276418" w:rsidRPr="001F080B" w:rsidRDefault="00276418" w:rsidP="00FA6290">
            <w:pPr>
              <w:spacing w:after="0"/>
              <w:jc w:val="center"/>
              <w:rPr>
                <w:rFonts w:ascii="Times New Roman" w:eastAsia="Calibri" w:hAnsi="Times New Roman" w:cs="Times New Roman"/>
                <w:sz w:val="28"/>
                <w:szCs w:val="28"/>
              </w:rPr>
            </w:pPr>
            <w:r w:rsidRPr="001F080B">
              <w:rPr>
                <w:rFonts w:ascii="Times New Roman" w:eastAsia="Calibri" w:hAnsi="Times New Roman" w:cs="Times New Roman"/>
                <w:sz w:val="28"/>
                <w:szCs w:val="28"/>
              </w:rPr>
              <w:t>Среднемесячная заработная плата, тыс. руб.</w:t>
            </w:r>
          </w:p>
        </w:tc>
        <w:tc>
          <w:tcPr>
            <w:tcW w:w="947" w:type="pct"/>
          </w:tcPr>
          <w:p w:rsidR="00276418" w:rsidRPr="001F080B" w:rsidRDefault="00276418" w:rsidP="00FA6290">
            <w:pPr>
              <w:spacing w:after="0"/>
              <w:jc w:val="center"/>
              <w:rPr>
                <w:rFonts w:ascii="Times New Roman" w:eastAsia="Calibri" w:hAnsi="Times New Roman" w:cs="Times New Roman"/>
                <w:sz w:val="28"/>
                <w:szCs w:val="28"/>
              </w:rPr>
            </w:pPr>
          </w:p>
        </w:tc>
        <w:tc>
          <w:tcPr>
            <w:tcW w:w="996" w:type="pct"/>
          </w:tcPr>
          <w:p w:rsidR="00276418" w:rsidRPr="001F080B" w:rsidRDefault="00276418" w:rsidP="00FA6290">
            <w:pPr>
              <w:spacing w:after="0"/>
              <w:jc w:val="center"/>
              <w:rPr>
                <w:rFonts w:ascii="Times New Roman" w:eastAsia="Calibri" w:hAnsi="Times New Roman" w:cs="Times New Roman"/>
                <w:sz w:val="28"/>
                <w:szCs w:val="28"/>
              </w:rPr>
            </w:pPr>
          </w:p>
        </w:tc>
        <w:tc>
          <w:tcPr>
            <w:tcW w:w="996" w:type="pct"/>
          </w:tcPr>
          <w:p w:rsidR="00276418" w:rsidRPr="001F080B" w:rsidRDefault="00276418" w:rsidP="00FA6290">
            <w:pPr>
              <w:spacing w:after="0"/>
              <w:jc w:val="center"/>
              <w:rPr>
                <w:rFonts w:ascii="Times New Roman" w:eastAsia="Calibri" w:hAnsi="Times New Roman" w:cs="Times New Roman"/>
                <w:sz w:val="28"/>
                <w:szCs w:val="28"/>
              </w:rPr>
            </w:pPr>
          </w:p>
        </w:tc>
        <w:tc>
          <w:tcPr>
            <w:tcW w:w="992" w:type="pct"/>
          </w:tcPr>
          <w:p w:rsidR="00276418" w:rsidRPr="001F080B" w:rsidRDefault="00276418" w:rsidP="00FA6290">
            <w:pPr>
              <w:spacing w:after="0"/>
              <w:jc w:val="center"/>
              <w:rPr>
                <w:rFonts w:ascii="Times New Roman" w:eastAsia="Calibri" w:hAnsi="Times New Roman" w:cs="Times New Roman"/>
                <w:sz w:val="28"/>
                <w:szCs w:val="28"/>
              </w:rPr>
            </w:pPr>
          </w:p>
        </w:tc>
      </w:tr>
      <w:tr w:rsidR="00276418" w:rsidRPr="001F080B" w:rsidTr="00D017F5">
        <w:tc>
          <w:tcPr>
            <w:tcW w:w="1070" w:type="pct"/>
          </w:tcPr>
          <w:p w:rsidR="00276418" w:rsidRPr="001F080B" w:rsidRDefault="00276418" w:rsidP="00FA6290">
            <w:pPr>
              <w:spacing w:after="0"/>
              <w:jc w:val="center"/>
              <w:rPr>
                <w:rFonts w:ascii="Times New Roman" w:eastAsia="Calibri" w:hAnsi="Times New Roman" w:cs="Times New Roman"/>
                <w:sz w:val="28"/>
                <w:szCs w:val="28"/>
              </w:rPr>
            </w:pPr>
            <w:r w:rsidRPr="001F080B">
              <w:rPr>
                <w:rFonts w:ascii="Times New Roman" w:eastAsia="Calibri" w:hAnsi="Times New Roman" w:cs="Times New Roman"/>
                <w:sz w:val="28"/>
                <w:szCs w:val="28"/>
              </w:rPr>
              <w:t>Количество сотрудников, чел.</w:t>
            </w:r>
          </w:p>
        </w:tc>
        <w:tc>
          <w:tcPr>
            <w:tcW w:w="947" w:type="pct"/>
          </w:tcPr>
          <w:p w:rsidR="00276418" w:rsidRPr="001F080B" w:rsidRDefault="00276418" w:rsidP="00FA6290">
            <w:pPr>
              <w:spacing w:after="0"/>
              <w:jc w:val="center"/>
              <w:rPr>
                <w:rFonts w:ascii="Times New Roman" w:eastAsia="Calibri" w:hAnsi="Times New Roman" w:cs="Times New Roman"/>
                <w:sz w:val="28"/>
                <w:szCs w:val="28"/>
              </w:rPr>
            </w:pPr>
          </w:p>
        </w:tc>
        <w:tc>
          <w:tcPr>
            <w:tcW w:w="996" w:type="pct"/>
          </w:tcPr>
          <w:p w:rsidR="00276418" w:rsidRPr="001F080B" w:rsidRDefault="00276418" w:rsidP="00FA6290">
            <w:pPr>
              <w:spacing w:after="0"/>
              <w:jc w:val="center"/>
              <w:rPr>
                <w:rFonts w:ascii="Times New Roman" w:eastAsia="Calibri" w:hAnsi="Times New Roman" w:cs="Times New Roman"/>
                <w:sz w:val="28"/>
                <w:szCs w:val="28"/>
              </w:rPr>
            </w:pPr>
          </w:p>
        </w:tc>
        <w:tc>
          <w:tcPr>
            <w:tcW w:w="996" w:type="pct"/>
          </w:tcPr>
          <w:p w:rsidR="00276418" w:rsidRPr="001F080B" w:rsidRDefault="00276418" w:rsidP="00FA6290">
            <w:pPr>
              <w:spacing w:after="0"/>
              <w:jc w:val="center"/>
              <w:rPr>
                <w:rFonts w:ascii="Times New Roman" w:eastAsia="Calibri" w:hAnsi="Times New Roman" w:cs="Times New Roman"/>
                <w:sz w:val="28"/>
                <w:szCs w:val="28"/>
              </w:rPr>
            </w:pPr>
          </w:p>
        </w:tc>
        <w:tc>
          <w:tcPr>
            <w:tcW w:w="992" w:type="pct"/>
          </w:tcPr>
          <w:p w:rsidR="00276418" w:rsidRPr="001F080B" w:rsidRDefault="00276418" w:rsidP="00FA6290">
            <w:pPr>
              <w:spacing w:after="0"/>
              <w:jc w:val="center"/>
              <w:rPr>
                <w:rFonts w:ascii="Times New Roman" w:eastAsia="Calibri" w:hAnsi="Times New Roman" w:cs="Times New Roman"/>
                <w:sz w:val="28"/>
                <w:szCs w:val="28"/>
              </w:rPr>
            </w:pPr>
          </w:p>
        </w:tc>
      </w:tr>
    </w:tbl>
    <w:p w:rsidR="00276418" w:rsidRPr="001F080B" w:rsidRDefault="00276418" w:rsidP="00FA6290">
      <w:pPr>
        <w:spacing w:after="0"/>
        <w:ind w:firstLine="709"/>
        <w:jc w:val="both"/>
        <w:rPr>
          <w:rFonts w:ascii="Times New Roman" w:eastAsia="Calibri" w:hAnsi="Times New Roman" w:cs="Times New Roman"/>
          <w:sz w:val="28"/>
          <w:szCs w:val="28"/>
        </w:rPr>
      </w:pPr>
    </w:p>
    <w:p w:rsidR="00276418" w:rsidRPr="001F080B" w:rsidRDefault="00276418" w:rsidP="00C21978">
      <w:pPr>
        <w:spacing w:after="0" w:line="240" w:lineRule="auto"/>
        <w:ind w:firstLine="709"/>
        <w:jc w:val="both"/>
        <w:rPr>
          <w:rFonts w:ascii="Times New Roman" w:eastAsia="Calibri" w:hAnsi="Times New Roman" w:cs="Times New Roman"/>
          <w:sz w:val="28"/>
          <w:szCs w:val="28"/>
        </w:rPr>
      </w:pPr>
      <w:r w:rsidRPr="001F080B">
        <w:rPr>
          <w:rFonts w:ascii="Times New Roman" w:eastAsia="Calibri" w:hAnsi="Times New Roman" w:cs="Times New Roman"/>
          <w:sz w:val="28"/>
          <w:szCs w:val="28"/>
        </w:rPr>
        <w:t>При наличии на дату подачи заявки выручки в текущем финансовом году и за прошедший финансовый год, указанные показатели складываются и сумма отражается в строке «Выручка», столбце «На дату подачи заявки».</w:t>
      </w:r>
    </w:p>
    <w:p w:rsidR="00276418" w:rsidRPr="001F080B" w:rsidRDefault="00276418" w:rsidP="00C21978">
      <w:pPr>
        <w:spacing w:after="0" w:line="240" w:lineRule="auto"/>
        <w:jc w:val="center"/>
        <w:rPr>
          <w:rFonts w:ascii="Times New Roman" w:eastAsia="Calibri" w:hAnsi="Times New Roman" w:cs="Times New Roman"/>
          <w:sz w:val="28"/>
          <w:szCs w:val="28"/>
        </w:rPr>
      </w:pPr>
    </w:p>
    <w:p w:rsidR="00276418" w:rsidRPr="001F080B" w:rsidRDefault="00276418" w:rsidP="00FA6290">
      <w:pPr>
        <w:spacing w:after="0"/>
        <w:jc w:val="center"/>
        <w:rPr>
          <w:rFonts w:ascii="Times New Roman" w:eastAsia="Calibri" w:hAnsi="Times New Roman" w:cs="Times New Roman"/>
          <w:sz w:val="28"/>
          <w:szCs w:val="28"/>
        </w:rPr>
      </w:pPr>
      <w:r w:rsidRPr="001F080B">
        <w:rPr>
          <w:rFonts w:ascii="Times New Roman" w:eastAsia="Calibri" w:hAnsi="Times New Roman" w:cs="Times New Roman"/>
          <w:sz w:val="28"/>
          <w:szCs w:val="28"/>
        </w:rPr>
        <w:t>7. ФИНАНСОВЫЙ ПЛАН</w:t>
      </w:r>
    </w:p>
    <w:p w:rsidR="00276418" w:rsidRPr="001F080B" w:rsidRDefault="00276418" w:rsidP="00FA6290">
      <w:pPr>
        <w:spacing w:after="0"/>
        <w:jc w:val="center"/>
        <w:rPr>
          <w:rFonts w:ascii="Times New Roman" w:eastAsia="Calibri" w:hAnsi="Times New Roman" w:cs="Times New Roman"/>
          <w:sz w:val="28"/>
          <w:szCs w:val="28"/>
        </w:rPr>
      </w:pPr>
    </w:p>
    <w:p w:rsidR="00276418" w:rsidRPr="001F080B" w:rsidRDefault="00276418" w:rsidP="00FA6290">
      <w:pPr>
        <w:spacing w:after="0"/>
        <w:ind w:firstLine="851"/>
        <w:jc w:val="both"/>
        <w:rPr>
          <w:rFonts w:ascii="Times New Roman" w:eastAsia="Calibri" w:hAnsi="Times New Roman" w:cs="Times New Roman"/>
          <w:sz w:val="28"/>
          <w:szCs w:val="28"/>
        </w:rPr>
      </w:pPr>
      <w:r w:rsidRPr="001F080B">
        <w:rPr>
          <w:rFonts w:ascii="Times New Roman" w:eastAsia="Calibri" w:hAnsi="Times New Roman" w:cs="Times New Roman"/>
          <w:sz w:val="28"/>
          <w:szCs w:val="28"/>
        </w:rPr>
        <w:t>В данном разделе указываются показатели деятельности на текущий и следующий за текущим финансовые годы.</w:t>
      </w:r>
    </w:p>
    <w:p w:rsidR="00276418" w:rsidRPr="001F080B" w:rsidRDefault="00276418" w:rsidP="00FA6290">
      <w:pPr>
        <w:spacing w:after="0"/>
        <w:ind w:firstLine="851"/>
        <w:jc w:val="both"/>
        <w:rPr>
          <w:rFonts w:ascii="Times New Roman" w:eastAsia="Calibri" w:hAnsi="Times New Roman" w:cs="Times New Roman"/>
          <w:sz w:val="28"/>
          <w:szCs w:val="28"/>
        </w:rPr>
      </w:pPr>
    </w:p>
    <w:tbl>
      <w:tblPr>
        <w:tblW w:w="500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36"/>
        <w:gridCol w:w="4434"/>
        <w:gridCol w:w="1323"/>
        <w:gridCol w:w="1476"/>
        <w:gridCol w:w="1704"/>
      </w:tblGrid>
      <w:tr w:rsidR="00276418" w:rsidRPr="001F080B" w:rsidTr="00B43D20">
        <w:tc>
          <w:tcPr>
            <w:tcW w:w="332" w:type="pct"/>
            <w:vMerge w:val="restart"/>
          </w:tcPr>
          <w:p w:rsidR="00276418" w:rsidRPr="001F080B" w:rsidRDefault="00276418" w:rsidP="00FA6290">
            <w:pPr>
              <w:spacing w:after="0"/>
              <w:jc w:val="center"/>
              <w:rPr>
                <w:rFonts w:ascii="Times New Roman" w:eastAsia="Calibri" w:hAnsi="Times New Roman" w:cs="Times New Roman"/>
                <w:sz w:val="28"/>
                <w:szCs w:val="28"/>
              </w:rPr>
            </w:pPr>
            <w:r w:rsidRPr="001F080B">
              <w:rPr>
                <w:rFonts w:ascii="Times New Roman" w:eastAsia="Calibri" w:hAnsi="Times New Roman" w:cs="Times New Roman"/>
                <w:sz w:val="28"/>
                <w:szCs w:val="28"/>
              </w:rPr>
              <w:t>№ п/п</w:t>
            </w:r>
          </w:p>
        </w:tc>
        <w:tc>
          <w:tcPr>
            <w:tcW w:w="2316" w:type="pct"/>
            <w:vMerge w:val="restart"/>
          </w:tcPr>
          <w:p w:rsidR="00276418" w:rsidRPr="001F080B" w:rsidRDefault="00276418" w:rsidP="00FA6290">
            <w:pPr>
              <w:spacing w:after="0"/>
              <w:jc w:val="center"/>
              <w:rPr>
                <w:rFonts w:ascii="Times New Roman" w:eastAsia="Calibri" w:hAnsi="Times New Roman" w:cs="Times New Roman"/>
                <w:sz w:val="28"/>
                <w:szCs w:val="28"/>
              </w:rPr>
            </w:pPr>
            <w:r w:rsidRPr="001F080B">
              <w:rPr>
                <w:rFonts w:ascii="Times New Roman" w:eastAsia="Calibri" w:hAnsi="Times New Roman" w:cs="Times New Roman"/>
                <w:sz w:val="28"/>
                <w:szCs w:val="28"/>
              </w:rPr>
              <w:t>Наименование показателя</w:t>
            </w:r>
          </w:p>
        </w:tc>
        <w:tc>
          <w:tcPr>
            <w:tcW w:w="1462" w:type="pct"/>
            <w:gridSpan w:val="2"/>
          </w:tcPr>
          <w:p w:rsidR="00276418" w:rsidRPr="001F080B" w:rsidRDefault="00276418" w:rsidP="00FA6290">
            <w:pPr>
              <w:spacing w:after="0"/>
              <w:jc w:val="center"/>
              <w:rPr>
                <w:rFonts w:ascii="Times New Roman" w:eastAsia="Calibri" w:hAnsi="Times New Roman" w:cs="Times New Roman"/>
                <w:sz w:val="28"/>
                <w:szCs w:val="28"/>
              </w:rPr>
            </w:pPr>
            <w:r w:rsidRPr="001F080B">
              <w:rPr>
                <w:rFonts w:ascii="Times New Roman" w:eastAsia="Calibri" w:hAnsi="Times New Roman" w:cs="Times New Roman"/>
                <w:sz w:val="28"/>
                <w:szCs w:val="28"/>
              </w:rPr>
              <w:t>Отчетные даты</w:t>
            </w:r>
          </w:p>
        </w:tc>
        <w:tc>
          <w:tcPr>
            <w:tcW w:w="890" w:type="pct"/>
            <w:vMerge w:val="restart"/>
          </w:tcPr>
          <w:p w:rsidR="00276418" w:rsidRPr="001F080B" w:rsidRDefault="00276418" w:rsidP="00FA6290">
            <w:pPr>
              <w:spacing w:after="0"/>
              <w:jc w:val="center"/>
              <w:rPr>
                <w:rFonts w:ascii="Times New Roman" w:eastAsia="Calibri" w:hAnsi="Times New Roman" w:cs="Times New Roman"/>
                <w:sz w:val="28"/>
                <w:szCs w:val="28"/>
              </w:rPr>
            </w:pPr>
            <w:r w:rsidRPr="001F080B">
              <w:rPr>
                <w:rFonts w:ascii="Times New Roman" w:eastAsia="Calibri" w:hAnsi="Times New Roman" w:cs="Times New Roman"/>
                <w:sz w:val="28"/>
                <w:szCs w:val="28"/>
              </w:rPr>
              <w:t>Примечания</w:t>
            </w:r>
          </w:p>
        </w:tc>
      </w:tr>
      <w:tr w:rsidR="00276418" w:rsidRPr="001F080B" w:rsidTr="00B43D20">
        <w:tc>
          <w:tcPr>
            <w:tcW w:w="332" w:type="pct"/>
            <w:vMerge/>
          </w:tcPr>
          <w:p w:rsidR="00276418" w:rsidRPr="001F080B" w:rsidRDefault="00276418" w:rsidP="00FA6290">
            <w:pPr>
              <w:spacing w:after="0"/>
              <w:jc w:val="center"/>
              <w:rPr>
                <w:rFonts w:ascii="Times New Roman" w:eastAsia="Calibri" w:hAnsi="Times New Roman" w:cs="Times New Roman"/>
                <w:sz w:val="28"/>
                <w:szCs w:val="28"/>
              </w:rPr>
            </w:pPr>
          </w:p>
        </w:tc>
        <w:tc>
          <w:tcPr>
            <w:tcW w:w="2316" w:type="pct"/>
            <w:vMerge/>
          </w:tcPr>
          <w:p w:rsidR="00276418" w:rsidRPr="001F080B" w:rsidRDefault="00276418" w:rsidP="00FA6290">
            <w:pPr>
              <w:spacing w:after="0"/>
              <w:jc w:val="center"/>
              <w:rPr>
                <w:rFonts w:ascii="Times New Roman" w:eastAsia="Calibri" w:hAnsi="Times New Roman" w:cs="Times New Roman"/>
                <w:sz w:val="28"/>
                <w:szCs w:val="28"/>
              </w:rPr>
            </w:pPr>
          </w:p>
        </w:tc>
        <w:tc>
          <w:tcPr>
            <w:tcW w:w="691" w:type="pct"/>
          </w:tcPr>
          <w:p w:rsidR="00276418" w:rsidRPr="001F080B" w:rsidRDefault="00276418" w:rsidP="00FA6290">
            <w:pPr>
              <w:spacing w:after="0"/>
              <w:jc w:val="center"/>
              <w:rPr>
                <w:rFonts w:ascii="Times New Roman" w:eastAsia="Calibri" w:hAnsi="Times New Roman" w:cs="Times New Roman"/>
                <w:sz w:val="28"/>
                <w:szCs w:val="28"/>
              </w:rPr>
            </w:pPr>
            <w:r w:rsidRPr="001F080B">
              <w:rPr>
                <w:rFonts w:ascii="Times New Roman" w:eastAsia="Calibri" w:hAnsi="Times New Roman" w:cs="Times New Roman"/>
                <w:sz w:val="28"/>
                <w:szCs w:val="28"/>
              </w:rPr>
              <w:t xml:space="preserve">31.12.201_ </w:t>
            </w:r>
          </w:p>
        </w:tc>
        <w:tc>
          <w:tcPr>
            <w:tcW w:w="771" w:type="pct"/>
          </w:tcPr>
          <w:p w:rsidR="00276418" w:rsidRPr="001F080B" w:rsidRDefault="00276418" w:rsidP="00FA6290">
            <w:pPr>
              <w:spacing w:after="0"/>
              <w:jc w:val="center"/>
              <w:rPr>
                <w:rFonts w:ascii="Times New Roman" w:eastAsia="Calibri" w:hAnsi="Times New Roman" w:cs="Times New Roman"/>
                <w:sz w:val="28"/>
                <w:szCs w:val="28"/>
              </w:rPr>
            </w:pPr>
            <w:r w:rsidRPr="001F080B">
              <w:rPr>
                <w:rFonts w:ascii="Times New Roman" w:eastAsia="Calibri" w:hAnsi="Times New Roman" w:cs="Times New Roman"/>
                <w:sz w:val="28"/>
                <w:szCs w:val="28"/>
              </w:rPr>
              <w:t xml:space="preserve">31.12.201_ </w:t>
            </w:r>
          </w:p>
        </w:tc>
        <w:tc>
          <w:tcPr>
            <w:tcW w:w="890" w:type="pct"/>
            <w:vMerge/>
          </w:tcPr>
          <w:p w:rsidR="00276418" w:rsidRPr="001F080B" w:rsidRDefault="00276418" w:rsidP="00FA6290">
            <w:pPr>
              <w:spacing w:after="0"/>
              <w:jc w:val="center"/>
              <w:rPr>
                <w:rFonts w:ascii="Times New Roman" w:eastAsia="Calibri" w:hAnsi="Times New Roman" w:cs="Times New Roman"/>
                <w:sz w:val="28"/>
                <w:szCs w:val="28"/>
              </w:rPr>
            </w:pPr>
          </w:p>
        </w:tc>
      </w:tr>
      <w:tr w:rsidR="00276418" w:rsidRPr="001F080B" w:rsidTr="00B43D20">
        <w:tc>
          <w:tcPr>
            <w:tcW w:w="332" w:type="pct"/>
          </w:tcPr>
          <w:p w:rsidR="00276418" w:rsidRPr="001F080B" w:rsidRDefault="00276418" w:rsidP="00FA6290">
            <w:pPr>
              <w:spacing w:after="0"/>
              <w:jc w:val="center"/>
              <w:rPr>
                <w:rFonts w:ascii="Times New Roman" w:eastAsia="Calibri" w:hAnsi="Times New Roman" w:cs="Times New Roman"/>
                <w:sz w:val="28"/>
                <w:szCs w:val="28"/>
              </w:rPr>
            </w:pPr>
            <w:r w:rsidRPr="001F080B">
              <w:rPr>
                <w:rFonts w:ascii="Times New Roman" w:eastAsia="Calibri" w:hAnsi="Times New Roman" w:cs="Times New Roman"/>
                <w:sz w:val="28"/>
                <w:szCs w:val="28"/>
              </w:rPr>
              <w:t>1</w:t>
            </w:r>
          </w:p>
        </w:tc>
        <w:tc>
          <w:tcPr>
            <w:tcW w:w="2316" w:type="pct"/>
          </w:tcPr>
          <w:p w:rsidR="00276418" w:rsidRPr="001F080B" w:rsidRDefault="00276418" w:rsidP="00FA6290">
            <w:pPr>
              <w:spacing w:after="0"/>
              <w:jc w:val="center"/>
              <w:rPr>
                <w:rFonts w:ascii="Times New Roman" w:eastAsia="Calibri" w:hAnsi="Times New Roman" w:cs="Times New Roman"/>
                <w:sz w:val="28"/>
                <w:szCs w:val="28"/>
              </w:rPr>
            </w:pPr>
            <w:r w:rsidRPr="001F080B">
              <w:rPr>
                <w:rFonts w:ascii="Times New Roman" w:eastAsia="Calibri" w:hAnsi="Times New Roman" w:cs="Times New Roman"/>
                <w:sz w:val="28"/>
                <w:szCs w:val="28"/>
              </w:rPr>
              <w:t>2</w:t>
            </w:r>
          </w:p>
        </w:tc>
        <w:tc>
          <w:tcPr>
            <w:tcW w:w="691" w:type="pct"/>
          </w:tcPr>
          <w:p w:rsidR="00276418" w:rsidRPr="001F080B" w:rsidRDefault="00276418" w:rsidP="00FA6290">
            <w:pPr>
              <w:spacing w:after="0"/>
              <w:jc w:val="center"/>
              <w:rPr>
                <w:rFonts w:ascii="Times New Roman" w:eastAsia="Calibri" w:hAnsi="Times New Roman" w:cs="Times New Roman"/>
                <w:sz w:val="28"/>
                <w:szCs w:val="28"/>
              </w:rPr>
            </w:pPr>
            <w:r w:rsidRPr="001F080B">
              <w:rPr>
                <w:rFonts w:ascii="Times New Roman" w:eastAsia="Calibri" w:hAnsi="Times New Roman" w:cs="Times New Roman"/>
                <w:sz w:val="28"/>
                <w:szCs w:val="28"/>
              </w:rPr>
              <w:t>3</w:t>
            </w:r>
          </w:p>
        </w:tc>
        <w:tc>
          <w:tcPr>
            <w:tcW w:w="771" w:type="pct"/>
          </w:tcPr>
          <w:p w:rsidR="00276418" w:rsidRPr="001F080B" w:rsidRDefault="00276418" w:rsidP="00FA6290">
            <w:pPr>
              <w:spacing w:after="0"/>
              <w:jc w:val="center"/>
              <w:rPr>
                <w:rFonts w:ascii="Times New Roman" w:eastAsia="Calibri" w:hAnsi="Times New Roman" w:cs="Times New Roman"/>
                <w:sz w:val="28"/>
                <w:szCs w:val="28"/>
              </w:rPr>
            </w:pPr>
            <w:r w:rsidRPr="001F080B">
              <w:rPr>
                <w:rFonts w:ascii="Times New Roman" w:eastAsia="Calibri" w:hAnsi="Times New Roman" w:cs="Times New Roman"/>
                <w:sz w:val="28"/>
                <w:szCs w:val="28"/>
              </w:rPr>
              <w:t>4</w:t>
            </w:r>
          </w:p>
        </w:tc>
        <w:tc>
          <w:tcPr>
            <w:tcW w:w="890" w:type="pct"/>
          </w:tcPr>
          <w:p w:rsidR="00276418" w:rsidRPr="001F080B" w:rsidRDefault="00276418" w:rsidP="00FA6290">
            <w:pPr>
              <w:spacing w:after="0"/>
              <w:jc w:val="center"/>
              <w:rPr>
                <w:rFonts w:ascii="Times New Roman" w:eastAsia="Calibri" w:hAnsi="Times New Roman" w:cs="Times New Roman"/>
                <w:sz w:val="28"/>
                <w:szCs w:val="28"/>
              </w:rPr>
            </w:pPr>
            <w:r w:rsidRPr="001F080B">
              <w:rPr>
                <w:rFonts w:ascii="Times New Roman" w:eastAsia="Calibri" w:hAnsi="Times New Roman" w:cs="Times New Roman"/>
                <w:sz w:val="28"/>
                <w:szCs w:val="28"/>
              </w:rPr>
              <w:t>5</w:t>
            </w:r>
          </w:p>
        </w:tc>
      </w:tr>
      <w:tr w:rsidR="00276418" w:rsidRPr="001F080B" w:rsidTr="00B43D20">
        <w:tc>
          <w:tcPr>
            <w:tcW w:w="332" w:type="pct"/>
          </w:tcPr>
          <w:p w:rsidR="00276418" w:rsidRPr="001F080B" w:rsidRDefault="00276418" w:rsidP="00FA6290">
            <w:pPr>
              <w:spacing w:after="0"/>
              <w:rPr>
                <w:rFonts w:ascii="Times New Roman" w:eastAsia="Calibri" w:hAnsi="Times New Roman" w:cs="Times New Roman"/>
                <w:sz w:val="28"/>
                <w:szCs w:val="28"/>
              </w:rPr>
            </w:pPr>
            <w:r w:rsidRPr="001F080B">
              <w:rPr>
                <w:rFonts w:ascii="Times New Roman" w:eastAsia="Calibri" w:hAnsi="Times New Roman" w:cs="Times New Roman"/>
                <w:sz w:val="28"/>
                <w:szCs w:val="28"/>
              </w:rPr>
              <w:t>1.</w:t>
            </w:r>
          </w:p>
        </w:tc>
        <w:tc>
          <w:tcPr>
            <w:tcW w:w="2316" w:type="pct"/>
          </w:tcPr>
          <w:p w:rsidR="00276418" w:rsidRPr="001F080B" w:rsidRDefault="00276418" w:rsidP="00FA6290">
            <w:pPr>
              <w:spacing w:after="0"/>
              <w:rPr>
                <w:rFonts w:ascii="Times New Roman" w:eastAsia="Calibri" w:hAnsi="Times New Roman" w:cs="Times New Roman"/>
                <w:sz w:val="28"/>
                <w:szCs w:val="28"/>
              </w:rPr>
            </w:pPr>
            <w:r w:rsidRPr="001F080B">
              <w:rPr>
                <w:rFonts w:ascii="Times New Roman" w:eastAsia="Calibri" w:hAnsi="Times New Roman" w:cs="Times New Roman"/>
                <w:sz w:val="28"/>
                <w:szCs w:val="28"/>
              </w:rPr>
              <w:t>Выручка, тыс. руб.</w:t>
            </w:r>
          </w:p>
        </w:tc>
        <w:tc>
          <w:tcPr>
            <w:tcW w:w="691" w:type="pct"/>
          </w:tcPr>
          <w:p w:rsidR="00276418" w:rsidRPr="001F080B" w:rsidRDefault="00276418" w:rsidP="00FA6290">
            <w:pPr>
              <w:spacing w:after="0"/>
              <w:jc w:val="center"/>
              <w:rPr>
                <w:rFonts w:ascii="Times New Roman" w:eastAsia="Calibri" w:hAnsi="Times New Roman" w:cs="Times New Roman"/>
                <w:sz w:val="28"/>
                <w:szCs w:val="28"/>
              </w:rPr>
            </w:pPr>
          </w:p>
        </w:tc>
        <w:tc>
          <w:tcPr>
            <w:tcW w:w="771" w:type="pct"/>
          </w:tcPr>
          <w:p w:rsidR="00276418" w:rsidRPr="001F080B" w:rsidRDefault="00276418" w:rsidP="00FA6290">
            <w:pPr>
              <w:spacing w:after="0"/>
              <w:jc w:val="center"/>
              <w:rPr>
                <w:rFonts w:ascii="Times New Roman" w:eastAsia="Calibri" w:hAnsi="Times New Roman" w:cs="Times New Roman"/>
                <w:sz w:val="28"/>
                <w:szCs w:val="28"/>
              </w:rPr>
            </w:pPr>
          </w:p>
        </w:tc>
        <w:tc>
          <w:tcPr>
            <w:tcW w:w="890" w:type="pct"/>
          </w:tcPr>
          <w:p w:rsidR="00276418" w:rsidRPr="001F080B" w:rsidRDefault="00276418" w:rsidP="00FA6290">
            <w:pPr>
              <w:spacing w:after="0"/>
              <w:jc w:val="center"/>
              <w:rPr>
                <w:rFonts w:ascii="Times New Roman" w:eastAsia="Calibri" w:hAnsi="Times New Roman" w:cs="Times New Roman"/>
                <w:sz w:val="28"/>
                <w:szCs w:val="28"/>
              </w:rPr>
            </w:pPr>
          </w:p>
        </w:tc>
      </w:tr>
      <w:tr w:rsidR="00276418" w:rsidRPr="001F080B" w:rsidTr="00B43D20">
        <w:tc>
          <w:tcPr>
            <w:tcW w:w="332" w:type="pct"/>
          </w:tcPr>
          <w:p w:rsidR="00276418" w:rsidRPr="001F080B" w:rsidRDefault="00276418" w:rsidP="00FA6290">
            <w:pPr>
              <w:spacing w:after="0"/>
              <w:rPr>
                <w:rFonts w:ascii="Times New Roman" w:eastAsia="Calibri" w:hAnsi="Times New Roman" w:cs="Times New Roman"/>
                <w:sz w:val="28"/>
                <w:szCs w:val="28"/>
              </w:rPr>
            </w:pPr>
            <w:r w:rsidRPr="001F080B">
              <w:rPr>
                <w:rFonts w:ascii="Times New Roman" w:eastAsia="Calibri" w:hAnsi="Times New Roman" w:cs="Times New Roman"/>
                <w:sz w:val="28"/>
                <w:szCs w:val="28"/>
              </w:rPr>
              <w:t>2.</w:t>
            </w:r>
          </w:p>
        </w:tc>
        <w:tc>
          <w:tcPr>
            <w:tcW w:w="2316" w:type="pct"/>
          </w:tcPr>
          <w:p w:rsidR="00276418" w:rsidRPr="001F080B" w:rsidRDefault="00276418" w:rsidP="00FA6290">
            <w:pPr>
              <w:spacing w:after="0"/>
              <w:rPr>
                <w:rFonts w:ascii="Times New Roman" w:eastAsia="Calibri" w:hAnsi="Times New Roman" w:cs="Times New Roman"/>
                <w:sz w:val="28"/>
                <w:szCs w:val="28"/>
              </w:rPr>
            </w:pPr>
            <w:r w:rsidRPr="001F080B">
              <w:rPr>
                <w:rFonts w:ascii="Times New Roman" w:eastAsia="Calibri" w:hAnsi="Times New Roman" w:cs="Times New Roman"/>
                <w:sz w:val="28"/>
                <w:szCs w:val="28"/>
              </w:rPr>
              <w:t>Расходы, тыс.руб.,</w:t>
            </w:r>
          </w:p>
          <w:p w:rsidR="00276418" w:rsidRPr="001F080B" w:rsidRDefault="00276418" w:rsidP="00FA6290">
            <w:pPr>
              <w:spacing w:after="0"/>
              <w:rPr>
                <w:rFonts w:ascii="Times New Roman" w:eastAsia="Calibri" w:hAnsi="Times New Roman" w:cs="Times New Roman"/>
                <w:sz w:val="28"/>
                <w:szCs w:val="28"/>
              </w:rPr>
            </w:pPr>
            <w:r w:rsidRPr="001F080B">
              <w:rPr>
                <w:rFonts w:ascii="Times New Roman" w:eastAsia="Calibri" w:hAnsi="Times New Roman" w:cs="Times New Roman"/>
                <w:sz w:val="28"/>
                <w:szCs w:val="28"/>
              </w:rPr>
              <w:t>в том числе:</w:t>
            </w:r>
          </w:p>
        </w:tc>
        <w:tc>
          <w:tcPr>
            <w:tcW w:w="691" w:type="pct"/>
          </w:tcPr>
          <w:p w:rsidR="00276418" w:rsidRPr="001F080B" w:rsidRDefault="00276418" w:rsidP="00FA6290">
            <w:pPr>
              <w:spacing w:after="0"/>
              <w:jc w:val="center"/>
              <w:rPr>
                <w:rFonts w:ascii="Times New Roman" w:eastAsia="Calibri" w:hAnsi="Times New Roman" w:cs="Times New Roman"/>
                <w:sz w:val="28"/>
                <w:szCs w:val="28"/>
              </w:rPr>
            </w:pPr>
          </w:p>
        </w:tc>
        <w:tc>
          <w:tcPr>
            <w:tcW w:w="771" w:type="pct"/>
          </w:tcPr>
          <w:p w:rsidR="00276418" w:rsidRPr="001F080B" w:rsidRDefault="00276418" w:rsidP="00FA6290">
            <w:pPr>
              <w:spacing w:after="0"/>
              <w:jc w:val="center"/>
              <w:rPr>
                <w:rFonts w:ascii="Times New Roman" w:eastAsia="Calibri" w:hAnsi="Times New Roman" w:cs="Times New Roman"/>
                <w:sz w:val="28"/>
                <w:szCs w:val="28"/>
              </w:rPr>
            </w:pPr>
          </w:p>
        </w:tc>
        <w:tc>
          <w:tcPr>
            <w:tcW w:w="890" w:type="pct"/>
          </w:tcPr>
          <w:p w:rsidR="00276418" w:rsidRPr="001F080B" w:rsidRDefault="00276418" w:rsidP="00FA6290">
            <w:pPr>
              <w:spacing w:after="0"/>
              <w:jc w:val="center"/>
              <w:rPr>
                <w:rFonts w:ascii="Times New Roman" w:eastAsia="Calibri" w:hAnsi="Times New Roman" w:cs="Times New Roman"/>
                <w:sz w:val="28"/>
                <w:szCs w:val="28"/>
              </w:rPr>
            </w:pPr>
          </w:p>
        </w:tc>
      </w:tr>
      <w:tr w:rsidR="00276418" w:rsidRPr="001F080B" w:rsidTr="00B43D20">
        <w:tc>
          <w:tcPr>
            <w:tcW w:w="332" w:type="pct"/>
            <w:shd w:val="clear" w:color="auto" w:fill="auto"/>
          </w:tcPr>
          <w:p w:rsidR="00276418" w:rsidRPr="001F080B" w:rsidRDefault="00276418" w:rsidP="00FA6290">
            <w:pPr>
              <w:spacing w:after="0"/>
              <w:rPr>
                <w:rFonts w:ascii="Times New Roman" w:eastAsia="Calibri" w:hAnsi="Times New Roman" w:cs="Times New Roman"/>
                <w:sz w:val="28"/>
                <w:szCs w:val="28"/>
              </w:rPr>
            </w:pPr>
            <w:r w:rsidRPr="001F080B">
              <w:rPr>
                <w:rFonts w:ascii="Times New Roman" w:eastAsia="Calibri" w:hAnsi="Times New Roman" w:cs="Times New Roman"/>
                <w:sz w:val="28"/>
                <w:szCs w:val="28"/>
              </w:rPr>
              <w:t>2.1.</w:t>
            </w:r>
          </w:p>
        </w:tc>
        <w:tc>
          <w:tcPr>
            <w:tcW w:w="2316" w:type="pct"/>
            <w:shd w:val="clear" w:color="auto" w:fill="auto"/>
          </w:tcPr>
          <w:p w:rsidR="00276418" w:rsidRPr="001F080B" w:rsidRDefault="00276418" w:rsidP="00FA6290">
            <w:pPr>
              <w:spacing w:after="0"/>
              <w:rPr>
                <w:rFonts w:ascii="Times New Roman" w:eastAsia="Calibri" w:hAnsi="Times New Roman" w:cs="Times New Roman"/>
                <w:sz w:val="28"/>
                <w:szCs w:val="28"/>
              </w:rPr>
            </w:pPr>
            <w:r w:rsidRPr="001F080B">
              <w:rPr>
                <w:rFonts w:ascii="Times New Roman" w:eastAsia="Calibri" w:hAnsi="Times New Roman" w:cs="Times New Roman"/>
                <w:sz w:val="28"/>
                <w:szCs w:val="28"/>
              </w:rPr>
              <w:t>Стоимость приобретаемых (арендуемых) основных фондов и нематериальных активов, тыс.руб.</w:t>
            </w:r>
          </w:p>
        </w:tc>
        <w:tc>
          <w:tcPr>
            <w:tcW w:w="691" w:type="pct"/>
            <w:shd w:val="clear" w:color="auto" w:fill="auto"/>
          </w:tcPr>
          <w:p w:rsidR="00276418" w:rsidRPr="001F080B" w:rsidRDefault="00276418" w:rsidP="00FA6290">
            <w:pPr>
              <w:spacing w:after="0"/>
              <w:jc w:val="center"/>
              <w:rPr>
                <w:rFonts w:ascii="Times New Roman" w:eastAsia="Calibri" w:hAnsi="Times New Roman" w:cs="Times New Roman"/>
                <w:sz w:val="28"/>
                <w:szCs w:val="28"/>
              </w:rPr>
            </w:pPr>
          </w:p>
        </w:tc>
        <w:tc>
          <w:tcPr>
            <w:tcW w:w="771" w:type="pct"/>
            <w:shd w:val="clear" w:color="auto" w:fill="auto"/>
          </w:tcPr>
          <w:p w:rsidR="00276418" w:rsidRPr="001F080B" w:rsidRDefault="00276418" w:rsidP="00FA6290">
            <w:pPr>
              <w:spacing w:after="0"/>
              <w:jc w:val="center"/>
              <w:rPr>
                <w:rFonts w:ascii="Times New Roman" w:eastAsia="Calibri" w:hAnsi="Times New Roman" w:cs="Times New Roman"/>
                <w:sz w:val="28"/>
                <w:szCs w:val="28"/>
              </w:rPr>
            </w:pPr>
          </w:p>
        </w:tc>
        <w:tc>
          <w:tcPr>
            <w:tcW w:w="890" w:type="pct"/>
            <w:shd w:val="clear" w:color="auto" w:fill="auto"/>
          </w:tcPr>
          <w:p w:rsidR="00276418" w:rsidRPr="001F080B" w:rsidRDefault="00276418" w:rsidP="00FA6290">
            <w:pPr>
              <w:spacing w:after="0"/>
              <w:jc w:val="center"/>
              <w:rPr>
                <w:rFonts w:ascii="Times New Roman" w:eastAsia="Calibri" w:hAnsi="Times New Roman" w:cs="Times New Roman"/>
                <w:sz w:val="28"/>
                <w:szCs w:val="28"/>
              </w:rPr>
            </w:pPr>
          </w:p>
        </w:tc>
      </w:tr>
      <w:tr w:rsidR="00276418" w:rsidRPr="001F080B" w:rsidTr="00B43D20">
        <w:tc>
          <w:tcPr>
            <w:tcW w:w="332" w:type="pct"/>
          </w:tcPr>
          <w:p w:rsidR="00276418" w:rsidRPr="001F080B" w:rsidRDefault="00276418" w:rsidP="00FA6290">
            <w:pPr>
              <w:spacing w:after="0"/>
              <w:rPr>
                <w:rFonts w:ascii="Times New Roman" w:eastAsia="Calibri" w:hAnsi="Times New Roman" w:cs="Times New Roman"/>
                <w:sz w:val="28"/>
                <w:szCs w:val="28"/>
              </w:rPr>
            </w:pPr>
            <w:r w:rsidRPr="001F080B">
              <w:rPr>
                <w:rFonts w:ascii="Times New Roman" w:eastAsia="Calibri" w:hAnsi="Times New Roman" w:cs="Times New Roman"/>
                <w:sz w:val="28"/>
                <w:szCs w:val="28"/>
              </w:rPr>
              <w:t>2.2.</w:t>
            </w:r>
          </w:p>
        </w:tc>
        <w:tc>
          <w:tcPr>
            <w:tcW w:w="2316" w:type="pct"/>
          </w:tcPr>
          <w:p w:rsidR="00276418" w:rsidRPr="001F080B" w:rsidRDefault="00276418" w:rsidP="00FA6290">
            <w:pPr>
              <w:spacing w:after="0"/>
              <w:rPr>
                <w:rFonts w:ascii="Times New Roman" w:eastAsia="Calibri" w:hAnsi="Times New Roman" w:cs="Times New Roman"/>
                <w:sz w:val="28"/>
                <w:szCs w:val="28"/>
              </w:rPr>
            </w:pPr>
            <w:r w:rsidRPr="001F080B">
              <w:rPr>
                <w:rFonts w:ascii="Times New Roman" w:eastAsia="Calibri" w:hAnsi="Times New Roman" w:cs="Times New Roman"/>
                <w:sz w:val="28"/>
                <w:szCs w:val="28"/>
              </w:rPr>
              <w:t>Фонд оплаты труда, тыс.руб.</w:t>
            </w:r>
          </w:p>
        </w:tc>
        <w:tc>
          <w:tcPr>
            <w:tcW w:w="691" w:type="pct"/>
          </w:tcPr>
          <w:p w:rsidR="00276418" w:rsidRPr="001F080B" w:rsidRDefault="00276418" w:rsidP="00FA6290">
            <w:pPr>
              <w:spacing w:after="0"/>
              <w:jc w:val="center"/>
              <w:rPr>
                <w:rFonts w:ascii="Times New Roman" w:eastAsia="Calibri" w:hAnsi="Times New Roman" w:cs="Times New Roman"/>
                <w:sz w:val="28"/>
                <w:szCs w:val="28"/>
              </w:rPr>
            </w:pPr>
          </w:p>
        </w:tc>
        <w:tc>
          <w:tcPr>
            <w:tcW w:w="771" w:type="pct"/>
          </w:tcPr>
          <w:p w:rsidR="00276418" w:rsidRPr="001F080B" w:rsidRDefault="00276418" w:rsidP="00FA6290">
            <w:pPr>
              <w:spacing w:after="0"/>
              <w:jc w:val="center"/>
              <w:rPr>
                <w:rFonts w:ascii="Times New Roman" w:eastAsia="Calibri" w:hAnsi="Times New Roman" w:cs="Times New Roman"/>
                <w:sz w:val="28"/>
                <w:szCs w:val="28"/>
              </w:rPr>
            </w:pPr>
          </w:p>
        </w:tc>
        <w:tc>
          <w:tcPr>
            <w:tcW w:w="890" w:type="pct"/>
          </w:tcPr>
          <w:p w:rsidR="00276418" w:rsidRPr="001F080B" w:rsidRDefault="00276418" w:rsidP="00FA6290">
            <w:pPr>
              <w:spacing w:after="0"/>
              <w:jc w:val="center"/>
              <w:rPr>
                <w:rFonts w:ascii="Times New Roman" w:eastAsia="Calibri" w:hAnsi="Times New Roman" w:cs="Times New Roman"/>
                <w:sz w:val="28"/>
                <w:szCs w:val="28"/>
              </w:rPr>
            </w:pPr>
          </w:p>
        </w:tc>
      </w:tr>
      <w:tr w:rsidR="00276418" w:rsidRPr="001F080B" w:rsidTr="00B43D20">
        <w:tc>
          <w:tcPr>
            <w:tcW w:w="332" w:type="pct"/>
          </w:tcPr>
          <w:p w:rsidR="00276418" w:rsidRPr="001F080B" w:rsidRDefault="00276418" w:rsidP="00FA6290">
            <w:pPr>
              <w:spacing w:after="0"/>
              <w:rPr>
                <w:rFonts w:ascii="Times New Roman" w:eastAsia="Calibri" w:hAnsi="Times New Roman" w:cs="Times New Roman"/>
                <w:sz w:val="28"/>
                <w:szCs w:val="28"/>
              </w:rPr>
            </w:pPr>
            <w:r w:rsidRPr="001F080B">
              <w:rPr>
                <w:rFonts w:ascii="Times New Roman" w:eastAsia="Calibri" w:hAnsi="Times New Roman" w:cs="Times New Roman"/>
                <w:sz w:val="28"/>
                <w:szCs w:val="28"/>
              </w:rPr>
              <w:t>2.3.</w:t>
            </w:r>
          </w:p>
        </w:tc>
        <w:tc>
          <w:tcPr>
            <w:tcW w:w="2316" w:type="pct"/>
          </w:tcPr>
          <w:p w:rsidR="00276418" w:rsidRPr="001F080B" w:rsidRDefault="00276418" w:rsidP="00FA6290">
            <w:pPr>
              <w:spacing w:after="0"/>
              <w:rPr>
                <w:rFonts w:ascii="Times New Roman" w:eastAsia="Calibri" w:hAnsi="Times New Roman" w:cs="Times New Roman"/>
                <w:sz w:val="28"/>
                <w:szCs w:val="28"/>
              </w:rPr>
            </w:pPr>
            <w:r w:rsidRPr="001F080B">
              <w:rPr>
                <w:rFonts w:ascii="Times New Roman" w:eastAsia="Calibri" w:hAnsi="Times New Roman" w:cs="Times New Roman"/>
                <w:sz w:val="28"/>
                <w:szCs w:val="28"/>
              </w:rPr>
              <w:t>Стоимость приобретаемых товарно-материальных ресурсов, тыс.руб.</w:t>
            </w:r>
          </w:p>
        </w:tc>
        <w:tc>
          <w:tcPr>
            <w:tcW w:w="691" w:type="pct"/>
          </w:tcPr>
          <w:p w:rsidR="00276418" w:rsidRPr="001F080B" w:rsidRDefault="00276418" w:rsidP="00FA6290">
            <w:pPr>
              <w:spacing w:after="0"/>
              <w:jc w:val="center"/>
              <w:rPr>
                <w:rFonts w:ascii="Times New Roman" w:eastAsia="Calibri" w:hAnsi="Times New Roman" w:cs="Times New Roman"/>
                <w:sz w:val="28"/>
                <w:szCs w:val="28"/>
              </w:rPr>
            </w:pPr>
          </w:p>
        </w:tc>
        <w:tc>
          <w:tcPr>
            <w:tcW w:w="771" w:type="pct"/>
          </w:tcPr>
          <w:p w:rsidR="00276418" w:rsidRPr="001F080B" w:rsidRDefault="00276418" w:rsidP="00FA6290">
            <w:pPr>
              <w:spacing w:after="0"/>
              <w:jc w:val="center"/>
              <w:rPr>
                <w:rFonts w:ascii="Times New Roman" w:eastAsia="Calibri" w:hAnsi="Times New Roman" w:cs="Times New Roman"/>
                <w:sz w:val="28"/>
                <w:szCs w:val="28"/>
              </w:rPr>
            </w:pPr>
          </w:p>
        </w:tc>
        <w:tc>
          <w:tcPr>
            <w:tcW w:w="890" w:type="pct"/>
          </w:tcPr>
          <w:p w:rsidR="00276418" w:rsidRPr="001F080B" w:rsidRDefault="00276418" w:rsidP="00FA6290">
            <w:pPr>
              <w:spacing w:after="0"/>
              <w:jc w:val="center"/>
              <w:rPr>
                <w:rFonts w:ascii="Times New Roman" w:eastAsia="Calibri" w:hAnsi="Times New Roman" w:cs="Times New Roman"/>
                <w:sz w:val="28"/>
                <w:szCs w:val="28"/>
              </w:rPr>
            </w:pPr>
          </w:p>
        </w:tc>
      </w:tr>
      <w:tr w:rsidR="00276418" w:rsidRPr="001F080B" w:rsidTr="00B43D20">
        <w:tc>
          <w:tcPr>
            <w:tcW w:w="332" w:type="pct"/>
          </w:tcPr>
          <w:p w:rsidR="00276418" w:rsidRPr="001F080B" w:rsidRDefault="00276418" w:rsidP="00FA6290">
            <w:pPr>
              <w:spacing w:after="0"/>
              <w:rPr>
                <w:rFonts w:ascii="Times New Roman" w:eastAsia="Calibri" w:hAnsi="Times New Roman" w:cs="Times New Roman"/>
                <w:sz w:val="28"/>
                <w:szCs w:val="28"/>
              </w:rPr>
            </w:pPr>
            <w:r w:rsidRPr="001F080B">
              <w:rPr>
                <w:rFonts w:ascii="Times New Roman" w:eastAsia="Calibri" w:hAnsi="Times New Roman" w:cs="Times New Roman"/>
                <w:sz w:val="28"/>
                <w:szCs w:val="28"/>
              </w:rPr>
              <w:t>2.4.</w:t>
            </w:r>
          </w:p>
        </w:tc>
        <w:tc>
          <w:tcPr>
            <w:tcW w:w="2316" w:type="pct"/>
          </w:tcPr>
          <w:p w:rsidR="00276418" w:rsidRPr="001F080B" w:rsidRDefault="00276418" w:rsidP="00FA6290">
            <w:pPr>
              <w:spacing w:after="0"/>
              <w:rPr>
                <w:rFonts w:ascii="Times New Roman" w:eastAsia="Calibri" w:hAnsi="Times New Roman" w:cs="Times New Roman"/>
                <w:sz w:val="28"/>
                <w:szCs w:val="28"/>
              </w:rPr>
            </w:pPr>
            <w:r w:rsidRPr="001F080B">
              <w:rPr>
                <w:rFonts w:ascii="Times New Roman" w:eastAsia="Calibri" w:hAnsi="Times New Roman" w:cs="Times New Roman"/>
                <w:sz w:val="28"/>
                <w:szCs w:val="28"/>
              </w:rPr>
              <w:t xml:space="preserve">Выплата по приобретению прав на </w:t>
            </w:r>
          </w:p>
        </w:tc>
        <w:tc>
          <w:tcPr>
            <w:tcW w:w="691" w:type="pct"/>
          </w:tcPr>
          <w:p w:rsidR="00276418" w:rsidRPr="001F080B" w:rsidRDefault="00276418" w:rsidP="00FA6290">
            <w:pPr>
              <w:spacing w:after="0"/>
              <w:jc w:val="center"/>
              <w:rPr>
                <w:rFonts w:ascii="Times New Roman" w:eastAsia="Calibri" w:hAnsi="Times New Roman" w:cs="Times New Roman"/>
                <w:sz w:val="28"/>
                <w:szCs w:val="28"/>
              </w:rPr>
            </w:pPr>
          </w:p>
        </w:tc>
        <w:tc>
          <w:tcPr>
            <w:tcW w:w="771" w:type="pct"/>
          </w:tcPr>
          <w:p w:rsidR="00276418" w:rsidRPr="001F080B" w:rsidRDefault="00276418" w:rsidP="00FA6290">
            <w:pPr>
              <w:spacing w:after="0"/>
              <w:jc w:val="center"/>
              <w:rPr>
                <w:rFonts w:ascii="Times New Roman" w:eastAsia="Calibri" w:hAnsi="Times New Roman" w:cs="Times New Roman"/>
                <w:sz w:val="28"/>
                <w:szCs w:val="28"/>
              </w:rPr>
            </w:pPr>
          </w:p>
        </w:tc>
        <w:tc>
          <w:tcPr>
            <w:tcW w:w="890" w:type="pct"/>
          </w:tcPr>
          <w:p w:rsidR="00276418" w:rsidRPr="001F080B" w:rsidRDefault="00276418" w:rsidP="00FA6290">
            <w:pPr>
              <w:spacing w:after="0"/>
              <w:jc w:val="center"/>
              <w:rPr>
                <w:rFonts w:ascii="Times New Roman" w:eastAsia="Calibri" w:hAnsi="Times New Roman" w:cs="Times New Roman"/>
                <w:sz w:val="28"/>
                <w:szCs w:val="28"/>
              </w:rPr>
            </w:pPr>
          </w:p>
        </w:tc>
      </w:tr>
      <w:tr w:rsidR="00276418" w:rsidRPr="001F080B" w:rsidTr="00B43D20">
        <w:tc>
          <w:tcPr>
            <w:tcW w:w="332" w:type="pct"/>
          </w:tcPr>
          <w:p w:rsidR="00276418" w:rsidRPr="001F080B" w:rsidRDefault="00276418" w:rsidP="00FA6290">
            <w:pPr>
              <w:spacing w:after="0"/>
              <w:jc w:val="center"/>
              <w:rPr>
                <w:rFonts w:ascii="Times New Roman" w:eastAsia="Calibri" w:hAnsi="Times New Roman" w:cs="Times New Roman"/>
                <w:sz w:val="28"/>
                <w:szCs w:val="28"/>
              </w:rPr>
            </w:pPr>
            <w:r w:rsidRPr="001F080B">
              <w:rPr>
                <w:rFonts w:ascii="Times New Roman" w:eastAsia="Calibri" w:hAnsi="Times New Roman" w:cs="Times New Roman"/>
                <w:sz w:val="28"/>
                <w:szCs w:val="28"/>
              </w:rPr>
              <w:t>1</w:t>
            </w:r>
          </w:p>
        </w:tc>
        <w:tc>
          <w:tcPr>
            <w:tcW w:w="2316" w:type="pct"/>
          </w:tcPr>
          <w:p w:rsidR="00276418" w:rsidRPr="001F080B" w:rsidRDefault="00276418" w:rsidP="00FA6290">
            <w:pPr>
              <w:spacing w:after="0"/>
              <w:jc w:val="center"/>
              <w:rPr>
                <w:rFonts w:ascii="Times New Roman" w:eastAsia="Calibri" w:hAnsi="Times New Roman" w:cs="Times New Roman"/>
                <w:sz w:val="28"/>
                <w:szCs w:val="28"/>
              </w:rPr>
            </w:pPr>
            <w:r w:rsidRPr="001F080B">
              <w:rPr>
                <w:rFonts w:ascii="Times New Roman" w:eastAsia="Calibri" w:hAnsi="Times New Roman" w:cs="Times New Roman"/>
                <w:sz w:val="28"/>
                <w:szCs w:val="28"/>
              </w:rPr>
              <w:t>2</w:t>
            </w:r>
          </w:p>
        </w:tc>
        <w:tc>
          <w:tcPr>
            <w:tcW w:w="691" w:type="pct"/>
          </w:tcPr>
          <w:p w:rsidR="00276418" w:rsidRPr="001F080B" w:rsidRDefault="00276418" w:rsidP="00FA6290">
            <w:pPr>
              <w:spacing w:after="0"/>
              <w:jc w:val="center"/>
              <w:rPr>
                <w:rFonts w:ascii="Times New Roman" w:eastAsia="Calibri" w:hAnsi="Times New Roman" w:cs="Times New Roman"/>
                <w:sz w:val="28"/>
                <w:szCs w:val="28"/>
              </w:rPr>
            </w:pPr>
            <w:r w:rsidRPr="001F080B">
              <w:rPr>
                <w:rFonts w:ascii="Times New Roman" w:eastAsia="Calibri" w:hAnsi="Times New Roman" w:cs="Times New Roman"/>
                <w:sz w:val="28"/>
                <w:szCs w:val="28"/>
              </w:rPr>
              <w:t>3</w:t>
            </w:r>
          </w:p>
        </w:tc>
        <w:tc>
          <w:tcPr>
            <w:tcW w:w="771" w:type="pct"/>
          </w:tcPr>
          <w:p w:rsidR="00276418" w:rsidRPr="001F080B" w:rsidRDefault="00276418" w:rsidP="00FA6290">
            <w:pPr>
              <w:spacing w:after="0"/>
              <w:jc w:val="center"/>
              <w:rPr>
                <w:rFonts w:ascii="Times New Roman" w:eastAsia="Calibri" w:hAnsi="Times New Roman" w:cs="Times New Roman"/>
                <w:sz w:val="28"/>
                <w:szCs w:val="28"/>
              </w:rPr>
            </w:pPr>
            <w:r w:rsidRPr="001F080B">
              <w:rPr>
                <w:rFonts w:ascii="Times New Roman" w:eastAsia="Calibri" w:hAnsi="Times New Roman" w:cs="Times New Roman"/>
                <w:sz w:val="28"/>
                <w:szCs w:val="28"/>
              </w:rPr>
              <w:t>4</w:t>
            </w:r>
          </w:p>
        </w:tc>
        <w:tc>
          <w:tcPr>
            <w:tcW w:w="890" w:type="pct"/>
          </w:tcPr>
          <w:p w:rsidR="00276418" w:rsidRPr="001F080B" w:rsidRDefault="00276418" w:rsidP="00FA6290">
            <w:pPr>
              <w:spacing w:after="0"/>
              <w:jc w:val="center"/>
              <w:rPr>
                <w:rFonts w:ascii="Times New Roman" w:eastAsia="Calibri" w:hAnsi="Times New Roman" w:cs="Times New Roman"/>
                <w:sz w:val="28"/>
                <w:szCs w:val="28"/>
              </w:rPr>
            </w:pPr>
            <w:r w:rsidRPr="001F080B">
              <w:rPr>
                <w:rFonts w:ascii="Times New Roman" w:eastAsia="Calibri" w:hAnsi="Times New Roman" w:cs="Times New Roman"/>
                <w:sz w:val="28"/>
                <w:szCs w:val="28"/>
              </w:rPr>
              <w:t>5</w:t>
            </w:r>
          </w:p>
        </w:tc>
      </w:tr>
      <w:tr w:rsidR="00276418" w:rsidRPr="001F080B" w:rsidTr="00B43D20">
        <w:tc>
          <w:tcPr>
            <w:tcW w:w="332" w:type="pct"/>
          </w:tcPr>
          <w:p w:rsidR="00276418" w:rsidRPr="001F080B" w:rsidRDefault="00276418" w:rsidP="00FA6290">
            <w:pPr>
              <w:spacing w:after="0"/>
              <w:rPr>
                <w:rFonts w:ascii="Times New Roman" w:eastAsia="Calibri" w:hAnsi="Times New Roman" w:cs="Times New Roman"/>
                <w:sz w:val="28"/>
                <w:szCs w:val="28"/>
              </w:rPr>
            </w:pPr>
          </w:p>
        </w:tc>
        <w:tc>
          <w:tcPr>
            <w:tcW w:w="2316" w:type="pct"/>
          </w:tcPr>
          <w:p w:rsidR="00276418" w:rsidRPr="001F080B" w:rsidRDefault="00276418" w:rsidP="00FA6290">
            <w:pPr>
              <w:spacing w:after="0"/>
              <w:rPr>
                <w:rFonts w:ascii="Times New Roman" w:eastAsia="Calibri" w:hAnsi="Times New Roman" w:cs="Times New Roman"/>
                <w:sz w:val="28"/>
                <w:szCs w:val="28"/>
              </w:rPr>
            </w:pPr>
            <w:r w:rsidRPr="001F080B">
              <w:rPr>
                <w:rFonts w:ascii="Times New Roman" w:eastAsia="Calibri" w:hAnsi="Times New Roman" w:cs="Times New Roman"/>
                <w:sz w:val="28"/>
                <w:szCs w:val="28"/>
              </w:rPr>
              <w:t xml:space="preserve">франшизу (паушальный взнос) при </w:t>
            </w:r>
            <w:r w:rsidRPr="001F080B">
              <w:rPr>
                <w:rFonts w:ascii="Times New Roman" w:eastAsia="Calibri" w:hAnsi="Times New Roman" w:cs="Times New Roman"/>
                <w:sz w:val="28"/>
                <w:szCs w:val="28"/>
              </w:rPr>
              <w:lastRenderedPageBreak/>
              <w:t>заключении договора коммерческой концессии, тыс.руб.</w:t>
            </w:r>
          </w:p>
        </w:tc>
        <w:tc>
          <w:tcPr>
            <w:tcW w:w="691" w:type="pct"/>
          </w:tcPr>
          <w:p w:rsidR="00276418" w:rsidRPr="001F080B" w:rsidRDefault="00276418" w:rsidP="00FA6290">
            <w:pPr>
              <w:spacing w:after="0"/>
              <w:jc w:val="center"/>
              <w:rPr>
                <w:rFonts w:ascii="Times New Roman" w:eastAsia="Calibri" w:hAnsi="Times New Roman" w:cs="Times New Roman"/>
                <w:sz w:val="28"/>
                <w:szCs w:val="28"/>
              </w:rPr>
            </w:pPr>
          </w:p>
        </w:tc>
        <w:tc>
          <w:tcPr>
            <w:tcW w:w="771" w:type="pct"/>
          </w:tcPr>
          <w:p w:rsidR="00276418" w:rsidRPr="001F080B" w:rsidRDefault="00276418" w:rsidP="00FA6290">
            <w:pPr>
              <w:spacing w:after="0"/>
              <w:jc w:val="center"/>
              <w:rPr>
                <w:rFonts w:ascii="Times New Roman" w:eastAsia="Calibri" w:hAnsi="Times New Roman" w:cs="Times New Roman"/>
                <w:sz w:val="28"/>
                <w:szCs w:val="28"/>
              </w:rPr>
            </w:pPr>
          </w:p>
        </w:tc>
        <w:tc>
          <w:tcPr>
            <w:tcW w:w="890" w:type="pct"/>
          </w:tcPr>
          <w:p w:rsidR="00276418" w:rsidRPr="001F080B" w:rsidRDefault="00276418" w:rsidP="00FA6290">
            <w:pPr>
              <w:spacing w:after="0"/>
              <w:jc w:val="center"/>
              <w:rPr>
                <w:rFonts w:ascii="Times New Roman" w:eastAsia="Calibri" w:hAnsi="Times New Roman" w:cs="Times New Roman"/>
                <w:sz w:val="28"/>
                <w:szCs w:val="28"/>
              </w:rPr>
            </w:pPr>
          </w:p>
        </w:tc>
      </w:tr>
      <w:tr w:rsidR="00276418" w:rsidRPr="001F080B" w:rsidTr="00B43D20">
        <w:tc>
          <w:tcPr>
            <w:tcW w:w="332" w:type="pct"/>
          </w:tcPr>
          <w:p w:rsidR="00276418" w:rsidRPr="001F080B" w:rsidRDefault="00276418" w:rsidP="00FA6290">
            <w:pPr>
              <w:spacing w:after="0"/>
              <w:rPr>
                <w:rFonts w:ascii="Times New Roman" w:eastAsia="Calibri" w:hAnsi="Times New Roman" w:cs="Times New Roman"/>
                <w:sz w:val="28"/>
                <w:szCs w:val="28"/>
              </w:rPr>
            </w:pPr>
            <w:r w:rsidRPr="001F080B">
              <w:rPr>
                <w:rFonts w:ascii="Times New Roman" w:eastAsia="Calibri" w:hAnsi="Times New Roman" w:cs="Times New Roman"/>
                <w:sz w:val="28"/>
                <w:szCs w:val="28"/>
              </w:rPr>
              <w:lastRenderedPageBreak/>
              <w:t>2.5.</w:t>
            </w:r>
          </w:p>
        </w:tc>
        <w:tc>
          <w:tcPr>
            <w:tcW w:w="2316" w:type="pct"/>
          </w:tcPr>
          <w:p w:rsidR="00276418" w:rsidRPr="001F080B" w:rsidRDefault="00276418" w:rsidP="00FA6290">
            <w:pPr>
              <w:spacing w:after="0"/>
              <w:rPr>
                <w:rFonts w:ascii="Times New Roman" w:eastAsia="Calibri" w:hAnsi="Times New Roman" w:cs="Times New Roman"/>
                <w:sz w:val="28"/>
                <w:szCs w:val="28"/>
              </w:rPr>
            </w:pPr>
            <w:r w:rsidRPr="001F080B">
              <w:rPr>
                <w:rFonts w:ascii="Times New Roman" w:eastAsia="Calibri" w:hAnsi="Times New Roman" w:cs="Times New Roman"/>
                <w:sz w:val="28"/>
                <w:szCs w:val="28"/>
              </w:rPr>
              <w:t>Иные расходы (реклама, налоги, услуги банка и прочие), тыс.руб.</w:t>
            </w:r>
          </w:p>
        </w:tc>
        <w:tc>
          <w:tcPr>
            <w:tcW w:w="691" w:type="pct"/>
          </w:tcPr>
          <w:p w:rsidR="00276418" w:rsidRPr="001F080B" w:rsidRDefault="00276418" w:rsidP="00FA6290">
            <w:pPr>
              <w:spacing w:after="0"/>
              <w:jc w:val="center"/>
              <w:rPr>
                <w:rFonts w:ascii="Times New Roman" w:eastAsia="Calibri" w:hAnsi="Times New Roman" w:cs="Times New Roman"/>
                <w:sz w:val="28"/>
                <w:szCs w:val="28"/>
              </w:rPr>
            </w:pPr>
          </w:p>
        </w:tc>
        <w:tc>
          <w:tcPr>
            <w:tcW w:w="771" w:type="pct"/>
          </w:tcPr>
          <w:p w:rsidR="00276418" w:rsidRPr="001F080B" w:rsidRDefault="00276418" w:rsidP="00FA6290">
            <w:pPr>
              <w:spacing w:after="0"/>
              <w:jc w:val="center"/>
              <w:rPr>
                <w:rFonts w:ascii="Times New Roman" w:eastAsia="Calibri" w:hAnsi="Times New Roman" w:cs="Times New Roman"/>
                <w:sz w:val="28"/>
                <w:szCs w:val="28"/>
              </w:rPr>
            </w:pPr>
          </w:p>
        </w:tc>
        <w:tc>
          <w:tcPr>
            <w:tcW w:w="890" w:type="pct"/>
          </w:tcPr>
          <w:p w:rsidR="00276418" w:rsidRPr="001F080B" w:rsidRDefault="00276418" w:rsidP="00FA6290">
            <w:pPr>
              <w:spacing w:after="0"/>
              <w:jc w:val="center"/>
              <w:rPr>
                <w:rFonts w:ascii="Times New Roman" w:eastAsia="Calibri" w:hAnsi="Times New Roman" w:cs="Times New Roman"/>
                <w:sz w:val="28"/>
                <w:szCs w:val="28"/>
              </w:rPr>
            </w:pPr>
          </w:p>
        </w:tc>
      </w:tr>
      <w:tr w:rsidR="00276418" w:rsidRPr="001F080B" w:rsidTr="00B43D20">
        <w:tc>
          <w:tcPr>
            <w:tcW w:w="332" w:type="pct"/>
          </w:tcPr>
          <w:p w:rsidR="00276418" w:rsidRPr="001F080B" w:rsidRDefault="00276418" w:rsidP="00FA6290">
            <w:pPr>
              <w:spacing w:after="0"/>
              <w:rPr>
                <w:rFonts w:ascii="Times New Roman" w:eastAsia="Calibri" w:hAnsi="Times New Roman" w:cs="Times New Roman"/>
                <w:sz w:val="28"/>
                <w:szCs w:val="28"/>
              </w:rPr>
            </w:pPr>
            <w:r w:rsidRPr="001F080B">
              <w:rPr>
                <w:rFonts w:ascii="Times New Roman" w:eastAsia="Calibri" w:hAnsi="Times New Roman" w:cs="Times New Roman"/>
                <w:sz w:val="28"/>
                <w:szCs w:val="28"/>
              </w:rPr>
              <w:t>3.</w:t>
            </w:r>
          </w:p>
        </w:tc>
        <w:tc>
          <w:tcPr>
            <w:tcW w:w="2316" w:type="pct"/>
          </w:tcPr>
          <w:p w:rsidR="00276418" w:rsidRPr="001F080B" w:rsidRDefault="00276418" w:rsidP="00FA6290">
            <w:pPr>
              <w:spacing w:after="0"/>
              <w:rPr>
                <w:rFonts w:ascii="Times New Roman" w:eastAsia="Calibri" w:hAnsi="Times New Roman" w:cs="Times New Roman"/>
                <w:sz w:val="28"/>
                <w:szCs w:val="28"/>
              </w:rPr>
            </w:pPr>
            <w:r w:rsidRPr="001F080B">
              <w:rPr>
                <w:rFonts w:ascii="Times New Roman" w:eastAsia="Calibri" w:hAnsi="Times New Roman" w:cs="Times New Roman"/>
                <w:sz w:val="28"/>
                <w:szCs w:val="28"/>
              </w:rPr>
              <w:t>Финансовый результат, тыс.руб.</w:t>
            </w:r>
          </w:p>
        </w:tc>
        <w:tc>
          <w:tcPr>
            <w:tcW w:w="691" w:type="pct"/>
          </w:tcPr>
          <w:p w:rsidR="00276418" w:rsidRPr="001F080B" w:rsidRDefault="00276418" w:rsidP="00FA6290">
            <w:pPr>
              <w:spacing w:after="0"/>
              <w:jc w:val="center"/>
              <w:rPr>
                <w:rFonts w:ascii="Times New Roman" w:eastAsia="Calibri" w:hAnsi="Times New Roman" w:cs="Times New Roman"/>
                <w:sz w:val="28"/>
                <w:szCs w:val="28"/>
              </w:rPr>
            </w:pPr>
          </w:p>
        </w:tc>
        <w:tc>
          <w:tcPr>
            <w:tcW w:w="771" w:type="pct"/>
          </w:tcPr>
          <w:p w:rsidR="00276418" w:rsidRPr="001F080B" w:rsidRDefault="00276418" w:rsidP="00FA6290">
            <w:pPr>
              <w:spacing w:after="0"/>
              <w:jc w:val="center"/>
              <w:rPr>
                <w:rFonts w:ascii="Times New Roman" w:eastAsia="Calibri" w:hAnsi="Times New Roman" w:cs="Times New Roman"/>
                <w:sz w:val="28"/>
                <w:szCs w:val="28"/>
              </w:rPr>
            </w:pPr>
          </w:p>
        </w:tc>
        <w:tc>
          <w:tcPr>
            <w:tcW w:w="890" w:type="pct"/>
          </w:tcPr>
          <w:p w:rsidR="00276418" w:rsidRPr="001F080B" w:rsidRDefault="00276418" w:rsidP="00FA6290">
            <w:pPr>
              <w:spacing w:after="0"/>
              <w:jc w:val="center"/>
              <w:rPr>
                <w:rFonts w:ascii="Times New Roman" w:eastAsia="Calibri" w:hAnsi="Times New Roman" w:cs="Times New Roman"/>
                <w:sz w:val="28"/>
                <w:szCs w:val="28"/>
              </w:rPr>
            </w:pPr>
          </w:p>
        </w:tc>
      </w:tr>
    </w:tbl>
    <w:p w:rsidR="00276418" w:rsidRPr="001F080B" w:rsidRDefault="00276418" w:rsidP="00FA6290">
      <w:pPr>
        <w:pStyle w:val="aa"/>
        <w:tabs>
          <w:tab w:val="left" w:pos="1260"/>
        </w:tabs>
        <w:spacing w:after="0"/>
        <w:ind w:left="0"/>
        <w:jc w:val="both"/>
        <w:rPr>
          <w:rFonts w:ascii="Times New Roman" w:eastAsia="Calibri" w:hAnsi="Times New Roman" w:cs="Times New Roman"/>
          <w:sz w:val="28"/>
          <w:szCs w:val="28"/>
        </w:rPr>
      </w:pPr>
    </w:p>
    <w:p w:rsidR="00276418" w:rsidRPr="001F080B" w:rsidRDefault="00276418" w:rsidP="00FA6290">
      <w:pPr>
        <w:pStyle w:val="aa"/>
        <w:tabs>
          <w:tab w:val="left" w:pos="1260"/>
        </w:tabs>
        <w:spacing w:after="0"/>
        <w:ind w:left="0"/>
        <w:jc w:val="both"/>
        <w:rPr>
          <w:rFonts w:ascii="Times New Roman" w:eastAsia="Calibri" w:hAnsi="Times New Roman" w:cs="Times New Roman"/>
          <w:sz w:val="28"/>
          <w:szCs w:val="28"/>
        </w:rPr>
      </w:pPr>
      <w:r w:rsidRPr="001F080B">
        <w:rPr>
          <w:rFonts w:ascii="Times New Roman" w:eastAsia="Calibri" w:hAnsi="Times New Roman" w:cs="Times New Roman"/>
          <w:sz w:val="28"/>
          <w:szCs w:val="28"/>
        </w:rPr>
        <w:t>Кроме того, в данном разделе указывается срок окупаемости проекта.</w:t>
      </w:r>
    </w:p>
    <w:p w:rsidR="00276418" w:rsidRPr="001F080B" w:rsidRDefault="00276418" w:rsidP="00FA6290">
      <w:pPr>
        <w:pStyle w:val="aa"/>
        <w:tabs>
          <w:tab w:val="left" w:pos="1260"/>
        </w:tabs>
        <w:spacing w:after="0"/>
        <w:ind w:left="0"/>
        <w:jc w:val="both"/>
        <w:rPr>
          <w:rFonts w:ascii="Times New Roman" w:eastAsia="Calibri" w:hAnsi="Times New Roman" w:cs="Times New Roman"/>
          <w:sz w:val="28"/>
          <w:szCs w:val="28"/>
        </w:rPr>
      </w:pPr>
    </w:p>
    <w:p w:rsidR="00276418" w:rsidRPr="001F080B" w:rsidRDefault="00276418" w:rsidP="00FA6290">
      <w:pPr>
        <w:pStyle w:val="aa"/>
        <w:tabs>
          <w:tab w:val="left" w:pos="1260"/>
        </w:tabs>
        <w:spacing w:after="0"/>
        <w:ind w:left="0"/>
        <w:jc w:val="both"/>
        <w:rPr>
          <w:rFonts w:ascii="Times New Roman" w:eastAsia="Calibri" w:hAnsi="Times New Roman" w:cs="Times New Roman"/>
          <w:sz w:val="28"/>
          <w:szCs w:val="28"/>
        </w:rPr>
      </w:pPr>
    </w:p>
    <w:p w:rsidR="00276418" w:rsidRPr="001F080B" w:rsidRDefault="00276418" w:rsidP="00FA6290">
      <w:pPr>
        <w:pStyle w:val="aa"/>
        <w:tabs>
          <w:tab w:val="left" w:pos="1260"/>
        </w:tabs>
        <w:spacing w:after="0"/>
        <w:ind w:left="0"/>
        <w:jc w:val="both"/>
        <w:rPr>
          <w:rFonts w:ascii="Times New Roman" w:eastAsia="Calibri" w:hAnsi="Times New Roman" w:cs="Times New Roman"/>
          <w:sz w:val="28"/>
          <w:szCs w:val="28"/>
        </w:rPr>
      </w:pPr>
      <w:r w:rsidRPr="001F080B">
        <w:rPr>
          <w:rFonts w:ascii="Times New Roman" w:eastAsia="Calibri" w:hAnsi="Times New Roman" w:cs="Times New Roman"/>
          <w:sz w:val="28"/>
          <w:szCs w:val="28"/>
        </w:rPr>
        <w:t>Начальник отдела экономики</w:t>
      </w:r>
    </w:p>
    <w:tbl>
      <w:tblPr>
        <w:tblW w:w="12785" w:type="dxa"/>
        <w:tblLayout w:type="fixed"/>
        <w:tblLook w:val="0000"/>
      </w:tblPr>
      <w:tblGrid>
        <w:gridCol w:w="4503"/>
        <w:gridCol w:w="5103"/>
        <w:gridCol w:w="634"/>
        <w:gridCol w:w="2545"/>
      </w:tblGrid>
      <w:tr w:rsidR="00276418" w:rsidRPr="001F080B" w:rsidTr="00F9486F">
        <w:tc>
          <w:tcPr>
            <w:tcW w:w="10240" w:type="dxa"/>
            <w:gridSpan w:val="3"/>
          </w:tcPr>
          <w:p w:rsidR="00276418" w:rsidRPr="001F080B" w:rsidRDefault="00276418" w:rsidP="00FA6290">
            <w:pPr>
              <w:spacing w:after="0"/>
              <w:rPr>
                <w:rFonts w:ascii="Times New Roman" w:eastAsia="Calibri" w:hAnsi="Times New Roman" w:cs="Times New Roman"/>
                <w:sz w:val="28"/>
                <w:szCs w:val="28"/>
              </w:rPr>
            </w:pPr>
            <w:r w:rsidRPr="001F080B">
              <w:rPr>
                <w:rFonts w:ascii="Times New Roman" w:eastAsia="Calibri" w:hAnsi="Times New Roman" w:cs="Times New Roman"/>
                <w:sz w:val="28"/>
                <w:szCs w:val="28"/>
              </w:rPr>
              <w:t>муниципального образования</w:t>
            </w:r>
          </w:p>
          <w:p w:rsidR="00276418" w:rsidRPr="001F080B" w:rsidRDefault="00276418" w:rsidP="00FA6290">
            <w:pPr>
              <w:spacing w:after="0"/>
              <w:rPr>
                <w:rFonts w:ascii="Times New Roman" w:eastAsia="Calibri" w:hAnsi="Times New Roman" w:cs="Times New Roman"/>
                <w:sz w:val="28"/>
                <w:szCs w:val="28"/>
              </w:rPr>
            </w:pPr>
            <w:r w:rsidRPr="001F080B">
              <w:rPr>
                <w:rFonts w:ascii="Times New Roman" w:eastAsia="Calibri" w:hAnsi="Times New Roman" w:cs="Times New Roman"/>
                <w:sz w:val="28"/>
                <w:szCs w:val="28"/>
              </w:rPr>
              <w:t xml:space="preserve">Успенский район                                                                                  С. А. Онишко </w:t>
            </w:r>
          </w:p>
        </w:tc>
        <w:tc>
          <w:tcPr>
            <w:tcW w:w="2545" w:type="dxa"/>
          </w:tcPr>
          <w:p w:rsidR="00276418" w:rsidRPr="001F080B" w:rsidRDefault="00276418" w:rsidP="00FA6290">
            <w:pPr>
              <w:spacing w:after="0"/>
              <w:ind w:left="4"/>
              <w:jc w:val="right"/>
              <w:rPr>
                <w:rFonts w:ascii="Times New Roman" w:eastAsia="Calibri" w:hAnsi="Times New Roman" w:cs="Times New Roman"/>
                <w:sz w:val="28"/>
                <w:szCs w:val="28"/>
              </w:rPr>
            </w:pPr>
          </w:p>
          <w:p w:rsidR="00276418" w:rsidRPr="001F080B" w:rsidRDefault="00276418" w:rsidP="00FA6290">
            <w:pPr>
              <w:spacing w:after="0"/>
              <w:ind w:left="4"/>
              <w:jc w:val="right"/>
              <w:rPr>
                <w:rFonts w:ascii="Times New Roman" w:eastAsia="Calibri" w:hAnsi="Times New Roman" w:cs="Times New Roman"/>
                <w:sz w:val="28"/>
                <w:szCs w:val="28"/>
              </w:rPr>
            </w:pPr>
          </w:p>
          <w:p w:rsidR="00276418" w:rsidRPr="001F080B" w:rsidRDefault="00276418" w:rsidP="00FA6290">
            <w:pPr>
              <w:spacing w:after="0"/>
              <w:ind w:left="4"/>
              <w:jc w:val="right"/>
              <w:rPr>
                <w:rFonts w:ascii="Times New Roman" w:eastAsia="Calibri" w:hAnsi="Times New Roman" w:cs="Times New Roman"/>
                <w:sz w:val="28"/>
                <w:szCs w:val="28"/>
              </w:rPr>
            </w:pPr>
          </w:p>
          <w:p w:rsidR="00276418" w:rsidRPr="001F080B" w:rsidRDefault="00276418" w:rsidP="00FA6290">
            <w:pPr>
              <w:spacing w:after="0"/>
              <w:ind w:left="4"/>
              <w:jc w:val="right"/>
              <w:rPr>
                <w:rFonts w:ascii="Times New Roman" w:eastAsia="Calibri" w:hAnsi="Times New Roman" w:cs="Times New Roman"/>
                <w:sz w:val="28"/>
                <w:szCs w:val="28"/>
              </w:rPr>
            </w:pPr>
          </w:p>
        </w:tc>
      </w:tr>
      <w:tr w:rsidR="00F9486F" w:rsidRPr="001F080B" w:rsidTr="00F9486F">
        <w:tblPrEx>
          <w:tblLook w:val="04A0"/>
        </w:tblPrEx>
        <w:trPr>
          <w:gridAfter w:val="2"/>
          <w:wAfter w:w="3179" w:type="dxa"/>
        </w:trPr>
        <w:tc>
          <w:tcPr>
            <w:tcW w:w="4503" w:type="dxa"/>
          </w:tcPr>
          <w:p w:rsidR="00F9486F" w:rsidRPr="001F080B" w:rsidRDefault="00F9486F" w:rsidP="00FA6290">
            <w:pPr>
              <w:autoSpaceDE w:val="0"/>
              <w:autoSpaceDN w:val="0"/>
              <w:adjustRightInd w:val="0"/>
              <w:spacing w:after="0"/>
              <w:jc w:val="both"/>
              <w:outlineLvl w:val="1"/>
              <w:rPr>
                <w:rFonts w:ascii="Times New Roman" w:hAnsi="Times New Roman" w:cs="Times New Roman"/>
                <w:sz w:val="26"/>
                <w:szCs w:val="26"/>
              </w:rPr>
            </w:pPr>
          </w:p>
          <w:p w:rsidR="00FA6290" w:rsidRPr="001F080B" w:rsidRDefault="00FA6290" w:rsidP="00FA6290">
            <w:pPr>
              <w:autoSpaceDE w:val="0"/>
              <w:autoSpaceDN w:val="0"/>
              <w:adjustRightInd w:val="0"/>
              <w:spacing w:after="0"/>
              <w:jc w:val="both"/>
              <w:outlineLvl w:val="1"/>
              <w:rPr>
                <w:rFonts w:ascii="Times New Roman" w:hAnsi="Times New Roman" w:cs="Times New Roman"/>
                <w:sz w:val="26"/>
                <w:szCs w:val="26"/>
              </w:rPr>
            </w:pPr>
          </w:p>
          <w:p w:rsidR="00FA6290" w:rsidRPr="001F080B" w:rsidRDefault="00FA6290" w:rsidP="00FA6290">
            <w:pPr>
              <w:autoSpaceDE w:val="0"/>
              <w:autoSpaceDN w:val="0"/>
              <w:adjustRightInd w:val="0"/>
              <w:spacing w:after="0"/>
              <w:jc w:val="both"/>
              <w:outlineLvl w:val="1"/>
              <w:rPr>
                <w:rFonts w:ascii="Times New Roman" w:hAnsi="Times New Roman" w:cs="Times New Roman"/>
                <w:sz w:val="26"/>
                <w:szCs w:val="26"/>
              </w:rPr>
            </w:pPr>
          </w:p>
          <w:p w:rsidR="00856C24" w:rsidRPr="001F080B" w:rsidRDefault="00856C24" w:rsidP="00FA6290">
            <w:pPr>
              <w:autoSpaceDE w:val="0"/>
              <w:autoSpaceDN w:val="0"/>
              <w:adjustRightInd w:val="0"/>
              <w:spacing w:after="0"/>
              <w:jc w:val="both"/>
              <w:outlineLvl w:val="1"/>
              <w:rPr>
                <w:rFonts w:ascii="Times New Roman" w:hAnsi="Times New Roman" w:cs="Times New Roman"/>
                <w:sz w:val="26"/>
                <w:szCs w:val="26"/>
              </w:rPr>
            </w:pPr>
          </w:p>
          <w:p w:rsidR="00856C24" w:rsidRPr="001F080B" w:rsidRDefault="00856C24" w:rsidP="00FA6290">
            <w:pPr>
              <w:autoSpaceDE w:val="0"/>
              <w:autoSpaceDN w:val="0"/>
              <w:adjustRightInd w:val="0"/>
              <w:spacing w:after="0"/>
              <w:jc w:val="both"/>
              <w:outlineLvl w:val="1"/>
              <w:rPr>
                <w:rFonts w:ascii="Times New Roman" w:hAnsi="Times New Roman" w:cs="Times New Roman"/>
                <w:sz w:val="26"/>
                <w:szCs w:val="26"/>
              </w:rPr>
            </w:pPr>
          </w:p>
          <w:p w:rsidR="00856C24" w:rsidRPr="001F080B" w:rsidRDefault="00856C24" w:rsidP="00FA6290">
            <w:pPr>
              <w:autoSpaceDE w:val="0"/>
              <w:autoSpaceDN w:val="0"/>
              <w:adjustRightInd w:val="0"/>
              <w:spacing w:after="0"/>
              <w:jc w:val="both"/>
              <w:outlineLvl w:val="1"/>
              <w:rPr>
                <w:rFonts w:ascii="Times New Roman" w:hAnsi="Times New Roman" w:cs="Times New Roman"/>
                <w:sz w:val="26"/>
                <w:szCs w:val="26"/>
              </w:rPr>
            </w:pPr>
          </w:p>
          <w:p w:rsidR="00856C24" w:rsidRPr="001F080B" w:rsidRDefault="00856C24" w:rsidP="00FA6290">
            <w:pPr>
              <w:autoSpaceDE w:val="0"/>
              <w:autoSpaceDN w:val="0"/>
              <w:adjustRightInd w:val="0"/>
              <w:spacing w:after="0"/>
              <w:jc w:val="both"/>
              <w:outlineLvl w:val="1"/>
              <w:rPr>
                <w:rFonts w:ascii="Times New Roman" w:hAnsi="Times New Roman" w:cs="Times New Roman"/>
                <w:sz w:val="26"/>
                <w:szCs w:val="26"/>
              </w:rPr>
            </w:pPr>
          </w:p>
          <w:p w:rsidR="00856C24" w:rsidRPr="001F080B" w:rsidRDefault="00856C24" w:rsidP="00FA6290">
            <w:pPr>
              <w:autoSpaceDE w:val="0"/>
              <w:autoSpaceDN w:val="0"/>
              <w:adjustRightInd w:val="0"/>
              <w:spacing w:after="0"/>
              <w:jc w:val="both"/>
              <w:outlineLvl w:val="1"/>
              <w:rPr>
                <w:rFonts w:ascii="Times New Roman" w:hAnsi="Times New Roman" w:cs="Times New Roman"/>
                <w:sz w:val="26"/>
                <w:szCs w:val="26"/>
              </w:rPr>
            </w:pPr>
          </w:p>
          <w:p w:rsidR="00856C24" w:rsidRPr="001F080B" w:rsidRDefault="00856C24" w:rsidP="00FA6290">
            <w:pPr>
              <w:autoSpaceDE w:val="0"/>
              <w:autoSpaceDN w:val="0"/>
              <w:adjustRightInd w:val="0"/>
              <w:spacing w:after="0"/>
              <w:jc w:val="both"/>
              <w:outlineLvl w:val="1"/>
              <w:rPr>
                <w:rFonts w:ascii="Times New Roman" w:hAnsi="Times New Roman" w:cs="Times New Roman"/>
                <w:sz w:val="26"/>
                <w:szCs w:val="26"/>
              </w:rPr>
            </w:pPr>
          </w:p>
          <w:p w:rsidR="00856C24" w:rsidRPr="001F080B" w:rsidRDefault="00856C24" w:rsidP="00FA6290">
            <w:pPr>
              <w:autoSpaceDE w:val="0"/>
              <w:autoSpaceDN w:val="0"/>
              <w:adjustRightInd w:val="0"/>
              <w:spacing w:after="0"/>
              <w:jc w:val="both"/>
              <w:outlineLvl w:val="1"/>
              <w:rPr>
                <w:rFonts w:ascii="Times New Roman" w:hAnsi="Times New Roman" w:cs="Times New Roman"/>
                <w:sz w:val="26"/>
                <w:szCs w:val="26"/>
              </w:rPr>
            </w:pPr>
          </w:p>
          <w:p w:rsidR="001C13B5" w:rsidRPr="001F080B" w:rsidRDefault="001C13B5" w:rsidP="00FA6290">
            <w:pPr>
              <w:autoSpaceDE w:val="0"/>
              <w:autoSpaceDN w:val="0"/>
              <w:adjustRightInd w:val="0"/>
              <w:spacing w:after="0"/>
              <w:jc w:val="both"/>
              <w:outlineLvl w:val="1"/>
              <w:rPr>
                <w:rFonts w:ascii="Times New Roman" w:hAnsi="Times New Roman" w:cs="Times New Roman"/>
                <w:sz w:val="26"/>
                <w:szCs w:val="26"/>
              </w:rPr>
            </w:pPr>
          </w:p>
          <w:p w:rsidR="001C13B5" w:rsidRPr="001F080B" w:rsidRDefault="001C13B5" w:rsidP="00FA6290">
            <w:pPr>
              <w:autoSpaceDE w:val="0"/>
              <w:autoSpaceDN w:val="0"/>
              <w:adjustRightInd w:val="0"/>
              <w:spacing w:after="0"/>
              <w:jc w:val="both"/>
              <w:outlineLvl w:val="1"/>
              <w:rPr>
                <w:rFonts w:ascii="Times New Roman" w:hAnsi="Times New Roman" w:cs="Times New Roman"/>
                <w:sz w:val="26"/>
                <w:szCs w:val="26"/>
              </w:rPr>
            </w:pPr>
          </w:p>
          <w:p w:rsidR="001C13B5" w:rsidRPr="001F080B" w:rsidRDefault="001C13B5" w:rsidP="00FA6290">
            <w:pPr>
              <w:autoSpaceDE w:val="0"/>
              <w:autoSpaceDN w:val="0"/>
              <w:adjustRightInd w:val="0"/>
              <w:spacing w:after="0"/>
              <w:jc w:val="both"/>
              <w:outlineLvl w:val="1"/>
              <w:rPr>
                <w:rFonts w:ascii="Times New Roman" w:hAnsi="Times New Roman" w:cs="Times New Roman"/>
                <w:sz w:val="26"/>
                <w:szCs w:val="26"/>
              </w:rPr>
            </w:pPr>
          </w:p>
          <w:p w:rsidR="001C13B5" w:rsidRPr="001F080B" w:rsidRDefault="001C13B5" w:rsidP="00FA6290">
            <w:pPr>
              <w:autoSpaceDE w:val="0"/>
              <w:autoSpaceDN w:val="0"/>
              <w:adjustRightInd w:val="0"/>
              <w:spacing w:after="0"/>
              <w:jc w:val="both"/>
              <w:outlineLvl w:val="1"/>
              <w:rPr>
                <w:rFonts w:ascii="Times New Roman" w:hAnsi="Times New Roman" w:cs="Times New Roman"/>
                <w:sz w:val="26"/>
                <w:szCs w:val="26"/>
              </w:rPr>
            </w:pPr>
          </w:p>
        </w:tc>
        <w:tc>
          <w:tcPr>
            <w:tcW w:w="5103" w:type="dxa"/>
          </w:tcPr>
          <w:p w:rsidR="00FA6290" w:rsidRPr="001F080B" w:rsidRDefault="00FA6290" w:rsidP="00FA6290">
            <w:pPr>
              <w:autoSpaceDE w:val="0"/>
              <w:autoSpaceDN w:val="0"/>
              <w:adjustRightInd w:val="0"/>
              <w:spacing w:after="0"/>
              <w:ind w:hanging="108"/>
              <w:outlineLvl w:val="1"/>
              <w:rPr>
                <w:rFonts w:ascii="Times New Roman" w:hAnsi="Times New Roman" w:cs="Times New Roman"/>
                <w:sz w:val="26"/>
                <w:szCs w:val="26"/>
              </w:rPr>
            </w:pPr>
          </w:p>
          <w:p w:rsidR="00FA6290" w:rsidRPr="001F080B" w:rsidRDefault="00FA6290" w:rsidP="00FA6290">
            <w:pPr>
              <w:autoSpaceDE w:val="0"/>
              <w:autoSpaceDN w:val="0"/>
              <w:adjustRightInd w:val="0"/>
              <w:spacing w:after="0"/>
              <w:ind w:hanging="108"/>
              <w:outlineLvl w:val="1"/>
              <w:rPr>
                <w:rFonts w:ascii="Times New Roman" w:hAnsi="Times New Roman" w:cs="Times New Roman"/>
                <w:sz w:val="26"/>
                <w:szCs w:val="26"/>
              </w:rPr>
            </w:pPr>
          </w:p>
          <w:p w:rsidR="00FA6290" w:rsidRPr="001F080B" w:rsidRDefault="00FA6290" w:rsidP="00FA6290">
            <w:pPr>
              <w:autoSpaceDE w:val="0"/>
              <w:autoSpaceDN w:val="0"/>
              <w:adjustRightInd w:val="0"/>
              <w:spacing w:after="0"/>
              <w:ind w:hanging="108"/>
              <w:outlineLvl w:val="1"/>
              <w:rPr>
                <w:rFonts w:ascii="Times New Roman" w:hAnsi="Times New Roman" w:cs="Times New Roman"/>
                <w:sz w:val="26"/>
                <w:szCs w:val="26"/>
              </w:rPr>
            </w:pPr>
          </w:p>
          <w:p w:rsidR="009F42FB" w:rsidRPr="001F080B" w:rsidRDefault="009F42FB" w:rsidP="00FA6290">
            <w:pPr>
              <w:autoSpaceDE w:val="0"/>
              <w:autoSpaceDN w:val="0"/>
              <w:adjustRightInd w:val="0"/>
              <w:spacing w:after="0"/>
              <w:ind w:hanging="108"/>
              <w:outlineLvl w:val="1"/>
              <w:rPr>
                <w:rFonts w:ascii="Times New Roman" w:hAnsi="Times New Roman" w:cs="Times New Roman"/>
                <w:sz w:val="26"/>
                <w:szCs w:val="26"/>
              </w:rPr>
            </w:pPr>
          </w:p>
          <w:p w:rsidR="009F42FB" w:rsidRPr="001F080B" w:rsidRDefault="009F42FB" w:rsidP="00FA6290">
            <w:pPr>
              <w:autoSpaceDE w:val="0"/>
              <w:autoSpaceDN w:val="0"/>
              <w:adjustRightInd w:val="0"/>
              <w:spacing w:after="0"/>
              <w:ind w:hanging="108"/>
              <w:outlineLvl w:val="1"/>
              <w:rPr>
                <w:rFonts w:ascii="Times New Roman" w:hAnsi="Times New Roman" w:cs="Times New Roman"/>
                <w:sz w:val="26"/>
                <w:szCs w:val="26"/>
              </w:rPr>
            </w:pPr>
          </w:p>
          <w:p w:rsidR="009F42FB" w:rsidRPr="001F080B" w:rsidRDefault="009F42FB" w:rsidP="00FA6290">
            <w:pPr>
              <w:autoSpaceDE w:val="0"/>
              <w:autoSpaceDN w:val="0"/>
              <w:adjustRightInd w:val="0"/>
              <w:spacing w:after="0"/>
              <w:ind w:hanging="108"/>
              <w:outlineLvl w:val="1"/>
              <w:rPr>
                <w:rFonts w:ascii="Times New Roman" w:hAnsi="Times New Roman" w:cs="Times New Roman"/>
                <w:sz w:val="26"/>
                <w:szCs w:val="26"/>
              </w:rPr>
            </w:pPr>
          </w:p>
          <w:p w:rsidR="009F42FB" w:rsidRPr="001F080B" w:rsidRDefault="009F42FB" w:rsidP="00FA6290">
            <w:pPr>
              <w:autoSpaceDE w:val="0"/>
              <w:autoSpaceDN w:val="0"/>
              <w:adjustRightInd w:val="0"/>
              <w:spacing w:after="0"/>
              <w:ind w:hanging="108"/>
              <w:outlineLvl w:val="1"/>
              <w:rPr>
                <w:rFonts w:ascii="Times New Roman" w:hAnsi="Times New Roman" w:cs="Times New Roman"/>
                <w:sz w:val="26"/>
                <w:szCs w:val="26"/>
              </w:rPr>
            </w:pPr>
          </w:p>
          <w:p w:rsidR="00856C24" w:rsidRPr="001F080B" w:rsidRDefault="00856C24" w:rsidP="00FA6290">
            <w:pPr>
              <w:autoSpaceDE w:val="0"/>
              <w:autoSpaceDN w:val="0"/>
              <w:adjustRightInd w:val="0"/>
              <w:spacing w:after="0"/>
              <w:ind w:hanging="108"/>
              <w:outlineLvl w:val="1"/>
              <w:rPr>
                <w:rFonts w:ascii="Times New Roman" w:hAnsi="Times New Roman" w:cs="Times New Roman"/>
                <w:sz w:val="26"/>
                <w:szCs w:val="26"/>
              </w:rPr>
            </w:pPr>
          </w:p>
          <w:p w:rsidR="00856C24" w:rsidRPr="001F080B" w:rsidRDefault="00856C24" w:rsidP="00FA6290">
            <w:pPr>
              <w:autoSpaceDE w:val="0"/>
              <w:autoSpaceDN w:val="0"/>
              <w:adjustRightInd w:val="0"/>
              <w:spacing w:after="0"/>
              <w:ind w:hanging="108"/>
              <w:outlineLvl w:val="1"/>
              <w:rPr>
                <w:rFonts w:ascii="Times New Roman" w:hAnsi="Times New Roman" w:cs="Times New Roman"/>
                <w:sz w:val="26"/>
                <w:szCs w:val="26"/>
              </w:rPr>
            </w:pPr>
          </w:p>
          <w:p w:rsidR="00856C24" w:rsidRPr="001F080B" w:rsidRDefault="00856C24" w:rsidP="00FA6290">
            <w:pPr>
              <w:autoSpaceDE w:val="0"/>
              <w:autoSpaceDN w:val="0"/>
              <w:adjustRightInd w:val="0"/>
              <w:spacing w:after="0"/>
              <w:ind w:hanging="108"/>
              <w:outlineLvl w:val="1"/>
              <w:rPr>
                <w:rFonts w:ascii="Times New Roman" w:hAnsi="Times New Roman" w:cs="Times New Roman"/>
                <w:sz w:val="26"/>
                <w:szCs w:val="26"/>
              </w:rPr>
            </w:pPr>
          </w:p>
          <w:p w:rsidR="00856C24" w:rsidRPr="001F080B" w:rsidRDefault="00856C24" w:rsidP="00FA6290">
            <w:pPr>
              <w:autoSpaceDE w:val="0"/>
              <w:autoSpaceDN w:val="0"/>
              <w:adjustRightInd w:val="0"/>
              <w:spacing w:after="0"/>
              <w:ind w:hanging="108"/>
              <w:outlineLvl w:val="1"/>
              <w:rPr>
                <w:rFonts w:ascii="Times New Roman" w:hAnsi="Times New Roman" w:cs="Times New Roman"/>
                <w:sz w:val="26"/>
                <w:szCs w:val="26"/>
              </w:rPr>
            </w:pPr>
          </w:p>
          <w:p w:rsidR="00856C24" w:rsidRPr="001F080B" w:rsidRDefault="00856C24" w:rsidP="00FA6290">
            <w:pPr>
              <w:autoSpaceDE w:val="0"/>
              <w:autoSpaceDN w:val="0"/>
              <w:adjustRightInd w:val="0"/>
              <w:spacing w:after="0"/>
              <w:ind w:hanging="108"/>
              <w:outlineLvl w:val="1"/>
              <w:rPr>
                <w:rFonts w:ascii="Times New Roman" w:hAnsi="Times New Roman" w:cs="Times New Roman"/>
                <w:sz w:val="26"/>
                <w:szCs w:val="26"/>
              </w:rPr>
            </w:pPr>
          </w:p>
          <w:p w:rsidR="00856C24" w:rsidRPr="001F080B" w:rsidRDefault="00856C24" w:rsidP="00FA6290">
            <w:pPr>
              <w:autoSpaceDE w:val="0"/>
              <w:autoSpaceDN w:val="0"/>
              <w:adjustRightInd w:val="0"/>
              <w:spacing w:after="0"/>
              <w:ind w:hanging="108"/>
              <w:outlineLvl w:val="1"/>
              <w:rPr>
                <w:rFonts w:ascii="Times New Roman" w:hAnsi="Times New Roman" w:cs="Times New Roman"/>
                <w:sz w:val="26"/>
                <w:szCs w:val="26"/>
              </w:rPr>
            </w:pPr>
          </w:p>
          <w:p w:rsidR="00856C24" w:rsidRPr="001F080B" w:rsidRDefault="00856C24" w:rsidP="00FA6290">
            <w:pPr>
              <w:autoSpaceDE w:val="0"/>
              <w:autoSpaceDN w:val="0"/>
              <w:adjustRightInd w:val="0"/>
              <w:spacing w:after="0"/>
              <w:ind w:hanging="108"/>
              <w:outlineLvl w:val="1"/>
              <w:rPr>
                <w:rFonts w:ascii="Times New Roman" w:hAnsi="Times New Roman" w:cs="Times New Roman"/>
                <w:sz w:val="26"/>
                <w:szCs w:val="26"/>
              </w:rPr>
            </w:pPr>
          </w:p>
          <w:p w:rsidR="00856C24" w:rsidRPr="001F080B" w:rsidRDefault="00856C24" w:rsidP="00FA6290">
            <w:pPr>
              <w:autoSpaceDE w:val="0"/>
              <w:autoSpaceDN w:val="0"/>
              <w:adjustRightInd w:val="0"/>
              <w:spacing w:after="0"/>
              <w:ind w:hanging="108"/>
              <w:outlineLvl w:val="1"/>
              <w:rPr>
                <w:rFonts w:ascii="Times New Roman" w:hAnsi="Times New Roman" w:cs="Times New Roman"/>
                <w:sz w:val="26"/>
                <w:szCs w:val="26"/>
              </w:rPr>
            </w:pPr>
          </w:p>
          <w:p w:rsidR="00856C24" w:rsidRPr="001F080B" w:rsidRDefault="00856C24" w:rsidP="00FA6290">
            <w:pPr>
              <w:autoSpaceDE w:val="0"/>
              <w:autoSpaceDN w:val="0"/>
              <w:adjustRightInd w:val="0"/>
              <w:spacing w:after="0"/>
              <w:ind w:hanging="108"/>
              <w:outlineLvl w:val="1"/>
              <w:rPr>
                <w:rFonts w:ascii="Times New Roman" w:hAnsi="Times New Roman" w:cs="Times New Roman"/>
                <w:sz w:val="26"/>
                <w:szCs w:val="26"/>
              </w:rPr>
            </w:pPr>
          </w:p>
          <w:p w:rsidR="00856C24" w:rsidRPr="001F080B" w:rsidRDefault="00856C24" w:rsidP="00FA6290">
            <w:pPr>
              <w:autoSpaceDE w:val="0"/>
              <w:autoSpaceDN w:val="0"/>
              <w:adjustRightInd w:val="0"/>
              <w:spacing w:after="0"/>
              <w:ind w:hanging="108"/>
              <w:outlineLvl w:val="1"/>
              <w:rPr>
                <w:rFonts w:ascii="Times New Roman" w:hAnsi="Times New Roman" w:cs="Times New Roman"/>
                <w:sz w:val="26"/>
                <w:szCs w:val="26"/>
              </w:rPr>
            </w:pPr>
          </w:p>
          <w:p w:rsidR="00856C24" w:rsidRPr="001F080B" w:rsidRDefault="00856C24" w:rsidP="00FA6290">
            <w:pPr>
              <w:autoSpaceDE w:val="0"/>
              <w:autoSpaceDN w:val="0"/>
              <w:adjustRightInd w:val="0"/>
              <w:spacing w:after="0"/>
              <w:ind w:hanging="108"/>
              <w:outlineLvl w:val="1"/>
              <w:rPr>
                <w:rFonts w:ascii="Times New Roman" w:hAnsi="Times New Roman" w:cs="Times New Roman"/>
                <w:sz w:val="26"/>
                <w:szCs w:val="26"/>
              </w:rPr>
            </w:pPr>
          </w:p>
          <w:p w:rsidR="00856C24" w:rsidRPr="001F080B" w:rsidRDefault="00856C24" w:rsidP="00FA6290">
            <w:pPr>
              <w:autoSpaceDE w:val="0"/>
              <w:autoSpaceDN w:val="0"/>
              <w:adjustRightInd w:val="0"/>
              <w:spacing w:after="0"/>
              <w:ind w:hanging="108"/>
              <w:outlineLvl w:val="1"/>
              <w:rPr>
                <w:rFonts w:ascii="Times New Roman" w:hAnsi="Times New Roman" w:cs="Times New Roman"/>
                <w:sz w:val="26"/>
                <w:szCs w:val="26"/>
              </w:rPr>
            </w:pPr>
          </w:p>
          <w:p w:rsidR="00856C24" w:rsidRPr="001F080B" w:rsidRDefault="00856C24" w:rsidP="00FA6290">
            <w:pPr>
              <w:autoSpaceDE w:val="0"/>
              <w:autoSpaceDN w:val="0"/>
              <w:adjustRightInd w:val="0"/>
              <w:spacing w:after="0"/>
              <w:ind w:hanging="108"/>
              <w:outlineLvl w:val="1"/>
              <w:rPr>
                <w:rFonts w:ascii="Times New Roman" w:hAnsi="Times New Roman" w:cs="Times New Roman"/>
                <w:sz w:val="26"/>
                <w:szCs w:val="26"/>
              </w:rPr>
            </w:pPr>
          </w:p>
          <w:p w:rsidR="00566E57" w:rsidRPr="001F080B" w:rsidRDefault="00566E57" w:rsidP="00FA6290">
            <w:pPr>
              <w:autoSpaceDE w:val="0"/>
              <w:autoSpaceDN w:val="0"/>
              <w:adjustRightInd w:val="0"/>
              <w:spacing w:after="0"/>
              <w:ind w:hanging="108"/>
              <w:outlineLvl w:val="1"/>
              <w:rPr>
                <w:rFonts w:ascii="Times New Roman" w:hAnsi="Times New Roman" w:cs="Times New Roman"/>
                <w:sz w:val="26"/>
                <w:szCs w:val="26"/>
              </w:rPr>
            </w:pPr>
          </w:p>
          <w:p w:rsidR="00566E57" w:rsidRPr="001F080B" w:rsidRDefault="00566E57" w:rsidP="00FA6290">
            <w:pPr>
              <w:autoSpaceDE w:val="0"/>
              <w:autoSpaceDN w:val="0"/>
              <w:adjustRightInd w:val="0"/>
              <w:spacing w:after="0"/>
              <w:ind w:hanging="108"/>
              <w:outlineLvl w:val="1"/>
              <w:rPr>
                <w:rFonts w:ascii="Times New Roman" w:hAnsi="Times New Roman" w:cs="Times New Roman"/>
                <w:sz w:val="26"/>
                <w:szCs w:val="26"/>
              </w:rPr>
            </w:pPr>
          </w:p>
          <w:p w:rsidR="00566E57" w:rsidRPr="001F080B" w:rsidRDefault="00566E57" w:rsidP="00FA6290">
            <w:pPr>
              <w:autoSpaceDE w:val="0"/>
              <w:autoSpaceDN w:val="0"/>
              <w:adjustRightInd w:val="0"/>
              <w:spacing w:after="0"/>
              <w:ind w:hanging="108"/>
              <w:outlineLvl w:val="1"/>
              <w:rPr>
                <w:rFonts w:ascii="Times New Roman" w:hAnsi="Times New Roman" w:cs="Times New Roman"/>
                <w:sz w:val="26"/>
                <w:szCs w:val="26"/>
              </w:rPr>
            </w:pPr>
          </w:p>
          <w:p w:rsidR="00947064" w:rsidRPr="001F080B" w:rsidRDefault="00947064" w:rsidP="00FA6290">
            <w:pPr>
              <w:autoSpaceDE w:val="0"/>
              <w:autoSpaceDN w:val="0"/>
              <w:adjustRightInd w:val="0"/>
              <w:spacing w:after="0"/>
              <w:ind w:hanging="108"/>
              <w:outlineLvl w:val="1"/>
              <w:rPr>
                <w:rFonts w:ascii="Times New Roman" w:hAnsi="Times New Roman" w:cs="Times New Roman"/>
                <w:sz w:val="26"/>
                <w:szCs w:val="26"/>
              </w:rPr>
            </w:pPr>
          </w:p>
          <w:p w:rsidR="00947064" w:rsidRPr="001F080B" w:rsidRDefault="00947064" w:rsidP="00FA6290">
            <w:pPr>
              <w:autoSpaceDE w:val="0"/>
              <w:autoSpaceDN w:val="0"/>
              <w:adjustRightInd w:val="0"/>
              <w:spacing w:after="0"/>
              <w:ind w:hanging="108"/>
              <w:outlineLvl w:val="1"/>
              <w:rPr>
                <w:rFonts w:ascii="Times New Roman" w:hAnsi="Times New Roman" w:cs="Times New Roman"/>
                <w:sz w:val="26"/>
                <w:szCs w:val="26"/>
              </w:rPr>
            </w:pPr>
          </w:p>
          <w:p w:rsidR="00947064" w:rsidRPr="001F080B" w:rsidRDefault="00947064" w:rsidP="00FA6290">
            <w:pPr>
              <w:autoSpaceDE w:val="0"/>
              <w:autoSpaceDN w:val="0"/>
              <w:adjustRightInd w:val="0"/>
              <w:spacing w:after="0"/>
              <w:ind w:hanging="108"/>
              <w:outlineLvl w:val="1"/>
              <w:rPr>
                <w:rFonts w:ascii="Times New Roman" w:hAnsi="Times New Roman" w:cs="Times New Roman"/>
                <w:sz w:val="26"/>
                <w:szCs w:val="26"/>
              </w:rPr>
            </w:pPr>
          </w:p>
          <w:p w:rsidR="00947064" w:rsidRPr="001F080B" w:rsidRDefault="00947064" w:rsidP="00FA6290">
            <w:pPr>
              <w:autoSpaceDE w:val="0"/>
              <w:autoSpaceDN w:val="0"/>
              <w:adjustRightInd w:val="0"/>
              <w:spacing w:after="0"/>
              <w:ind w:hanging="108"/>
              <w:outlineLvl w:val="1"/>
              <w:rPr>
                <w:rFonts w:ascii="Times New Roman" w:hAnsi="Times New Roman" w:cs="Times New Roman"/>
                <w:sz w:val="26"/>
                <w:szCs w:val="26"/>
              </w:rPr>
            </w:pPr>
          </w:p>
          <w:p w:rsidR="001C13B5" w:rsidRPr="001F080B" w:rsidRDefault="001C13B5" w:rsidP="002C18CF">
            <w:pPr>
              <w:autoSpaceDE w:val="0"/>
              <w:autoSpaceDN w:val="0"/>
              <w:adjustRightInd w:val="0"/>
              <w:spacing w:after="0" w:line="240" w:lineRule="auto"/>
              <w:ind w:hanging="108"/>
              <w:outlineLvl w:val="1"/>
              <w:rPr>
                <w:rFonts w:ascii="Times New Roman" w:hAnsi="Times New Roman" w:cs="Times New Roman"/>
                <w:sz w:val="26"/>
                <w:szCs w:val="26"/>
              </w:rPr>
            </w:pPr>
          </w:p>
          <w:p w:rsidR="001C13B5" w:rsidRPr="001F080B" w:rsidRDefault="001C13B5" w:rsidP="002C18CF">
            <w:pPr>
              <w:autoSpaceDE w:val="0"/>
              <w:autoSpaceDN w:val="0"/>
              <w:adjustRightInd w:val="0"/>
              <w:spacing w:after="0" w:line="240" w:lineRule="auto"/>
              <w:ind w:hanging="108"/>
              <w:outlineLvl w:val="1"/>
              <w:rPr>
                <w:rFonts w:ascii="Times New Roman" w:hAnsi="Times New Roman" w:cs="Times New Roman"/>
                <w:sz w:val="26"/>
                <w:szCs w:val="26"/>
              </w:rPr>
            </w:pPr>
          </w:p>
          <w:p w:rsidR="001C13B5" w:rsidRPr="001F080B" w:rsidRDefault="001C13B5" w:rsidP="002C18CF">
            <w:pPr>
              <w:autoSpaceDE w:val="0"/>
              <w:autoSpaceDN w:val="0"/>
              <w:adjustRightInd w:val="0"/>
              <w:spacing w:after="0" w:line="240" w:lineRule="auto"/>
              <w:ind w:hanging="108"/>
              <w:outlineLvl w:val="1"/>
              <w:rPr>
                <w:rFonts w:ascii="Times New Roman" w:hAnsi="Times New Roman" w:cs="Times New Roman"/>
                <w:sz w:val="26"/>
                <w:szCs w:val="26"/>
              </w:rPr>
            </w:pPr>
          </w:p>
          <w:p w:rsidR="00F9486F" w:rsidRPr="001F080B" w:rsidRDefault="00F9486F" w:rsidP="002C18CF">
            <w:pPr>
              <w:autoSpaceDE w:val="0"/>
              <w:autoSpaceDN w:val="0"/>
              <w:adjustRightInd w:val="0"/>
              <w:spacing w:after="0" w:line="240" w:lineRule="auto"/>
              <w:ind w:hanging="108"/>
              <w:outlineLvl w:val="1"/>
              <w:rPr>
                <w:rFonts w:ascii="Times New Roman" w:hAnsi="Times New Roman" w:cs="Times New Roman"/>
                <w:sz w:val="26"/>
                <w:szCs w:val="26"/>
              </w:rPr>
            </w:pPr>
            <w:r w:rsidRPr="001F080B">
              <w:rPr>
                <w:rFonts w:ascii="Times New Roman" w:hAnsi="Times New Roman" w:cs="Times New Roman"/>
                <w:sz w:val="26"/>
                <w:szCs w:val="26"/>
              </w:rPr>
              <w:lastRenderedPageBreak/>
              <w:t>ПРИЛОЖЕНИЕ № 4</w:t>
            </w:r>
          </w:p>
          <w:p w:rsidR="00F9486F" w:rsidRPr="001F080B" w:rsidRDefault="00F9486F" w:rsidP="002C18CF">
            <w:pPr>
              <w:autoSpaceDE w:val="0"/>
              <w:autoSpaceDN w:val="0"/>
              <w:adjustRightInd w:val="0"/>
              <w:spacing w:after="0" w:line="240" w:lineRule="auto"/>
              <w:ind w:left="-108"/>
              <w:outlineLvl w:val="1"/>
              <w:rPr>
                <w:rFonts w:ascii="Times New Roman" w:hAnsi="Times New Roman" w:cs="Times New Roman"/>
                <w:sz w:val="26"/>
                <w:szCs w:val="26"/>
              </w:rPr>
            </w:pPr>
            <w:r w:rsidRPr="001F080B">
              <w:rPr>
                <w:rFonts w:ascii="Times New Roman" w:hAnsi="Times New Roman" w:cs="Times New Roman"/>
                <w:sz w:val="26"/>
                <w:szCs w:val="26"/>
              </w:rPr>
              <w:t>к Порядку возмещения (субсидирования) из районного бюджета части затрат субъектов малого предпринимательства на ранней стадии их деятельности</w:t>
            </w:r>
          </w:p>
          <w:p w:rsidR="00F9486F" w:rsidRPr="001F080B" w:rsidRDefault="00F9486F" w:rsidP="00FA6290">
            <w:pPr>
              <w:autoSpaceDE w:val="0"/>
              <w:autoSpaceDN w:val="0"/>
              <w:adjustRightInd w:val="0"/>
              <w:spacing w:after="0"/>
              <w:jc w:val="both"/>
              <w:outlineLvl w:val="1"/>
              <w:rPr>
                <w:rFonts w:ascii="Times New Roman" w:hAnsi="Times New Roman" w:cs="Times New Roman"/>
                <w:sz w:val="26"/>
                <w:szCs w:val="26"/>
              </w:rPr>
            </w:pPr>
          </w:p>
        </w:tc>
      </w:tr>
    </w:tbl>
    <w:p w:rsidR="00F9486F" w:rsidRPr="001F080B" w:rsidRDefault="00F9486F" w:rsidP="00F9486F">
      <w:pPr>
        <w:pStyle w:val="ConsPlusTitle"/>
        <w:widowControl/>
        <w:jc w:val="center"/>
        <w:outlineLvl w:val="1"/>
        <w:rPr>
          <w:rFonts w:ascii="Times New Roman" w:hAnsi="Times New Roman" w:cs="Times New Roman"/>
          <w:b w:val="0"/>
          <w:sz w:val="26"/>
          <w:szCs w:val="26"/>
        </w:rPr>
      </w:pPr>
      <w:r w:rsidRPr="001F080B">
        <w:rPr>
          <w:rFonts w:ascii="Times New Roman" w:hAnsi="Times New Roman" w:cs="Times New Roman"/>
          <w:b w:val="0"/>
          <w:sz w:val="26"/>
          <w:szCs w:val="26"/>
        </w:rPr>
        <w:lastRenderedPageBreak/>
        <w:t>РАСЧЕТ</w:t>
      </w:r>
    </w:p>
    <w:p w:rsidR="00F9486F" w:rsidRPr="001F080B" w:rsidRDefault="00F9486F" w:rsidP="002C18CF">
      <w:pPr>
        <w:pStyle w:val="ConsPlusTitle"/>
        <w:widowControl/>
        <w:jc w:val="center"/>
        <w:outlineLvl w:val="1"/>
        <w:rPr>
          <w:rFonts w:ascii="Times New Roman" w:hAnsi="Times New Roman" w:cs="Times New Roman"/>
          <w:b w:val="0"/>
          <w:sz w:val="26"/>
          <w:szCs w:val="26"/>
        </w:rPr>
      </w:pPr>
      <w:r w:rsidRPr="001F080B">
        <w:rPr>
          <w:rFonts w:ascii="Times New Roman" w:hAnsi="Times New Roman" w:cs="Times New Roman"/>
          <w:b w:val="0"/>
          <w:sz w:val="26"/>
          <w:szCs w:val="26"/>
        </w:rPr>
        <w:t>размера субсидии на возмещение части затрат, указанных в бизнес-плане проекта субъекта малого предпринимательства</w:t>
      </w:r>
    </w:p>
    <w:p w:rsidR="00F9486F" w:rsidRPr="001F080B" w:rsidRDefault="00F9486F" w:rsidP="002C18CF">
      <w:pPr>
        <w:autoSpaceDE w:val="0"/>
        <w:autoSpaceDN w:val="0"/>
        <w:adjustRightInd w:val="0"/>
        <w:spacing w:after="0" w:line="240" w:lineRule="auto"/>
        <w:jc w:val="center"/>
        <w:outlineLvl w:val="1"/>
        <w:rPr>
          <w:rFonts w:ascii="Times New Roman" w:hAnsi="Times New Roman" w:cs="Times New Roman"/>
          <w:sz w:val="26"/>
          <w:szCs w:val="26"/>
        </w:rPr>
      </w:pPr>
    </w:p>
    <w:p w:rsidR="00F9486F" w:rsidRPr="001F080B" w:rsidRDefault="00F9486F" w:rsidP="002C18CF">
      <w:pPr>
        <w:autoSpaceDE w:val="0"/>
        <w:autoSpaceDN w:val="0"/>
        <w:adjustRightInd w:val="0"/>
        <w:spacing w:after="0" w:line="240" w:lineRule="auto"/>
        <w:jc w:val="both"/>
        <w:outlineLvl w:val="1"/>
        <w:rPr>
          <w:rFonts w:ascii="Times New Roman" w:hAnsi="Times New Roman" w:cs="Times New Roman"/>
          <w:sz w:val="26"/>
          <w:szCs w:val="26"/>
        </w:rPr>
      </w:pPr>
      <w:r w:rsidRPr="001F080B">
        <w:rPr>
          <w:rFonts w:ascii="Times New Roman" w:hAnsi="Times New Roman" w:cs="Times New Roman"/>
          <w:sz w:val="26"/>
          <w:szCs w:val="26"/>
        </w:rPr>
        <w:t>Полное наименование субъекта малого предпринимательства __________________________________________________________________.</w:t>
      </w:r>
    </w:p>
    <w:p w:rsidR="00F9486F" w:rsidRPr="001F080B" w:rsidRDefault="00F9486F" w:rsidP="002C18CF">
      <w:pPr>
        <w:autoSpaceDE w:val="0"/>
        <w:autoSpaceDN w:val="0"/>
        <w:adjustRightInd w:val="0"/>
        <w:spacing w:after="0" w:line="240" w:lineRule="auto"/>
        <w:jc w:val="both"/>
        <w:outlineLvl w:val="1"/>
        <w:rPr>
          <w:rFonts w:ascii="Times New Roman" w:hAnsi="Times New Roman" w:cs="Times New Roman"/>
          <w:sz w:val="26"/>
          <w:szCs w:val="26"/>
        </w:rPr>
      </w:pPr>
      <w:r w:rsidRPr="001F080B">
        <w:rPr>
          <w:rFonts w:ascii="Times New Roman" w:hAnsi="Times New Roman" w:cs="Times New Roman"/>
          <w:sz w:val="26"/>
          <w:szCs w:val="26"/>
        </w:rPr>
        <w:t>ИНН ______________________________________________________________.</w:t>
      </w:r>
    </w:p>
    <w:p w:rsidR="00F9486F" w:rsidRPr="001F080B" w:rsidRDefault="00F9486F" w:rsidP="002C18CF">
      <w:pPr>
        <w:autoSpaceDE w:val="0"/>
        <w:autoSpaceDN w:val="0"/>
        <w:adjustRightInd w:val="0"/>
        <w:spacing w:after="0" w:line="240" w:lineRule="auto"/>
        <w:jc w:val="both"/>
        <w:outlineLvl w:val="1"/>
        <w:rPr>
          <w:rFonts w:ascii="Times New Roman" w:hAnsi="Times New Roman" w:cs="Times New Roman"/>
          <w:sz w:val="26"/>
          <w:szCs w:val="26"/>
        </w:rPr>
      </w:pPr>
      <w:r w:rsidRPr="001F080B">
        <w:rPr>
          <w:rFonts w:ascii="Times New Roman" w:hAnsi="Times New Roman" w:cs="Times New Roman"/>
          <w:sz w:val="26"/>
          <w:szCs w:val="26"/>
        </w:rPr>
        <w:t>КПП ______________________________________________________________.</w:t>
      </w:r>
    </w:p>
    <w:p w:rsidR="00F9486F" w:rsidRPr="001F080B" w:rsidRDefault="00F9486F" w:rsidP="002C18CF">
      <w:pPr>
        <w:autoSpaceDE w:val="0"/>
        <w:autoSpaceDN w:val="0"/>
        <w:adjustRightInd w:val="0"/>
        <w:spacing w:after="0" w:line="240" w:lineRule="auto"/>
        <w:jc w:val="both"/>
        <w:outlineLvl w:val="1"/>
        <w:rPr>
          <w:rFonts w:ascii="Times New Roman" w:hAnsi="Times New Roman" w:cs="Times New Roman"/>
          <w:sz w:val="26"/>
          <w:szCs w:val="26"/>
        </w:rPr>
      </w:pPr>
      <w:r w:rsidRPr="001F080B">
        <w:rPr>
          <w:rFonts w:ascii="Times New Roman" w:hAnsi="Times New Roman" w:cs="Times New Roman"/>
          <w:sz w:val="26"/>
          <w:szCs w:val="26"/>
        </w:rPr>
        <w:t>р/сч. _______________________________________________________________.</w:t>
      </w:r>
    </w:p>
    <w:p w:rsidR="00F9486F" w:rsidRPr="001F080B" w:rsidRDefault="00F9486F" w:rsidP="002C18CF">
      <w:pPr>
        <w:autoSpaceDE w:val="0"/>
        <w:autoSpaceDN w:val="0"/>
        <w:adjustRightInd w:val="0"/>
        <w:spacing w:after="0" w:line="240" w:lineRule="auto"/>
        <w:jc w:val="both"/>
        <w:outlineLvl w:val="1"/>
        <w:rPr>
          <w:rFonts w:ascii="Times New Roman" w:hAnsi="Times New Roman" w:cs="Times New Roman"/>
          <w:sz w:val="26"/>
          <w:szCs w:val="26"/>
        </w:rPr>
      </w:pPr>
      <w:r w:rsidRPr="001F080B">
        <w:rPr>
          <w:rFonts w:ascii="Times New Roman" w:hAnsi="Times New Roman" w:cs="Times New Roman"/>
          <w:sz w:val="26"/>
          <w:szCs w:val="26"/>
        </w:rPr>
        <w:t>Наименование банка _________________________________________________.</w:t>
      </w:r>
    </w:p>
    <w:p w:rsidR="00F9486F" w:rsidRPr="001F080B" w:rsidRDefault="00F9486F" w:rsidP="002C18CF">
      <w:pPr>
        <w:autoSpaceDE w:val="0"/>
        <w:autoSpaceDN w:val="0"/>
        <w:adjustRightInd w:val="0"/>
        <w:spacing w:after="0" w:line="240" w:lineRule="auto"/>
        <w:jc w:val="both"/>
        <w:outlineLvl w:val="1"/>
        <w:rPr>
          <w:rFonts w:ascii="Times New Roman" w:hAnsi="Times New Roman" w:cs="Times New Roman"/>
          <w:sz w:val="26"/>
          <w:szCs w:val="26"/>
        </w:rPr>
      </w:pPr>
      <w:r w:rsidRPr="001F080B">
        <w:rPr>
          <w:rFonts w:ascii="Times New Roman" w:hAnsi="Times New Roman" w:cs="Times New Roman"/>
          <w:sz w:val="26"/>
          <w:szCs w:val="26"/>
        </w:rPr>
        <w:t>БИК ______________________________________________________________.</w:t>
      </w:r>
    </w:p>
    <w:p w:rsidR="00F9486F" w:rsidRPr="001F080B" w:rsidRDefault="00F9486F" w:rsidP="002C18CF">
      <w:pPr>
        <w:autoSpaceDE w:val="0"/>
        <w:autoSpaceDN w:val="0"/>
        <w:adjustRightInd w:val="0"/>
        <w:spacing w:after="0" w:line="240" w:lineRule="auto"/>
        <w:jc w:val="both"/>
        <w:outlineLvl w:val="1"/>
        <w:rPr>
          <w:rFonts w:ascii="Times New Roman" w:hAnsi="Times New Roman" w:cs="Times New Roman"/>
          <w:sz w:val="26"/>
          <w:szCs w:val="26"/>
        </w:rPr>
      </w:pPr>
      <w:r w:rsidRPr="001F080B">
        <w:rPr>
          <w:rFonts w:ascii="Times New Roman" w:hAnsi="Times New Roman" w:cs="Times New Roman"/>
          <w:sz w:val="26"/>
          <w:szCs w:val="26"/>
        </w:rPr>
        <w:t>кор. счет ___________________________________________________________.</w:t>
      </w:r>
    </w:p>
    <w:p w:rsidR="00F9486F" w:rsidRPr="001F080B" w:rsidRDefault="00F9486F" w:rsidP="002C18CF">
      <w:pPr>
        <w:autoSpaceDE w:val="0"/>
        <w:autoSpaceDN w:val="0"/>
        <w:adjustRightInd w:val="0"/>
        <w:spacing w:after="0" w:line="240" w:lineRule="auto"/>
        <w:jc w:val="both"/>
        <w:outlineLvl w:val="1"/>
        <w:rPr>
          <w:rFonts w:ascii="Times New Roman" w:hAnsi="Times New Roman" w:cs="Times New Roman"/>
          <w:sz w:val="26"/>
          <w:szCs w:val="26"/>
        </w:rPr>
      </w:pPr>
      <w:r w:rsidRPr="001F080B">
        <w:rPr>
          <w:rFonts w:ascii="Times New Roman" w:hAnsi="Times New Roman" w:cs="Times New Roman"/>
          <w:sz w:val="26"/>
          <w:szCs w:val="26"/>
        </w:rPr>
        <w:t xml:space="preserve">Виды деятельности организации (индивидуального предпринимателя) по </w:t>
      </w:r>
      <w:hyperlink r:id="rId54" w:history="1">
        <w:r w:rsidRPr="001F080B">
          <w:rPr>
            <w:rFonts w:ascii="Times New Roman" w:hAnsi="Times New Roman" w:cs="Times New Roman"/>
            <w:sz w:val="26"/>
            <w:szCs w:val="26"/>
          </w:rPr>
          <w:t>ОКВЭД</w:t>
        </w:r>
      </w:hyperlink>
      <w:r w:rsidRPr="001F080B">
        <w:rPr>
          <w:rFonts w:ascii="Times New Roman" w:hAnsi="Times New Roman" w:cs="Times New Roman"/>
          <w:sz w:val="26"/>
          <w:szCs w:val="26"/>
        </w:rPr>
        <w:t>, заявленные на субсидирование _________________________________.</w:t>
      </w:r>
    </w:p>
    <w:p w:rsidR="00F9486F" w:rsidRPr="001F080B" w:rsidRDefault="00F9486F" w:rsidP="00FA6290">
      <w:pPr>
        <w:autoSpaceDE w:val="0"/>
        <w:autoSpaceDN w:val="0"/>
        <w:adjustRightInd w:val="0"/>
        <w:spacing w:after="0"/>
        <w:jc w:val="both"/>
        <w:outlineLvl w:val="1"/>
        <w:rPr>
          <w:rFonts w:ascii="Times New Roman" w:hAnsi="Times New Roman" w:cs="Times New Roman"/>
          <w:sz w:val="26"/>
          <w:szCs w:val="26"/>
        </w:rPr>
      </w:pPr>
      <w:r w:rsidRPr="001F080B">
        <w:rPr>
          <w:rFonts w:ascii="Times New Roman" w:hAnsi="Times New Roman" w:cs="Times New Roman"/>
          <w:sz w:val="26"/>
          <w:szCs w:val="26"/>
        </w:rPr>
        <w:t>Стоимость проекта (по бизнес-плану), руб. всего __________________________.</w:t>
      </w:r>
    </w:p>
    <w:p w:rsidR="00F9486F" w:rsidRPr="001F080B" w:rsidRDefault="00F9486F" w:rsidP="00FA6290">
      <w:pPr>
        <w:autoSpaceDE w:val="0"/>
        <w:autoSpaceDN w:val="0"/>
        <w:adjustRightInd w:val="0"/>
        <w:spacing w:after="0"/>
        <w:jc w:val="both"/>
        <w:outlineLvl w:val="1"/>
        <w:rPr>
          <w:rFonts w:ascii="Times New Roman" w:hAnsi="Times New Roman" w:cs="Times New Roman"/>
          <w:sz w:val="26"/>
          <w:szCs w:val="26"/>
        </w:rPr>
      </w:pPr>
    </w:p>
    <w:tbl>
      <w:tblPr>
        <w:tblW w:w="963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09"/>
        <w:gridCol w:w="2836"/>
        <w:gridCol w:w="2161"/>
        <w:gridCol w:w="2231"/>
      </w:tblGrid>
      <w:tr w:rsidR="00F9486F" w:rsidRPr="001F080B" w:rsidTr="001C13B5">
        <w:tc>
          <w:tcPr>
            <w:tcW w:w="5245" w:type="dxa"/>
            <w:gridSpan w:val="2"/>
          </w:tcPr>
          <w:p w:rsidR="00F9486F" w:rsidRPr="001F080B" w:rsidRDefault="00F9486F" w:rsidP="001C13B5">
            <w:pPr>
              <w:autoSpaceDE w:val="0"/>
              <w:autoSpaceDN w:val="0"/>
              <w:adjustRightInd w:val="0"/>
              <w:spacing w:after="0" w:line="240" w:lineRule="auto"/>
              <w:jc w:val="center"/>
              <w:outlineLvl w:val="1"/>
              <w:rPr>
                <w:rFonts w:ascii="Times New Roman" w:hAnsi="Times New Roman" w:cs="Times New Roman"/>
                <w:sz w:val="26"/>
                <w:szCs w:val="26"/>
              </w:rPr>
            </w:pPr>
            <w:r w:rsidRPr="001F080B">
              <w:rPr>
                <w:rFonts w:ascii="Times New Roman" w:hAnsi="Times New Roman" w:cs="Times New Roman"/>
                <w:sz w:val="26"/>
                <w:szCs w:val="26"/>
              </w:rPr>
              <w:t>Сумма расходов, указанных в бизнес-плане (расходы, подлежащие субсидированию (в рублях))</w:t>
            </w:r>
          </w:p>
        </w:tc>
        <w:tc>
          <w:tcPr>
            <w:tcW w:w="2161" w:type="dxa"/>
            <w:vMerge w:val="restart"/>
          </w:tcPr>
          <w:p w:rsidR="00F9486F" w:rsidRPr="001F080B" w:rsidRDefault="00F9486F" w:rsidP="00FA6290">
            <w:pPr>
              <w:autoSpaceDE w:val="0"/>
              <w:autoSpaceDN w:val="0"/>
              <w:adjustRightInd w:val="0"/>
              <w:spacing w:after="0"/>
              <w:jc w:val="center"/>
              <w:outlineLvl w:val="1"/>
              <w:rPr>
                <w:rFonts w:ascii="Times New Roman" w:hAnsi="Times New Roman" w:cs="Times New Roman"/>
                <w:sz w:val="26"/>
                <w:szCs w:val="26"/>
              </w:rPr>
            </w:pPr>
            <w:r w:rsidRPr="001F080B">
              <w:rPr>
                <w:rFonts w:ascii="Times New Roman" w:hAnsi="Times New Roman" w:cs="Times New Roman"/>
                <w:sz w:val="26"/>
                <w:szCs w:val="26"/>
              </w:rPr>
              <w:t>Размер предоставляемой субсидии, %</w:t>
            </w:r>
          </w:p>
        </w:tc>
        <w:tc>
          <w:tcPr>
            <w:tcW w:w="2231" w:type="dxa"/>
            <w:vMerge w:val="restart"/>
          </w:tcPr>
          <w:p w:rsidR="00F9486F" w:rsidRPr="001F080B" w:rsidRDefault="00F9486F" w:rsidP="00FA6290">
            <w:pPr>
              <w:autoSpaceDE w:val="0"/>
              <w:autoSpaceDN w:val="0"/>
              <w:adjustRightInd w:val="0"/>
              <w:spacing w:after="0"/>
              <w:jc w:val="center"/>
              <w:outlineLvl w:val="1"/>
              <w:rPr>
                <w:rFonts w:ascii="Times New Roman" w:hAnsi="Times New Roman" w:cs="Times New Roman"/>
                <w:sz w:val="26"/>
                <w:szCs w:val="26"/>
              </w:rPr>
            </w:pPr>
            <w:r w:rsidRPr="001F080B">
              <w:rPr>
                <w:rFonts w:ascii="Times New Roman" w:hAnsi="Times New Roman" w:cs="Times New Roman"/>
                <w:sz w:val="26"/>
                <w:szCs w:val="26"/>
              </w:rPr>
              <w:t>Сумма субсидии (графа 2 x графа 3)</w:t>
            </w:r>
          </w:p>
        </w:tc>
      </w:tr>
      <w:tr w:rsidR="00F9486F" w:rsidRPr="001F080B" w:rsidTr="001C13B5">
        <w:trPr>
          <w:trHeight w:val="1166"/>
        </w:trPr>
        <w:tc>
          <w:tcPr>
            <w:tcW w:w="2409" w:type="dxa"/>
          </w:tcPr>
          <w:p w:rsidR="00F9486F" w:rsidRPr="001F080B" w:rsidRDefault="00F9486F" w:rsidP="00FA6290">
            <w:pPr>
              <w:autoSpaceDE w:val="0"/>
              <w:autoSpaceDN w:val="0"/>
              <w:adjustRightInd w:val="0"/>
              <w:spacing w:after="0"/>
              <w:jc w:val="center"/>
              <w:outlineLvl w:val="1"/>
              <w:rPr>
                <w:rFonts w:ascii="Times New Roman" w:hAnsi="Times New Roman" w:cs="Times New Roman"/>
                <w:sz w:val="26"/>
                <w:szCs w:val="26"/>
              </w:rPr>
            </w:pPr>
            <w:r w:rsidRPr="001F080B">
              <w:rPr>
                <w:rFonts w:ascii="Times New Roman" w:hAnsi="Times New Roman" w:cs="Times New Roman"/>
                <w:sz w:val="26"/>
                <w:szCs w:val="26"/>
              </w:rPr>
              <w:t>Всего</w:t>
            </w:r>
          </w:p>
        </w:tc>
        <w:tc>
          <w:tcPr>
            <w:tcW w:w="2836" w:type="dxa"/>
          </w:tcPr>
          <w:p w:rsidR="00F9486F" w:rsidRPr="001F080B" w:rsidRDefault="00F9486F" w:rsidP="001C13B5">
            <w:pPr>
              <w:autoSpaceDE w:val="0"/>
              <w:autoSpaceDN w:val="0"/>
              <w:adjustRightInd w:val="0"/>
              <w:spacing w:after="0" w:line="240" w:lineRule="auto"/>
              <w:jc w:val="center"/>
              <w:outlineLvl w:val="1"/>
              <w:rPr>
                <w:rFonts w:ascii="Times New Roman" w:hAnsi="Times New Roman" w:cs="Times New Roman"/>
                <w:sz w:val="26"/>
                <w:szCs w:val="26"/>
              </w:rPr>
            </w:pPr>
            <w:r w:rsidRPr="001F080B">
              <w:rPr>
                <w:rFonts w:ascii="Times New Roman" w:hAnsi="Times New Roman" w:cs="Times New Roman"/>
                <w:sz w:val="26"/>
                <w:szCs w:val="26"/>
              </w:rPr>
              <w:t>в том числе документально подтвержденные расходы</w:t>
            </w:r>
          </w:p>
        </w:tc>
        <w:tc>
          <w:tcPr>
            <w:tcW w:w="2161" w:type="dxa"/>
            <w:vMerge/>
          </w:tcPr>
          <w:p w:rsidR="00F9486F" w:rsidRPr="001F080B" w:rsidRDefault="00F9486F" w:rsidP="00FA6290">
            <w:pPr>
              <w:autoSpaceDE w:val="0"/>
              <w:autoSpaceDN w:val="0"/>
              <w:adjustRightInd w:val="0"/>
              <w:spacing w:after="0"/>
              <w:jc w:val="both"/>
              <w:outlineLvl w:val="1"/>
              <w:rPr>
                <w:rFonts w:ascii="Times New Roman" w:hAnsi="Times New Roman" w:cs="Times New Roman"/>
                <w:sz w:val="26"/>
                <w:szCs w:val="26"/>
              </w:rPr>
            </w:pPr>
          </w:p>
        </w:tc>
        <w:tc>
          <w:tcPr>
            <w:tcW w:w="2231" w:type="dxa"/>
            <w:vMerge/>
          </w:tcPr>
          <w:p w:rsidR="00F9486F" w:rsidRPr="001F080B" w:rsidRDefault="00F9486F" w:rsidP="00FA6290">
            <w:pPr>
              <w:autoSpaceDE w:val="0"/>
              <w:autoSpaceDN w:val="0"/>
              <w:adjustRightInd w:val="0"/>
              <w:spacing w:after="0"/>
              <w:jc w:val="both"/>
              <w:outlineLvl w:val="1"/>
              <w:rPr>
                <w:rFonts w:ascii="Times New Roman" w:hAnsi="Times New Roman" w:cs="Times New Roman"/>
                <w:sz w:val="26"/>
                <w:szCs w:val="26"/>
              </w:rPr>
            </w:pPr>
          </w:p>
        </w:tc>
      </w:tr>
      <w:tr w:rsidR="00F9486F" w:rsidRPr="001F080B" w:rsidTr="001C13B5">
        <w:trPr>
          <w:trHeight w:val="192"/>
        </w:trPr>
        <w:tc>
          <w:tcPr>
            <w:tcW w:w="2409" w:type="dxa"/>
          </w:tcPr>
          <w:p w:rsidR="00F9486F" w:rsidRPr="001F080B" w:rsidRDefault="00F9486F" w:rsidP="00FA6290">
            <w:pPr>
              <w:autoSpaceDE w:val="0"/>
              <w:autoSpaceDN w:val="0"/>
              <w:adjustRightInd w:val="0"/>
              <w:spacing w:after="0"/>
              <w:jc w:val="center"/>
              <w:outlineLvl w:val="1"/>
              <w:rPr>
                <w:rFonts w:ascii="Times New Roman" w:hAnsi="Times New Roman" w:cs="Times New Roman"/>
                <w:sz w:val="26"/>
                <w:szCs w:val="26"/>
              </w:rPr>
            </w:pPr>
            <w:r w:rsidRPr="001F080B">
              <w:rPr>
                <w:rFonts w:ascii="Times New Roman" w:hAnsi="Times New Roman" w:cs="Times New Roman"/>
                <w:sz w:val="26"/>
                <w:szCs w:val="26"/>
              </w:rPr>
              <w:t>1</w:t>
            </w:r>
          </w:p>
        </w:tc>
        <w:tc>
          <w:tcPr>
            <w:tcW w:w="2836" w:type="dxa"/>
          </w:tcPr>
          <w:p w:rsidR="00F9486F" w:rsidRPr="001F080B" w:rsidRDefault="00F9486F" w:rsidP="00FA6290">
            <w:pPr>
              <w:autoSpaceDE w:val="0"/>
              <w:autoSpaceDN w:val="0"/>
              <w:adjustRightInd w:val="0"/>
              <w:spacing w:after="0"/>
              <w:jc w:val="center"/>
              <w:outlineLvl w:val="1"/>
              <w:rPr>
                <w:rFonts w:ascii="Times New Roman" w:hAnsi="Times New Roman" w:cs="Times New Roman"/>
                <w:sz w:val="26"/>
                <w:szCs w:val="26"/>
              </w:rPr>
            </w:pPr>
            <w:r w:rsidRPr="001F080B">
              <w:rPr>
                <w:rFonts w:ascii="Times New Roman" w:hAnsi="Times New Roman" w:cs="Times New Roman"/>
                <w:sz w:val="26"/>
                <w:szCs w:val="26"/>
              </w:rPr>
              <w:t>2</w:t>
            </w:r>
          </w:p>
        </w:tc>
        <w:tc>
          <w:tcPr>
            <w:tcW w:w="2161" w:type="dxa"/>
          </w:tcPr>
          <w:p w:rsidR="00F9486F" w:rsidRPr="001F080B" w:rsidRDefault="00F9486F" w:rsidP="00FA6290">
            <w:pPr>
              <w:autoSpaceDE w:val="0"/>
              <w:autoSpaceDN w:val="0"/>
              <w:adjustRightInd w:val="0"/>
              <w:spacing w:after="0"/>
              <w:jc w:val="center"/>
              <w:outlineLvl w:val="1"/>
              <w:rPr>
                <w:rFonts w:ascii="Times New Roman" w:hAnsi="Times New Roman" w:cs="Times New Roman"/>
                <w:sz w:val="26"/>
                <w:szCs w:val="26"/>
              </w:rPr>
            </w:pPr>
            <w:r w:rsidRPr="001F080B">
              <w:rPr>
                <w:rFonts w:ascii="Times New Roman" w:hAnsi="Times New Roman" w:cs="Times New Roman"/>
                <w:sz w:val="26"/>
                <w:szCs w:val="26"/>
              </w:rPr>
              <w:t>3</w:t>
            </w:r>
          </w:p>
        </w:tc>
        <w:tc>
          <w:tcPr>
            <w:tcW w:w="2231" w:type="dxa"/>
          </w:tcPr>
          <w:p w:rsidR="00F9486F" w:rsidRPr="001F080B" w:rsidRDefault="00F9486F" w:rsidP="00FA6290">
            <w:pPr>
              <w:autoSpaceDE w:val="0"/>
              <w:autoSpaceDN w:val="0"/>
              <w:adjustRightInd w:val="0"/>
              <w:spacing w:after="0"/>
              <w:jc w:val="center"/>
              <w:outlineLvl w:val="1"/>
              <w:rPr>
                <w:rFonts w:ascii="Times New Roman" w:hAnsi="Times New Roman" w:cs="Times New Roman"/>
                <w:sz w:val="26"/>
                <w:szCs w:val="26"/>
              </w:rPr>
            </w:pPr>
            <w:r w:rsidRPr="001F080B">
              <w:rPr>
                <w:rFonts w:ascii="Times New Roman" w:hAnsi="Times New Roman" w:cs="Times New Roman"/>
                <w:sz w:val="26"/>
                <w:szCs w:val="26"/>
              </w:rPr>
              <w:t>4</w:t>
            </w:r>
          </w:p>
        </w:tc>
      </w:tr>
      <w:tr w:rsidR="00F9486F" w:rsidRPr="001F080B" w:rsidTr="001C13B5">
        <w:tc>
          <w:tcPr>
            <w:tcW w:w="2409" w:type="dxa"/>
          </w:tcPr>
          <w:p w:rsidR="00F9486F" w:rsidRPr="001F080B" w:rsidRDefault="00F9486F" w:rsidP="00FA6290">
            <w:pPr>
              <w:autoSpaceDE w:val="0"/>
              <w:autoSpaceDN w:val="0"/>
              <w:adjustRightInd w:val="0"/>
              <w:spacing w:after="0"/>
              <w:jc w:val="center"/>
              <w:outlineLvl w:val="1"/>
              <w:rPr>
                <w:rFonts w:ascii="Times New Roman" w:hAnsi="Times New Roman" w:cs="Times New Roman"/>
                <w:sz w:val="26"/>
                <w:szCs w:val="26"/>
              </w:rPr>
            </w:pPr>
          </w:p>
        </w:tc>
        <w:tc>
          <w:tcPr>
            <w:tcW w:w="2836" w:type="dxa"/>
          </w:tcPr>
          <w:p w:rsidR="00F9486F" w:rsidRPr="001F080B" w:rsidRDefault="00F9486F" w:rsidP="00FA6290">
            <w:pPr>
              <w:autoSpaceDE w:val="0"/>
              <w:autoSpaceDN w:val="0"/>
              <w:adjustRightInd w:val="0"/>
              <w:spacing w:after="0"/>
              <w:jc w:val="center"/>
              <w:outlineLvl w:val="1"/>
              <w:rPr>
                <w:rFonts w:ascii="Times New Roman" w:hAnsi="Times New Roman" w:cs="Times New Roman"/>
                <w:sz w:val="26"/>
                <w:szCs w:val="26"/>
              </w:rPr>
            </w:pPr>
          </w:p>
        </w:tc>
        <w:tc>
          <w:tcPr>
            <w:tcW w:w="2161" w:type="dxa"/>
          </w:tcPr>
          <w:p w:rsidR="00F9486F" w:rsidRPr="001F080B" w:rsidRDefault="00F9486F" w:rsidP="00FA6290">
            <w:pPr>
              <w:autoSpaceDE w:val="0"/>
              <w:autoSpaceDN w:val="0"/>
              <w:adjustRightInd w:val="0"/>
              <w:spacing w:after="0"/>
              <w:jc w:val="center"/>
              <w:outlineLvl w:val="1"/>
              <w:rPr>
                <w:rFonts w:ascii="Times New Roman" w:hAnsi="Times New Roman" w:cs="Times New Roman"/>
                <w:sz w:val="26"/>
                <w:szCs w:val="26"/>
              </w:rPr>
            </w:pPr>
            <w:r w:rsidRPr="001F080B">
              <w:rPr>
                <w:rFonts w:ascii="Times New Roman" w:hAnsi="Times New Roman" w:cs="Times New Roman"/>
                <w:sz w:val="26"/>
                <w:szCs w:val="26"/>
              </w:rPr>
              <w:t>70</w:t>
            </w:r>
          </w:p>
        </w:tc>
        <w:tc>
          <w:tcPr>
            <w:tcW w:w="2231" w:type="dxa"/>
          </w:tcPr>
          <w:p w:rsidR="00F9486F" w:rsidRPr="001F080B" w:rsidRDefault="00F9486F" w:rsidP="00FA6290">
            <w:pPr>
              <w:autoSpaceDE w:val="0"/>
              <w:autoSpaceDN w:val="0"/>
              <w:adjustRightInd w:val="0"/>
              <w:spacing w:after="0"/>
              <w:jc w:val="center"/>
              <w:outlineLvl w:val="1"/>
              <w:rPr>
                <w:rFonts w:ascii="Times New Roman" w:hAnsi="Times New Roman" w:cs="Times New Roman"/>
                <w:sz w:val="26"/>
                <w:szCs w:val="26"/>
              </w:rPr>
            </w:pPr>
          </w:p>
        </w:tc>
      </w:tr>
    </w:tbl>
    <w:p w:rsidR="00F9486F" w:rsidRPr="001F080B" w:rsidRDefault="00F9486F" w:rsidP="00FA6290">
      <w:pPr>
        <w:autoSpaceDE w:val="0"/>
        <w:autoSpaceDN w:val="0"/>
        <w:adjustRightInd w:val="0"/>
        <w:spacing w:after="0"/>
        <w:ind w:left="540"/>
        <w:jc w:val="both"/>
        <w:outlineLvl w:val="1"/>
        <w:rPr>
          <w:rFonts w:ascii="Times New Roman" w:hAnsi="Times New Roman" w:cs="Times New Roman"/>
          <w:sz w:val="26"/>
          <w:szCs w:val="26"/>
        </w:rPr>
      </w:pPr>
    </w:p>
    <w:p w:rsidR="00F9486F" w:rsidRPr="001F080B" w:rsidRDefault="00F9486F" w:rsidP="002C18CF">
      <w:pPr>
        <w:autoSpaceDE w:val="0"/>
        <w:autoSpaceDN w:val="0"/>
        <w:adjustRightInd w:val="0"/>
        <w:spacing w:after="0" w:line="240" w:lineRule="auto"/>
        <w:jc w:val="both"/>
        <w:outlineLvl w:val="1"/>
        <w:rPr>
          <w:rFonts w:ascii="Times New Roman" w:hAnsi="Times New Roman" w:cs="Times New Roman"/>
          <w:sz w:val="26"/>
          <w:szCs w:val="26"/>
        </w:rPr>
      </w:pPr>
      <w:r w:rsidRPr="001F080B">
        <w:rPr>
          <w:rFonts w:ascii="Times New Roman" w:hAnsi="Times New Roman" w:cs="Times New Roman"/>
          <w:sz w:val="26"/>
          <w:szCs w:val="26"/>
        </w:rPr>
        <w:t>Сумма предоставляемой субсидии (графа 4, но не более 500 тысяч рубле)_______________ (рублей).</w:t>
      </w:r>
    </w:p>
    <w:tbl>
      <w:tblPr>
        <w:tblW w:w="500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785"/>
        <w:gridCol w:w="4786"/>
      </w:tblGrid>
      <w:tr w:rsidR="00F9486F" w:rsidRPr="001F080B" w:rsidTr="00D017F5">
        <w:tc>
          <w:tcPr>
            <w:tcW w:w="2500" w:type="pct"/>
            <w:tcBorders>
              <w:top w:val="nil"/>
              <w:left w:val="nil"/>
              <w:bottom w:val="nil"/>
              <w:right w:val="nil"/>
            </w:tcBorders>
          </w:tcPr>
          <w:p w:rsidR="00F9486F" w:rsidRPr="001F080B" w:rsidRDefault="00F9486F" w:rsidP="002C18CF">
            <w:pPr>
              <w:pStyle w:val="2"/>
              <w:spacing w:before="0" w:after="0"/>
              <w:rPr>
                <w:rFonts w:ascii="Times New Roman" w:hAnsi="Times New Roman"/>
                <w:b w:val="0"/>
                <w:i w:val="0"/>
                <w:sz w:val="26"/>
                <w:szCs w:val="26"/>
                <w:lang w:eastAsia="ru-RU"/>
              </w:rPr>
            </w:pPr>
            <w:r w:rsidRPr="001F080B">
              <w:rPr>
                <w:rFonts w:ascii="Times New Roman" w:hAnsi="Times New Roman"/>
                <w:b w:val="0"/>
                <w:i w:val="0"/>
                <w:sz w:val="26"/>
                <w:szCs w:val="26"/>
                <w:lang w:eastAsia="ru-RU"/>
              </w:rPr>
              <w:t xml:space="preserve">Руководитель организации, </w:t>
            </w:r>
          </w:p>
          <w:p w:rsidR="00F9486F" w:rsidRPr="001F080B" w:rsidRDefault="00F9486F" w:rsidP="002C18CF">
            <w:pPr>
              <w:spacing w:after="0" w:line="240" w:lineRule="auto"/>
              <w:jc w:val="both"/>
              <w:rPr>
                <w:rFonts w:ascii="Times New Roman" w:hAnsi="Times New Roman" w:cs="Times New Roman"/>
                <w:sz w:val="26"/>
                <w:szCs w:val="26"/>
              </w:rPr>
            </w:pPr>
            <w:r w:rsidRPr="001F080B">
              <w:rPr>
                <w:rFonts w:ascii="Times New Roman" w:hAnsi="Times New Roman" w:cs="Times New Roman"/>
                <w:sz w:val="26"/>
                <w:szCs w:val="26"/>
              </w:rPr>
              <w:t>индивидуальный предприниматель</w:t>
            </w:r>
          </w:p>
          <w:p w:rsidR="00F9486F" w:rsidRPr="001F080B" w:rsidRDefault="00F9486F" w:rsidP="002C18CF">
            <w:pPr>
              <w:spacing w:after="0" w:line="240" w:lineRule="auto"/>
              <w:jc w:val="both"/>
              <w:rPr>
                <w:rFonts w:ascii="Times New Roman" w:hAnsi="Times New Roman" w:cs="Times New Roman"/>
                <w:sz w:val="26"/>
                <w:szCs w:val="26"/>
              </w:rPr>
            </w:pPr>
            <w:r w:rsidRPr="001F080B">
              <w:rPr>
                <w:rFonts w:ascii="Times New Roman" w:hAnsi="Times New Roman" w:cs="Times New Roman"/>
                <w:sz w:val="26"/>
                <w:szCs w:val="26"/>
              </w:rPr>
              <w:t>______________________________</w:t>
            </w:r>
          </w:p>
          <w:p w:rsidR="00F9486F" w:rsidRPr="001F080B" w:rsidRDefault="00F9486F" w:rsidP="002C18CF">
            <w:pPr>
              <w:pStyle w:val="af"/>
              <w:tabs>
                <w:tab w:val="clear" w:pos="4677"/>
                <w:tab w:val="clear" w:pos="9355"/>
              </w:tabs>
              <w:rPr>
                <w:rFonts w:ascii="Times New Roman" w:hAnsi="Times New Roman" w:cs="Times New Roman"/>
                <w:sz w:val="26"/>
                <w:szCs w:val="26"/>
              </w:rPr>
            </w:pPr>
            <w:r w:rsidRPr="001F080B">
              <w:rPr>
                <w:rFonts w:ascii="Times New Roman" w:hAnsi="Times New Roman" w:cs="Times New Roman"/>
                <w:sz w:val="26"/>
                <w:szCs w:val="26"/>
              </w:rPr>
              <w:t xml:space="preserve">             (подпись, Ф.И.О.)</w:t>
            </w:r>
          </w:p>
          <w:p w:rsidR="00B43D20" w:rsidRPr="001F080B" w:rsidRDefault="00B43D20" w:rsidP="002C18CF">
            <w:pPr>
              <w:spacing w:after="0" w:line="240" w:lineRule="auto"/>
              <w:jc w:val="both"/>
              <w:rPr>
                <w:rFonts w:ascii="Times New Roman" w:hAnsi="Times New Roman" w:cs="Times New Roman"/>
                <w:sz w:val="26"/>
                <w:szCs w:val="26"/>
              </w:rPr>
            </w:pPr>
          </w:p>
          <w:p w:rsidR="00F9486F" w:rsidRPr="001F080B" w:rsidRDefault="00F9486F" w:rsidP="002C18CF">
            <w:pPr>
              <w:spacing w:after="0" w:line="240" w:lineRule="auto"/>
              <w:jc w:val="both"/>
              <w:rPr>
                <w:rFonts w:ascii="Times New Roman" w:hAnsi="Times New Roman" w:cs="Times New Roman"/>
                <w:sz w:val="26"/>
                <w:szCs w:val="26"/>
              </w:rPr>
            </w:pPr>
            <w:r w:rsidRPr="001F080B">
              <w:rPr>
                <w:rFonts w:ascii="Times New Roman" w:hAnsi="Times New Roman" w:cs="Times New Roman"/>
                <w:sz w:val="26"/>
                <w:szCs w:val="26"/>
              </w:rPr>
              <w:t>Дата</w:t>
            </w:r>
            <w:r w:rsidRPr="001F080B">
              <w:rPr>
                <w:rFonts w:ascii="Times New Roman" w:hAnsi="Times New Roman" w:cs="Times New Roman"/>
                <w:sz w:val="26"/>
                <w:szCs w:val="26"/>
              </w:rPr>
              <w:tab/>
            </w:r>
            <w:r w:rsidRPr="001F080B">
              <w:rPr>
                <w:rFonts w:ascii="Times New Roman" w:hAnsi="Times New Roman" w:cs="Times New Roman"/>
                <w:sz w:val="26"/>
                <w:szCs w:val="26"/>
              </w:rPr>
              <w:tab/>
              <w:t xml:space="preserve">  М.П.</w:t>
            </w:r>
          </w:p>
        </w:tc>
        <w:tc>
          <w:tcPr>
            <w:tcW w:w="2500" w:type="pct"/>
            <w:tcBorders>
              <w:top w:val="nil"/>
              <w:left w:val="nil"/>
              <w:bottom w:val="nil"/>
              <w:right w:val="nil"/>
            </w:tcBorders>
          </w:tcPr>
          <w:p w:rsidR="00F9486F" w:rsidRPr="001F080B" w:rsidRDefault="00F9486F" w:rsidP="002C18CF">
            <w:pPr>
              <w:spacing w:after="0" w:line="240" w:lineRule="auto"/>
              <w:jc w:val="both"/>
              <w:rPr>
                <w:rFonts w:ascii="Times New Roman" w:hAnsi="Times New Roman" w:cs="Times New Roman"/>
                <w:sz w:val="26"/>
                <w:szCs w:val="26"/>
              </w:rPr>
            </w:pPr>
            <w:r w:rsidRPr="001F080B">
              <w:rPr>
                <w:rFonts w:ascii="Times New Roman" w:hAnsi="Times New Roman" w:cs="Times New Roman"/>
                <w:sz w:val="26"/>
                <w:szCs w:val="26"/>
              </w:rPr>
              <w:t>Главный бухгалтер</w:t>
            </w:r>
          </w:p>
          <w:p w:rsidR="00F9486F" w:rsidRPr="001F080B" w:rsidRDefault="00F9486F" w:rsidP="002C18CF">
            <w:pPr>
              <w:spacing w:after="0" w:line="240" w:lineRule="auto"/>
              <w:jc w:val="both"/>
              <w:rPr>
                <w:rFonts w:ascii="Times New Roman" w:hAnsi="Times New Roman" w:cs="Times New Roman"/>
                <w:sz w:val="26"/>
                <w:szCs w:val="26"/>
              </w:rPr>
            </w:pPr>
          </w:p>
          <w:p w:rsidR="00F9486F" w:rsidRPr="001F080B" w:rsidRDefault="00F9486F" w:rsidP="002C18CF">
            <w:pPr>
              <w:spacing w:after="0" w:line="240" w:lineRule="auto"/>
              <w:jc w:val="both"/>
              <w:rPr>
                <w:rFonts w:ascii="Times New Roman" w:hAnsi="Times New Roman" w:cs="Times New Roman"/>
                <w:sz w:val="26"/>
                <w:szCs w:val="26"/>
              </w:rPr>
            </w:pPr>
            <w:r w:rsidRPr="001F080B">
              <w:rPr>
                <w:rFonts w:ascii="Times New Roman" w:hAnsi="Times New Roman" w:cs="Times New Roman"/>
                <w:sz w:val="26"/>
                <w:szCs w:val="26"/>
              </w:rPr>
              <w:t>_______________________________</w:t>
            </w:r>
          </w:p>
          <w:p w:rsidR="00F9486F" w:rsidRPr="001F080B" w:rsidRDefault="00F9486F" w:rsidP="002C18CF">
            <w:pPr>
              <w:pStyle w:val="af"/>
              <w:tabs>
                <w:tab w:val="clear" w:pos="4677"/>
                <w:tab w:val="clear" w:pos="9355"/>
              </w:tabs>
              <w:rPr>
                <w:rFonts w:ascii="Times New Roman" w:hAnsi="Times New Roman" w:cs="Times New Roman"/>
                <w:sz w:val="26"/>
                <w:szCs w:val="26"/>
              </w:rPr>
            </w:pPr>
            <w:r w:rsidRPr="001F080B">
              <w:rPr>
                <w:rFonts w:ascii="Times New Roman" w:hAnsi="Times New Roman" w:cs="Times New Roman"/>
                <w:sz w:val="26"/>
                <w:szCs w:val="26"/>
              </w:rPr>
              <w:t xml:space="preserve">             (подпись, Ф.И.О.)</w:t>
            </w:r>
          </w:p>
          <w:p w:rsidR="00F9486F" w:rsidRPr="001F080B" w:rsidRDefault="00F9486F" w:rsidP="002C18CF">
            <w:pPr>
              <w:pStyle w:val="af"/>
              <w:tabs>
                <w:tab w:val="clear" w:pos="4677"/>
                <w:tab w:val="clear" w:pos="9355"/>
              </w:tabs>
              <w:jc w:val="both"/>
              <w:rPr>
                <w:rFonts w:ascii="Times New Roman" w:hAnsi="Times New Roman" w:cs="Times New Roman"/>
                <w:sz w:val="26"/>
                <w:szCs w:val="26"/>
              </w:rPr>
            </w:pPr>
          </w:p>
          <w:p w:rsidR="00F9486F" w:rsidRPr="001F080B" w:rsidRDefault="00F9486F" w:rsidP="002C18CF">
            <w:pPr>
              <w:spacing w:after="0" w:line="240" w:lineRule="auto"/>
              <w:jc w:val="both"/>
              <w:rPr>
                <w:rFonts w:ascii="Times New Roman" w:hAnsi="Times New Roman" w:cs="Times New Roman"/>
                <w:sz w:val="26"/>
                <w:szCs w:val="26"/>
              </w:rPr>
            </w:pPr>
            <w:r w:rsidRPr="001F080B">
              <w:rPr>
                <w:rFonts w:ascii="Times New Roman" w:hAnsi="Times New Roman" w:cs="Times New Roman"/>
                <w:sz w:val="26"/>
                <w:szCs w:val="26"/>
              </w:rPr>
              <w:t>Дата</w:t>
            </w:r>
            <w:r w:rsidRPr="001F080B">
              <w:rPr>
                <w:rFonts w:ascii="Times New Roman" w:hAnsi="Times New Roman" w:cs="Times New Roman"/>
                <w:sz w:val="26"/>
                <w:szCs w:val="26"/>
              </w:rPr>
              <w:tab/>
            </w:r>
            <w:r w:rsidRPr="001F080B">
              <w:rPr>
                <w:rFonts w:ascii="Times New Roman" w:hAnsi="Times New Roman" w:cs="Times New Roman"/>
                <w:sz w:val="26"/>
                <w:szCs w:val="26"/>
              </w:rPr>
              <w:tab/>
              <w:t xml:space="preserve">  М.П.</w:t>
            </w:r>
          </w:p>
        </w:tc>
      </w:tr>
    </w:tbl>
    <w:p w:rsidR="00F9486F" w:rsidRPr="001F080B" w:rsidRDefault="00F9486F" w:rsidP="002C18CF">
      <w:pPr>
        <w:pStyle w:val="ConsPlusNonformat"/>
        <w:widowControl/>
        <w:rPr>
          <w:rFonts w:ascii="Times New Roman" w:hAnsi="Times New Roman" w:cs="Times New Roman"/>
          <w:sz w:val="26"/>
          <w:szCs w:val="26"/>
        </w:rPr>
      </w:pPr>
    </w:p>
    <w:p w:rsidR="00F9486F" w:rsidRPr="001F080B" w:rsidRDefault="00F9486F" w:rsidP="002C18CF">
      <w:pPr>
        <w:pStyle w:val="ConsPlusNonformat"/>
        <w:widowControl/>
        <w:rPr>
          <w:rFonts w:ascii="Times New Roman" w:hAnsi="Times New Roman" w:cs="Times New Roman"/>
          <w:sz w:val="26"/>
          <w:szCs w:val="26"/>
        </w:rPr>
      </w:pPr>
      <w:r w:rsidRPr="001F080B">
        <w:rPr>
          <w:rFonts w:ascii="Times New Roman" w:hAnsi="Times New Roman" w:cs="Times New Roman"/>
          <w:sz w:val="26"/>
          <w:szCs w:val="26"/>
        </w:rPr>
        <w:t>Согласована сумма субсидий ____________________________________ рублей.</w:t>
      </w:r>
    </w:p>
    <w:p w:rsidR="00F9486F" w:rsidRPr="001F080B" w:rsidRDefault="00F9486F" w:rsidP="002C18CF">
      <w:pPr>
        <w:pStyle w:val="ConsPlusNonformat"/>
        <w:widowControl/>
        <w:rPr>
          <w:rFonts w:ascii="Times New Roman" w:hAnsi="Times New Roman" w:cs="Times New Roman"/>
          <w:sz w:val="26"/>
          <w:szCs w:val="26"/>
        </w:rPr>
      </w:pPr>
    </w:p>
    <w:p w:rsidR="00F9486F" w:rsidRPr="001F080B" w:rsidRDefault="00F9486F" w:rsidP="002C18CF">
      <w:pPr>
        <w:pStyle w:val="ConsPlusNonformat"/>
        <w:widowControl/>
        <w:rPr>
          <w:rFonts w:ascii="Times New Roman" w:hAnsi="Times New Roman" w:cs="Times New Roman"/>
          <w:sz w:val="26"/>
          <w:szCs w:val="26"/>
        </w:rPr>
      </w:pPr>
      <w:r w:rsidRPr="001F080B">
        <w:rPr>
          <w:rFonts w:ascii="Times New Roman" w:hAnsi="Times New Roman" w:cs="Times New Roman"/>
          <w:sz w:val="26"/>
          <w:szCs w:val="26"/>
        </w:rPr>
        <w:t>___________________________        ______________________________ (Ф.И.О.)</w:t>
      </w:r>
    </w:p>
    <w:p w:rsidR="00F9486F" w:rsidRPr="001F080B" w:rsidRDefault="00F9486F" w:rsidP="002C18CF">
      <w:pPr>
        <w:pStyle w:val="ConsPlusNonformat"/>
        <w:widowControl/>
        <w:rPr>
          <w:rFonts w:ascii="Times New Roman" w:hAnsi="Times New Roman" w:cs="Times New Roman"/>
          <w:sz w:val="26"/>
          <w:szCs w:val="26"/>
        </w:rPr>
      </w:pPr>
      <w:r w:rsidRPr="001F080B">
        <w:rPr>
          <w:rFonts w:ascii="Times New Roman" w:hAnsi="Times New Roman" w:cs="Times New Roman"/>
          <w:sz w:val="26"/>
          <w:szCs w:val="26"/>
        </w:rPr>
        <w:t xml:space="preserve">    (наименование должности)                                   (подпись)</w:t>
      </w:r>
    </w:p>
    <w:p w:rsidR="00F9486F" w:rsidRPr="001F080B" w:rsidRDefault="00F9486F" w:rsidP="002C18CF">
      <w:pPr>
        <w:autoSpaceDE w:val="0"/>
        <w:autoSpaceDN w:val="0"/>
        <w:adjustRightInd w:val="0"/>
        <w:spacing w:after="0" w:line="240" w:lineRule="auto"/>
        <w:jc w:val="both"/>
        <w:outlineLvl w:val="2"/>
        <w:rPr>
          <w:rFonts w:ascii="Times New Roman" w:hAnsi="Times New Roman" w:cs="Times New Roman"/>
          <w:sz w:val="26"/>
          <w:szCs w:val="26"/>
        </w:rPr>
      </w:pPr>
    </w:p>
    <w:p w:rsidR="00F9486F" w:rsidRPr="001F080B" w:rsidRDefault="00F9486F" w:rsidP="002C18CF">
      <w:pPr>
        <w:autoSpaceDE w:val="0"/>
        <w:autoSpaceDN w:val="0"/>
        <w:adjustRightInd w:val="0"/>
        <w:spacing w:after="0" w:line="240" w:lineRule="auto"/>
        <w:jc w:val="both"/>
        <w:outlineLvl w:val="2"/>
        <w:rPr>
          <w:rFonts w:ascii="Times New Roman" w:hAnsi="Times New Roman" w:cs="Times New Roman"/>
          <w:sz w:val="26"/>
          <w:szCs w:val="26"/>
        </w:rPr>
      </w:pPr>
      <w:r w:rsidRPr="001F080B">
        <w:rPr>
          <w:rFonts w:ascii="Times New Roman" w:hAnsi="Times New Roman" w:cs="Times New Roman"/>
          <w:sz w:val="26"/>
          <w:szCs w:val="26"/>
        </w:rPr>
        <w:t xml:space="preserve">Дата          М.П. </w:t>
      </w:r>
    </w:p>
    <w:p w:rsidR="00F9486F" w:rsidRPr="001F080B" w:rsidRDefault="00F9486F" w:rsidP="00FA6290">
      <w:pPr>
        <w:autoSpaceDE w:val="0"/>
        <w:autoSpaceDN w:val="0"/>
        <w:adjustRightInd w:val="0"/>
        <w:spacing w:after="0"/>
        <w:jc w:val="both"/>
        <w:outlineLvl w:val="2"/>
        <w:rPr>
          <w:rFonts w:ascii="Times New Roman" w:hAnsi="Times New Roman" w:cs="Times New Roman"/>
          <w:sz w:val="26"/>
          <w:szCs w:val="26"/>
        </w:rPr>
      </w:pPr>
      <w:r w:rsidRPr="001F080B">
        <w:rPr>
          <w:rFonts w:ascii="Times New Roman" w:hAnsi="Times New Roman" w:cs="Times New Roman"/>
          <w:sz w:val="26"/>
          <w:szCs w:val="26"/>
        </w:rPr>
        <w:t>Начальник отдела экономики</w:t>
      </w:r>
    </w:p>
    <w:tbl>
      <w:tblPr>
        <w:tblW w:w="13919" w:type="dxa"/>
        <w:tblLayout w:type="fixed"/>
        <w:tblLook w:val="0000"/>
      </w:tblPr>
      <w:tblGrid>
        <w:gridCol w:w="9747"/>
        <w:gridCol w:w="1627"/>
        <w:gridCol w:w="2545"/>
      </w:tblGrid>
      <w:tr w:rsidR="00F9486F" w:rsidRPr="001F080B" w:rsidTr="00D017F5">
        <w:tc>
          <w:tcPr>
            <w:tcW w:w="9747" w:type="dxa"/>
          </w:tcPr>
          <w:p w:rsidR="00F9486F" w:rsidRPr="001F080B" w:rsidRDefault="00F9486F" w:rsidP="00FA6290">
            <w:pPr>
              <w:spacing w:after="0"/>
              <w:rPr>
                <w:rFonts w:ascii="Times New Roman" w:hAnsi="Times New Roman" w:cs="Times New Roman"/>
                <w:sz w:val="26"/>
                <w:szCs w:val="26"/>
              </w:rPr>
            </w:pPr>
            <w:r w:rsidRPr="001F080B">
              <w:rPr>
                <w:rFonts w:ascii="Times New Roman" w:hAnsi="Times New Roman" w:cs="Times New Roman"/>
                <w:sz w:val="26"/>
                <w:szCs w:val="26"/>
              </w:rPr>
              <w:t>муниципального образования</w:t>
            </w:r>
          </w:p>
          <w:p w:rsidR="00F9486F" w:rsidRPr="001F080B" w:rsidRDefault="00F9486F" w:rsidP="00FA6290">
            <w:pPr>
              <w:spacing w:after="0"/>
              <w:ind w:right="-2460"/>
              <w:rPr>
                <w:rFonts w:ascii="Times New Roman" w:hAnsi="Times New Roman" w:cs="Times New Roman"/>
                <w:sz w:val="26"/>
                <w:szCs w:val="26"/>
              </w:rPr>
            </w:pPr>
            <w:r w:rsidRPr="001F080B">
              <w:rPr>
                <w:rFonts w:ascii="Times New Roman" w:hAnsi="Times New Roman" w:cs="Times New Roman"/>
                <w:sz w:val="26"/>
                <w:szCs w:val="26"/>
              </w:rPr>
              <w:t xml:space="preserve">Успенский район                                                       </w:t>
            </w:r>
            <w:r w:rsidR="00FA6290" w:rsidRPr="001F080B">
              <w:rPr>
                <w:rFonts w:ascii="Times New Roman" w:hAnsi="Times New Roman" w:cs="Times New Roman"/>
                <w:sz w:val="26"/>
                <w:szCs w:val="26"/>
              </w:rPr>
              <w:t xml:space="preserve">              </w:t>
            </w:r>
            <w:r w:rsidRPr="001F080B">
              <w:rPr>
                <w:rFonts w:ascii="Times New Roman" w:hAnsi="Times New Roman" w:cs="Times New Roman"/>
                <w:sz w:val="26"/>
                <w:szCs w:val="26"/>
              </w:rPr>
              <w:t xml:space="preserve">            С. А. Онишко </w:t>
            </w:r>
          </w:p>
        </w:tc>
        <w:tc>
          <w:tcPr>
            <w:tcW w:w="1627" w:type="dxa"/>
          </w:tcPr>
          <w:p w:rsidR="00F9486F" w:rsidRPr="001F080B" w:rsidRDefault="00F9486F" w:rsidP="00FA6290">
            <w:pPr>
              <w:spacing w:after="0"/>
              <w:rPr>
                <w:rFonts w:ascii="Times New Roman" w:hAnsi="Times New Roman" w:cs="Times New Roman"/>
                <w:sz w:val="26"/>
                <w:szCs w:val="26"/>
              </w:rPr>
            </w:pPr>
          </w:p>
        </w:tc>
        <w:tc>
          <w:tcPr>
            <w:tcW w:w="2545" w:type="dxa"/>
          </w:tcPr>
          <w:p w:rsidR="00F9486F" w:rsidRPr="001F080B" w:rsidRDefault="00F9486F" w:rsidP="00FA6290">
            <w:pPr>
              <w:spacing w:after="0"/>
              <w:rPr>
                <w:rFonts w:ascii="Times New Roman" w:hAnsi="Times New Roman" w:cs="Times New Roman"/>
                <w:sz w:val="26"/>
                <w:szCs w:val="26"/>
              </w:rPr>
            </w:pPr>
          </w:p>
        </w:tc>
      </w:tr>
    </w:tbl>
    <w:p w:rsidR="00DA3AE3" w:rsidRPr="001F080B" w:rsidRDefault="00453C65" w:rsidP="00265CB9">
      <w:pPr>
        <w:autoSpaceDE w:val="0"/>
        <w:autoSpaceDN w:val="0"/>
        <w:adjustRightInd w:val="0"/>
        <w:spacing w:after="0" w:line="240" w:lineRule="auto"/>
        <w:rPr>
          <w:rFonts w:ascii="Times New Roman" w:hAnsi="Times New Roman" w:cs="Times New Roman"/>
          <w:sz w:val="28"/>
          <w:szCs w:val="28"/>
        </w:rPr>
      </w:pPr>
      <w:r w:rsidRPr="001F080B">
        <w:rPr>
          <w:rFonts w:ascii="Times New Roman" w:hAnsi="Times New Roman" w:cs="Times New Roman"/>
          <w:sz w:val="28"/>
          <w:szCs w:val="28"/>
        </w:rPr>
        <w:lastRenderedPageBreak/>
        <w:t xml:space="preserve">                                 </w:t>
      </w:r>
    </w:p>
    <w:p w:rsidR="001C13B5" w:rsidRPr="001F080B" w:rsidRDefault="001C13B5" w:rsidP="00265CB9">
      <w:pPr>
        <w:autoSpaceDE w:val="0"/>
        <w:autoSpaceDN w:val="0"/>
        <w:adjustRightInd w:val="0"/>
        <w:spacing w:after="0" w:line="240" w:lineRule="auto"/>
        <w:rPr>
          <w:rFonts w:ascii="Times New Roman" w:hAnsi="Times New Roman" w:cs="Times New Roman"/>
          <w:sz w:val="28"/>
          <w:szCs w:val="28"/>
        </w:rPr>
      </w:pPr>
    </w:p>
    <w:tbl>
      <w:tblPr>
        <w:tblW w:w="0" w:type="auto"/>
        <w:tblLook w:val="04A0"/>
      </w:tblPr>
      <w:tblGrid>
        <w:gridCol w:w="4481"/>
        <w:gridCol w:w="5090"/>
      </w:tblGrid>
      <w:tr w:rsidR="00F9486F" w:rsidRPr="001F080B" w:rsidTr="001C13B5">
        <w:tc>
          <w:tcPr>
            <w:tcW w:w="4481" w:type="dxa"/>
          </w:tcPr>
          <w:p w:rsidR="00F9486F" w:rsidRPr="001F080B" w:rsidRDefault="00F9486F" w:rsidP="00FA6290">
            <w:pPr>
              <w:autoSpaceDE w:val="0"/>
              <w:autoSpaceDN w:val="0"/>
              <w:adjustRightInd w:val="0"/>
              <w:spacing w:after="0" w:line="240" w:lineRule="auto"/>
              <w:jc w:val="both"/>
              <w:outlineLvl w:val="1"/>
              <w:rPr>
                <w:rFonts w:ascii="Times New Roman" w:eastAsia="Calibri" w:hAnsi="Times New Roman" w:cs="Times New Roman"/>
                <w:sz w:val="28"/>
                <w:szCs w:val="28"/>
              </w:rPr>
            </w:pPr>
          </w:p>
        </w:tc>
        <w:tc>
          <w:tcPr>
            <w:tcW w:w="5090" w:type="dxa"/>
          </w:tcPr>
          <w:p w:rsidR="00F9486F" w:rsidRPr="001F080B" w:rsidRDefault="00F9486F" w:rsidP="00FA6290">
            <w:pPr>
              <w:autoSpaceDE w:val="0"/>
              <w:autoSpaceDN w:val="0"/>
              <w:adjustRightInd w:val="0"/>
              <w:spacing w:after="0" w:line="240" w:lineRule="auto"/>
              <w:ind w:hanging="108"/>
              <w:outlineLvl w:val="1"/>
              <w:rPr>
                <w:rFonts w:ascii="Times New Roman" w:eastAsia="Calibri" w:hAnsi="Times New Roman" w:cs="Times New Roman"/>
                <w:sz w:val="28"/>
                <w:szCs w:val="28"/>
              </w:rPr>
            </w:pPr>
            <w:r w:rsidRPr="001F080B">
              <w:rPr>
                <w:rFonts w:ascii="Times New Roman" w:eastAsia="Calibri" w:hAnsi="Times New Roman" w:cs="Times New Roman"/>
                <w:sz w:val="28"/>
                <w:szCs w:val="28"/>
              </w:rPr>
              <w:t>ПРИЛОЖЕНИЕ № 5</w:t>
            </w:r>
          </w:p>
          <w:p w:rsidR="00F9486F" w:rsidRPr="001F080B" w:rsidRDefault="00F9486F" w:rsidP="00FA6290">
            <w:pPr>
              <w:autoSpaceDE w:val="0"/>
              <w:autoSpaceDN w:val="0"/>
              <w:adjustRightInd w:val="0"/>
              <w:spacing w:after="0" w:line="240" w:lineRule="auto"/>
              <w:ind w:left="-108"/>
              <w:outlineLvl w:val="1"/>
              <w:rPr>
                <w:rFonts w:ascii="Times New Roman" w:eastAsia="Calibri" w:hAnsi="Times New Roman" w:cs="Times New Roman"/>
                <w:sz w:val="28"/>
                <w:szCs w:val="28"/>
              </w:rPr>
            </w:pPr>
            <w:r w:rsidRPr="001F080B">
              <w:rPr>
                <w:rFonts w:ascii="Times New Roman" w:eastAsia="Calibri" w:hAnsi="Times New Roman" w:cs="Times New Roman"/>
                <w:sz w:val="28"/>
                <w:szCs w:val="28"/>
              </w:rPr>
              <w:t>к Порядку возмещения (субсидирования) из районного бюджета части затрат субъектов малого предпринимательства на ранней стадии их деятельности</w:t>
            </w:r>
          </w:p>
          <w:p w:rsidR="00F9486F" w:rsidRPr="001F080B" w:rsidRDefault="00F9486F" w:rsidP="00FA6290">
            <w:pPr>
              <w:autoSpaceDE w:val="0"/>
              <w:autoSpaceDN w:val="0"/>
              <w:adjustRightInd w:val="0"/>
              <w:spacing w:after="0" w:line="240" w:lineRule="auto"/>
              <w:jc w:val="center"/>
              <w:outlineLvl w:val="1"/>
              <w:rPr>
                <w:rFonts w:ascii="Times New Roman" w:eastAsia="Calibri" w:hAnsi="Times New Roman" w:cs="Times New Roman"/>
                <w:sz w:val="28"/>
                <w:szCs w:val="28"/>
              </w:rPr>
            </w:pPr>
          </w:p>
          <w:p w:rsidR="00F9486F" w:rsidRPr="001F080B" w:rsidRDefault="00F9486F" w:rsidP="00FA6290">
            <w:pPr>
              <w:autoSpaceDE w:val="0"/>
              <w:autoSpaceDN w:val="0"/>
              <w:adjustRightInd w:val="0"/>
              <w:spacing w:after="0" w:line="240" w:lineRule="auto"/>
              <w:jc w:val="both"/>
              <w:outlineLvl w:val="1"/>
              <w:rPr>
                <w:rFonts w:ascii="Times New Roman" w:eastAsia="Calibri" w:hAnsi="Times New Roman" w:cs="Times New Roman"/>
                <w:sz w:val="28"/>
                <w:szCs w:val="28"/>
              </w:rPr>
            </w:pPr>
          </w:p>
        </w:tc>
      </w:tr>
    </w:tbl>
    <w:p w:rsidR="00F9486F" w:rsidRPr="001F080B" w:rsidRDefault="00F9486F" w:rsidP="00FA6290">
      <w:pPr>
        <w:autoSpaceDE w:val="0"/>
        <w:autoSpaceDN w:val="0"/>
        <w:adjustRightInd w:val="0"/>
        <w:spacing w:after="0" w:line="240" w:lineRule="auto"/>
        <w:jc w:val="both"/>
        <w:outlineLvl w:val="2"/>
        <w:rPr>
          <w:rFonts w:ascii="Times New Roman" w:eastAsia="Calibri" w:hAnsi="Times New Roman" w:cs="Times New Roman"/>
          <w:sz w:val="28"/>
          <w:szCs w:val="28"/>
        </w:rPr>
      </w:pPr>
    </w:p>
    <w:p w:rsidR="00F9486F" w:rsidRPr="001F080B" w:rsidRDefault="00F9486F" w:rsidP="00FA6290">
      <w:pPr>
        <w:pStyle w:val="ConsPlusNonformat"/>
        <w:jc w:val="center"/>
        <w:rPr>
          <w:rFonts w:ascii="Times New Roman" w:hAnsi="Times New Roman" w:cs="Times New Roman"/>
          <w:sz w:val="28"/>
          <w:szCs w:val="28"/>
        </w:rPr>
      </w:pPr>
      <w:r w:rsidRPr="001F080B">
        <w:rPr>
          <w:rFonts w:ascii="Times New Roman" w:hAnsi="Times New Roman" w:cs="Times New Roman"/>
          <w:sz w:val="28"/>
          <w:szCs w:val="28"/>
        </w:rPr>
        <w:t>ОТЧЕТ ЗА 20__ ГОД</w:t>
      </w:r>
    </w:p>
    <w:p w:rsidR="00F9486F" w:rsidRPr="001F080B" w:rsidRDefault="00F9486F" w:rsidP="00FA6290">
      <w:pPr>
        <w:pStyle w:val="ConsPlusNonformat"/>
        <w:jc w:val="center"/>
        <w:rPr>
          <w:rFonts w:ascii="Times New Roman" w:hAnsi="Times New Roman" w:cs="Times New Roman"/>
          <w:sz w:val="28"/>
          <w:szCs w:val="28"/>
        </w:rPr>
      </w:pPr>
      <w:r w:rsidRPr="001F080B">
        <w:rPr>
          <w:rFonts w:ascii="Times New Roman" w:hAnsi="Times New Roman" w:cs="Times New Roman"/>
          <w:sz w:val="28"/>
          <w:szCs w:val="28"/>
        </w:rPr>
        <w:t xml:space="preserve">о достижении плановых показателей субъектом малого предпринимательства, получившим субсидии из местного бюджета на возмещение части затрат субъектов малого предпринимательства на ранней стадии их деятельности </w:t>
      </w:r>
    </w:p>
    <w:p w:rsidR="00F9486F" w:rsidRPr="001F080B" w:rsidRDefault="00F9486F" w:rsidP="00FA6290">
      <w:pPr>
        <w:pStyle w:val="ConsPlusNonformat"/>
        <w:rPr>
          <w:rFonts w:ascii="Times New Roman" w:hAnsi="Times New Roman" w:cs="Times New Roman"/>
          <w:sz w:val="28"/>
          <w:szCs w:val="28"/>
        </w:rPr>
      </w:pPr>
    </w:p>
    <w:p w:rsidR="00F9486F" w:rsidRPr="001F080B" w:rsidRDefault="00F9486F" w:rsidP="00FA6290">
      <w:pPr>
        <w:pStyle w:val="ConsPlusNonformat"/>
        <w:jc w:val="center"/>
        <w:rPr>
          <w:rFonts w:ascii="Times New Roman" w:hAnsi="Times New Roman" w:cs="Times New Roman"/>
          <w:sz w:val="28"/>
          <w:szCs w:val="28"/>
        </w:rPr>
      </w:pPr>
      <w:r w:rsidRPr="001F080B">
        <w:rPr>
          <w:rFonts w:ascii="Times New Roman" w:hAnsi="Times New Roman" w:cs="Times New Roman"/>
          <w:sz w:val="28"/>
          <w:szCs w:val="28"/>
        </w:rPr>
        <w:t>Для юридических лиц:</w:t>
      </w:r>
    </w:p>
    <w:p w:rsidR="00F9486F" w:rsidRPr="001F080B" w:rsidRDefault="00F9486F" w:rsidP="00FA6290">
      <w:pPr>
        <w:pStyle w:val="ConsPlusNonformat"/>
        <w:jc w:val="both"/>
        <w:rPr>
          <w:rFonts w:ascii="Times New Roman" w:hAnsi="Times New Roman" w:cs="Times New Roman"/>
          <w:sz w:val="28"/>
          <w:szCs w:val="28"/>
        </w:rPr>
      </w:pPr>
      <w:r w:rsidRPr="001F080B">
        <w:rPr>
          <w:rFonts w:ascii="Times New Roman" w:hAnsi="Times New Roman" w:cs="Times New Roman"/>
          <w:sz w:val="28"/>
          <w:szCs w:val="28"/>
        </w:rPr>
        <w:t>Полное наименование юридического лица ________________________</w:t>
      </w:r>
      <w:r w:rsidR="001C13B5" w:rsidRPr="001F080B">
        <w:rPr>
          <w:rFonts w:ascii="Times New Roman" w:hAnsi="Times New Roman" w:cs="Times New Roman"/>
          <w:sz w:val="28"/>
          <w:szCs w:val="28"/>
        </w:rPr>
        <w:softHyphen/>
      </w:r>
      <w:r w:rsidR="001C13B5" w:rsidRPr="001F080B">
        <w:rPr>
          <w:rFonts w:ascii="Times New Roman" w:hAnsi="Times New Roman" w:cs="Times New Roman"/>
          <w:sz w:val="28"/>
          <w:szCs w:val="28"/>
        </w:rPr>
        <w:softHyphen/>
      </w:r>
      <w:r w:rsidR="001C13B5" w:rsidRPr="001F080B">
        <w:rPr>
          <w:rFonts w:ascii="Times New Roman" w:hAnsi="Times New Roman" w:cs="Times New Roman"/>
          <w:sz w:val="28"/>
          <w:szCs w:val="28"/>
        </w:rPr>
        <w:softHyphen/>
      </w:r>
      <w:r w:rsidR="001C13B5" w:rsidRPr="001F080B">
        <w:rPr>
          <w:rFonts w:ascii="Times New Roman" w:hAnsi="Times New Roman" w:cs="Times New Roman"/>
          <w:sz w:val="28"/>
          <w:szCs w:val="28"/>
        </w:rPr>
        <w:softHyphen/>
      </w:r>
      <w:r w:rsidR="001C13B5" w:rsidRPr="001F080B">
        <w:rPr>
          <w:rFonts w:ascii="Times New Roman" w:hAnsi="Times New Roman" w:cs="Times New Roman"/>
          <w:sz w:val="28"/>
          <w:szCs w:val="28"/>
        </w:rPr>
        <w:softHyphen/>
      </w:r>
      <w:r w:rsidR="001C13B5" w:rsidRPr="001F080B">
        <w:rPr>
          <w:rFonts w:ascii="Times New Roman" w:hAnsi="Times New Roman" w:cs="Times New Roman"/>
          <w:sz w:val="28"/>
          <w:szCs w:val="28"/>
        </w:rPr>
        <w:softHyphen/>
      </w:r>
      <w:r w:rsidR="001C13B5" w:rsidRPr="001F080B">
        <w:rPr>
          <w:rFonts w:ascii="Times New Roman" w:hAnsi="Times New Roman" w:cs="Times New Roman"/>
          <w:sz w:val="28"/>
          <w:szCs w:val="28"/>
        </w:rPr>
        <w:softHyphen/>
      </w:r>
      <w:r w:rsidR="001C13B5" w:rsidRPr="001F080B">
        <w:rPr>
          <w:rFonts w:ascii="Times New Roman" w:hAnsi="Times New Roman" w:cs="Times New Roman"/>
          <w:sz w:val="28"/>
          <w:szCs w:val="28"/>
        </w:rPr>
        <w:softHyphen/>
      </w:r>
      <w:r w:rsidR="001C13B5" w:rsidRPr="001F080B">
        <w:rPr>
          <w:rFonts w:ascii="Times New Roman" w:hAnsi="Times New Roman" w:cs="Times New Roman"/>
          <w:sz w:val="28"/>
          <w:szCs w:val="28"/>
        </w:rPr>
        <w:softHyphen/>
      </w:r>
      <w:r w:rsidR="001C13B5" w:rsidRPr="001F080B">
        <w:rPr>
          <w:rFonts w:ascii="Times New Roman" w:hAnsi="Times New Roman" w:cs="Times New Roman"/>
          <w:sz w:val="28"/>
          <w:szCs w:val="28"/>
        </w:rPr>
        <w:softHyphen/>
      </w:r>
      <w:r w:rsidR="001C13B5" w:rsidRPr="001F080B">
        <w:rPr>
          <w:rFonts w:ascii="Times New Roman" w:hAnsi="Times New Roman" w:cs="Times New Roman"/>
          <w:sz w:val="28"/>
          <w:szCs w:val="28"/>
        </w:rPr>
        <w:softHyphen/>
      </w:r>
      <w:r w:rsidR="001C13B5" w:rsidRPr="001F080B">
        <w:rPr>
          <w:rFonts w:ascii="Times New Roman" w:hAnsi="Times New Roman" w:cs="Times New Roman"/>
          <w:sz w:val="28"/>
          <w:szCs w:val="28"/>
        </w:rPr>
        <w:softHyphen/>
      </w:r>
      <w:r w:rsidRPr="001F080B">
        <w:rPr>
          <w:rFonts w:ascii="Times New Roman" w:hAnsi="Times New Roman" w:cs="Times New Roman"/>
          <w:sz w:val="28"/>
          <w:szCs w:val="28"/>
        </w:rPr>
        <w:t>_____</w:t>
      </w:r>
    </w:p>
    <w:p w:rsidR="00F9486F" w:rsidRPr="001F080B" w:rsidRDefault="00F9486F" w:rsidP="00FA6290">
      <w:pPr>
        <w:pStyle w:val="ConsPlusNonformat"/>
        <w:jc w:val="both"/>
        <w:rPr>
          <w:rFonts w:ascii="Times New Roman" w:hAnsi="Times New Roman" w:cs="Times New Roman"/>
          <w:sz w:val="28"/>
          <w:szCs w:val="28"/>
        </w:rPr>
      </w:pPr>
      <w:r w:rsidRPr="001F080B">
        <w:rPr>
          <w:rFonts w:ascii="Times New Roman" w:hAnsi="Times New Roman" w:cs="Times New Roman"/>
          <w:sz w:val="28"/>
          <w:szCs w:val="28"/>
        </w:rPr>
        <w:t>__________________________________________________________________</w:t>
      </w:r>
    </w:p>
    <w:p w:rsidR="00F9486F" w:rsidRPr="001F080B" w:rsidRDefault="00F9486F" w:rsidP="00FA6290">
      <w:pPr>
        <w:pStyle w:val="ConsPlusNonformat"/>
        <w:jc w:val="both"/>
        <w:rPr>
          <w:rFonts w:ascii="Times New Roman" w:hAnsi="Times New Roman" w:cs="Times New Roman"/>
          <w:sz w:val="28"/>
          <w:szCs w:val="28"/>
        </w:rPr>
      </w:pPr>
      <w:r w:rsidRPr="001F080B">
        <w:rPr>
          <w:rFonts w:ascii="Times New Roman" w:hAnsi="Times New Roman" w:cs="Times New Roman"/>
          <w:sz w:val="28"/>
          <w:szCs w:val="28"/>
        </w:rPr>
        <w:t>Сокращенное наименование __________________________________________</w:t>
      </w:r>
    </w:p>
    <w:p w:rsidR="00F9486F" w:rsidRPr="001F080B" w:rsidRDefault="00F9486F" w:rsidP="00FA6290">
      <w:pPr>
        <w:pStyle w:val="ConsPlusNonformat"/>
        <w:jc w:val="both"/>
        <w:rPr>
          <w:rFonts w:ascii="Times New Roman" w:hAnsi="Times New Roman" w:cs="Times New Roman"/>
          <w:sz w:val="28"/>
          <w:szCs w:val="28"/>
        </w:rPr>
      </w:pPr>
      <w:r w:rsidRPr="001F080B">
        <w:rPr>
          <w:rFonts w:ascii="Times New Roman" w:hAnsi="Times New Roman" w:cs="Times New Roman"/>
          <w:sz w:val="28"/>
          <w:szCs w:val="28"/>
        </w:rPr>
        <w:t>Организационно-правовая форма _____________________________________</w:t>
      </w:r>
    </w:p>
    <w:p w:rsidR="00F9486F" w:rsidRPr="001F080B" w:rsidRDefault="00F9486F" w:rsidP="00FA6290">
      <w:pPr>
        <w:pStyle w:val="ConsPlusNonformat"/>
        <w:jc w:val="both"/>
        <w:rPr>
          <w:rFonts w:ascii="Times New Roman" w:hAnsi="Times New Roman" w:cs="Times New Roman"/>
          <w:sz w:val="28"/>
          <w:szCs w:val="28"/>
        </w:rPr>
      </w:pPr>
      <w:r w:rsidRPr="001F080B">
        <w:rPr>
          <w:rFonts w:ascii="Times New Roman" w:hAnsi="Times New Roman" w:cs="Times New Roman"/>
          <w:sz w:val="28"/>
          <w:szCs w:val="28"/>
        </w:rPr>
        <w:t>Юридический адрес_________________________________________________</w:t>
      </w:r>
    </w:p>
    <w:p w:rsidR="00F9486F" w:rsidRPr="001F080B" w:rsidRDefault="00F9486F" w:rsidP="00FA6290">
      <w:pPr>
        <w:pStyle w:val="ConsPlusNonformat"/>
        <w:jc w:val="both"/>
        <w:rPr>
          <w:rFonts w:ascii="Times New Roman" w:hAnsi="Times New Roman" w:cs="Times New Roman"/>
          <w:sz w:val="28"/>
          <w:szCs w:val="28"/>
        </w:rPr>
      </w:pPr>
      <w:r w:rsidRPr="001F080B">
        <w:rPr>
          <w:rFonts w:ascii="Times New Roman" w:hAnsi="Times New Roman" w:cs="Times New Roman"/>
          <w:sz w:val="28"/>
          <w:szCs w:val="28"/>
        </w:rPr>
        <w:t>Почтовый адрес ____________________________________________________</w:t>
      </w:r>
    </w:p>
    <w:p w:rsidR="00F9486F" w:rsidRPr="001F080B" w:rsidRDefault="00F9486F" w:rsidP="00FA6290">
      <w:pPr>
        <w:pStyle w:val="ConsPlusNonformat"/>
        <w:jc w:val="both"/>
        <w:rPr>
          <w:rFonts w:ascii="Times New Roman" w:hAnsi="Times New Roman" w:cs="Times New Roman"/>
          <w:sz w:val="28"/>
          <w:szCs w:val="28"/>
        </w:rPr>
      </w:pPr>
      <w:r w:rsidRPr="001F080B">
        <w:rPr>
          <w:rFonts w:ascii="Times New Roman" w:hAnsi="Times New Roman" w:cs="Times New Roman"/>
          <w:sz w:val="28"/>
          <w:szCs w:val="28"/>
        </w:rPr>
        <w:t>Ф.И.О. руководителя ________________________________________________</w:t>
      </w:r>
    </w:p>
    <w:p w:rsidR="00F9486F" w:rsidRPr="001F080B" w:rsidRDefault="00F9486F" w:rsidP="00FA6290">
      <w:pPr>
        <w:pStyle w:val="ConsPlusNonformat"/>
        <w:jc w:val="both"/>
        <w:rPr>
          <w:rFonts w:ascii="Times New Roman" w:hAnsi="Times New Roman" w:cs="Times New Roman"/>
          <w:sz w:val="28"/>
          <w:szCs w:val="28"/>
        </w:rPr>
      </w:pPr>
      <w:r w:rsidRPr="001F080B">
        <w:rPr>
          <w:rFonts w:ascii="Times New Roman" w:hAnsi="Times New Roman" w:cs="Times New Roman"/>
          <w:sz w:val="28"/>
          <w:szCs w:val="28"/>
        </w:rPr>
        <w:t>Телефон, факс, e-mail _______________________________________________</w:t>
      </w:r>
    </w:p>
    <w:p w:rsidR="00F9486F" w:rsidRPr="001F080B" w:rsidRDefault="00F9486F" w:rsidP="00FA6290">
      <w:pPr>
        <w:pStyle w:val="ConsPlusNonformat"/>
        <w:jc w:val="both"/>
        <w:rPr>
          <w:rFonts w:ascii="Times New Roman" w:hAnsi="Times New Roman" w:cs="Times New Roman"/>
          <w:sz w:val="28"/>
          <w:szCs w:val="28"/>
        </w:rPr>
      </w:pPr>
      <w:r w:rsidRPr="001F080B">
        <w:rPr>
          <w:rFonts w:ascii="Times New Roman" w:hAnsi="Times New Roman" w:cs="Times New Roman"/>
          <w:sz w:val="28"/>
          <w:szCs w:val="28"/>
        </w:rPr>
        <w:t>ИНН / КПП ________________________________________________________</w:t>
      </w:r>
    </w:p>
    <w:p w:rsidR="00F9486F" w:rsidRPr="001F080B" w:rsidRDefault="00F9486F" w:rsidP="00FA6290">
      <w:pPr>
        <w:pStyle w:val="ConsPlusNonformat"/>
        <w:jc w:val="both"/>
        <w:rPr>
          <w:rFonts w:ascii="Times New Roman" w:hAnsi="Times New Roman" w:cs="Times New Roman"/>
          <w:sz w:val="28"/>
          <w:szCs w:val="28"/>
        </w:rPr>
      </w:pPr>
      <w:r w:rsidRPr="001F080B">
        <w:rPr>
          <w:rFonts w:ascii="Times New Roman" w:hAnsi="Times New Roman" w:cs="Times New Roman"/>
          <w:sz w:val="28"/>
          <w:szCs w:val="28"/>
        </w:rPr>
        <w:t>Информация о регистрации (где, кем, когда зарегистрировано, ОГРН с датой регистрации) ________________________</w:t>
      </w:r>
      <w:r w:rsidR="001C13B5" w:rsidRPr="001F080B">
        <w:rPr>
          <w:rFonts w:ascii="Times New Roman" w:hAnsi="Times New Roman" w:cs="Times New Roman"/>
          <w:sz w:val="28"/>
          <w:szCs w:val="28"/>
        </w:rPr>
        <w:t>_____</w:t>
      </w:r>
      <w:r w:rsidRPr="001F080B">
        <w:rPr>
          <w:rFonts w:ascii="Times New Roman" w:hAnsi="Times New Roman" w:cs="Times New Roman"/>
          <w:sz w:val="28"/>
          <w:szCs w:val="28"/>
        </w:rPr>
        <w:t>_________________________________</w:t>
      </w:r>
    </w:p>
    <w:p w:rsidR="00F9486F" w:rsidRPr="001F080B" w:rsidRDefault="00F9486F" w:rsidP="00FA6290">
      <w:pPr>
        <w:pStyle w:val="ConsPlusNonformat"/>
        <w:jc w:val="both"/>
        <w:rPr>
          <w:rFonts w:ascii="Times New Roman" w:hAnsi="Times New Roman" w:cs="Times New Roman"/>
          <w:sz w:val="28"/>
          <w:szCs w:val="28"/>
        </w:rPr>
      </w:pPr>
      <w:r w:rsidRPr="001F080B">
        <w:rPr>
          <w:rFonts w:ascii="Times New Roman" w:hAnsi="Times New Roman" w:cs="Times New Roman"/>
          <w:sz w:val="28"/>
          <w:szCs w:val="28"/>
        </w:rPr>
        <w:t>__________________________________________________________________</w:t>
      </w:r>
    </w:p>
    <w:p w:rsidR="00F9486F" w:rsidRPr="001F080B" w:rsidRDefault="00F9486F" w:rsidP="00FA6290">
      <w:pPr>
        <w:pStyle w:val="ConsPlusNonformat"/>
        <w:jc w:val="both"/>
        <w:rPr>
          <w:rFonts w:ascii="Times New Roman" w:hAnsi="Times New Roman" w:cs="Times New Roman"/>
          <w:sz w:val="28"/>
          <w:szCs w:val="28"/>
        </w:rPr>
      </w:pPr>
      <w:r w:rsidRPr="001F080B">
        <w:rPr>
          <w:rFonts w:ascii="Times New Roman" w:hAnsi="Times New Roman" w:cs="Times New Roman"/>
          <w:sz w:val="28"/>
          <w:szCs w:val="28"/>
        </w:rPr>
        <w:t>Система налогообложения (УСН 6%, УСН 15%, ЕНВД, ЕСХН, общая)________</w:t>
      </w:r>
    </w:p>
    <w:p w:rsidR="00F9486F" w:rsidRPr="001F080B" w:rsidRDefault="00F9486F" w:rsidP="00FA6290">
      <w:pPr>
        <w:pStyle w:val="ConsPlusNonformat"/>
        <w:jc w:val="both"/>
        <w:rPr>
          <w:rFonts w:ascii="Times New Roman" w:hAnsi="Times New Roman" w:cs="Times New Roman"/>
          <w:sz w:val="28"/>
          <w:szCs w:val="28"/>
        </w:rPr>
      </w:pPr>
      <w:r w:rsidRPr="001F080B">
        <w:rPr>
          <w:rFonts w:ascii="Times New Roman" w:hAnsi="Times New Roman" w:cs="Times New Roman"/>
          <w:sz w:val="28"/>
          <w:szCs w:val="28"/>
        </w:rPr>
        <w:t>Виды деятельности по проекту (ОКВЭД) _______________________________</w:t>
      </w:r>
    </w:p>
    <w:p w:rsidR="00F9486F" w:rsidRPr="001F080B" w:rsidRDefault="00F9486F" w:rsidP="00FA6290">
      <w:pPr>
        <w:pStyle w:val="ConsPlusNonformat"/>
        <w:jc w:val="both"/>
        <w:rPr>
          <w:rFonts w:ascii="Times New Roman" w:hAnsi="Times New Roman" w:cs="Times New Roman"/>
          <w:sz w:val="28"/>
          <w:szCs w:val="28"/>
        </w:rPr>
      </w:pPr>
      <w:r w:rsidRPr="001F080B">
        <w:rPr>
          <w:rFonts w:ascii="Times New Roman" w:hAnsi="Times New Roman" w:cs="Times New Roman"/>
          <w:sz w:val="28"/>
          <w:szCs w:val="28"/>
        </w:rPr>
        <w:t>__________________________________________________________________</w:t>
      </w:r>
    </w:p>
    <w:p w:rsidR="00F9486F" w:rsidRPr="001F080B" w:rsidRDefault="00F9486F" w:rsidP="00FA6290">
      <w:pPr>
        <w:pStyle w:val="ConsPlusNonformat"/>
        <w:jc w:val="both"/>
        <w:rPr>
          <w:rFonts w:ascii="Times New Roman" w:hAnsi="Times New Roman" w:cs="Times New Roman"/>
          <w:sz w:val="28"/>
          <w:szCs w:val="28"/>
        </w:rPr>
      </w:pPr>
      <w:r w:rsidRPr="001F080B">
        <w:rPr>
          <w:rFonts w:ascii="Times New Roman" w:hAnsi="Times New Roman" w:cs="Times New Roman"/>
          <w:sz w:val="28"/>
          <w:szCs w:val="28"/>
        </w:rPr>
        <w:t>Наименование бизнес-плана __________________________________________</w:t>
      </w:r>
    </w:p>
    <w:p w:rsidR="00F9486F" w:rsidRPr="001F080B" w:rsidRDefault="00F9486F" w:rsidP="00FA6290">
      <w:pPr>
        <w:pStyle w:val="ConsPlusNonformat"/>
        <w:jc w:val="both"/>
        <w:rPr>
          <w:rFonts w:ascii="Times New Roman" w:hAnsi="Times New Roman" w:cs="Times New Roman"/>
          <w:sz w:val="28"/>
          <w:szCs w:val="28"/>
        </w:rPr>
      </w:pPr>
      <w:r w:rsidRPr="001F080B">
        <w:rPr>
          <w:rFonts w:ascii="Times New Roman" w:hAnsi="Times New Roman" w:cs="Times New Roman"/>
          <w:sz w:val="28"/>
          <w:szCs w:val="28"/>
        </w:rPr>
        <w:t>Краткое описание проекта ___________________________________________</w:t>
      </w:r>
    </w:p>
    <w:p w:rsidR="00F9486F" w:rsidRPr="001F080B" w:rsidRDefault="00F9486F" w:rsidP="00FA6290">
      <w:pPr>
        <w:pStyle w:val="ConsPlusNonformat"/>
        <w:jc w:val="both"/>
        <w:rPr>
          <w:rFonts w:ascii="Times New Roman" w:hAnsi="Times New Roman" w:cs="Times New Roman"/>
          <w:sz w:val="28"/>
          <w:szCs w:val="28"/>
        </w:rPr>
      </w:pPr>
      <w:r w:rsidRPr="001F080B">
        <w:rPr>
          <w:rFonts w:ascii="Times New Roman" w:hAnsi="Times New Roman" w:cs="Times New Roman"/>
          <w:sz w:val="28"/>
          <w:szCs w:val="28"/>
        </w:rPr>
        <w:t>__________________________________________________________________</w:t>
      </w:r>
    </w:p>
    <w:p w:rsidR="00F9486F" w:rsidRPr="001F080B" w:rsidRDefault="00F9486F" w:rsidP="00FA6290">
      <w:pPr>
        <w:pStyle w:val="ConsPlusNonformat"/>
        <w:jc w:val="both"/>
        <w:rPr>
          <w:rFonts w:ascii="Times New Roman" w:hAnsi="Times New Roman" w:cs="Times New Roman"/>
          <w:sz w:val="28"/>
          <w:szCs w:val="28"/>
        </w:rPr>
      </w:pPr>
      <w:r w:rsidRPr="001F080B">
        <w:rPr>
          <w:rFonts w:ascii="Times New Roman" w:hAnsi="Times New Roman" w:cs="Times New Roman"/>
          <w:sz w:val="28"/>
          <w:szCs w:val="28"/>
        </w:rPr>
        <w:t>Стоимость проекта по бизнес-плану (тыс. руб.) ___________________________</w:t>
      </w:r>
    </w:p>
    <w:p w:rsidR="00F9486F" w:rsidRPr="001F080B" w:rsidRDefault="00F9486F" w:rsidP="00FA6290">
      <w:pPr>
        <w:pStyle w:val="ConsPlusNonformat"/>
        <w:jc w:val="both"/>
        <w:rPr>
          <w:rFonts w:ascii="Times New Roman" w:hAnsi="Times New Roman" w:cs="Times New Roman"/>
          <w:sz w:val="28"/>
          <w:szCs w:val="28"/>
        </w:rPr>
      </w:pPr>
      <w:r w:rsidRPr="001F080B">
        <w:rPr>
          <w:rFonts w:ascii="Times New Roman" w:hAnsi="Times New Roman" w:cs="Times New Roman"/>
          <w:sz w:val="28"/>
          <w:szCs w:val="28"/>
        </w:rPr>
        <w:t>Суммарная доля участия Российской Федерации, субъектов Российской Федерации, муниципальных образований, иностранных юридических лиц, иностранных граждан, общественных и религиозных организаций (объединений), благотворительных и иных фондов в уставном (складочном) капитале (паевом фонде) (%) _________________________________________</w:t>
      </w:r>
    </w:p>
    <w:p w:rsidR="00F9486F" w:rsidRPr="001F080B" w:rsidRDefault="00F9486F" w:rsidP="00FA6290">
      <w:pPr>
        <w:pStyle w:val="ConsPlusNonformat"/>
        <w:jc w:val="both"/>
        <w:rPr>
          <w:rFonts w:ascii="Times New Roman" w:hAnsi="Times New Roman" w:cs="Times New Roman"/>
          <w:sz w:val="28"/>
          <w:szCs w:val="28"/>
        </w:rPr>
      </w:pPr>
      <w:r w:rsidRPr="001F080B">
        <w:rPr>
          <w:rFonts w:ascii="Times New Roman" w:hAnsi="Times New Roman" w:cs="Times New Roman"/>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 ____________________________________________</w:t>
      </w:r>
    </w:p>
    <w:p w:rsidR="002C18CF" w:rsidRPr="001F080B" w:rsidRDefault="002C18CF" w:rsidP="00FA6290">
      <w:pPr>
        <w:pStyle w:val="ConsPlusNonformat"/>
        <w:jc w:val="center"/>
        <w:rPr>
          <w:rFonts w:ascii="Times New Roman" w:hAnsi="Times New Roman" w:cs="Times New Roman"/>
          <w:sz w:val="28"/>
          <w:szCs w:val="28"/>
        </w:rPr>
      </w:pPr>
    </w:p>
    <w:p w:rsidR="00F9486F" w:rsidRPr="001F080B" w:rsidRDefault="00F9486F" w:rsidP="002C18CF">
      <w:pPr>
        <w:pStyle w:val="ConsPlusNonformat"/>
        <w:jc w:val="center"/>
        <w:rPr>
          <w:rFonts w:ascii="Times New Roman" w:hAnsi="Times New Roman" w:cs="Times New Roman"/>
          <w:sz w:val="28"/>
          <w:szCs w:val="28"/>
        </w:rPr>
      </w:pPr>
      <w:r w:rsidRPr="001F080B">
        <w:rPr>
          <w:rFonts w:ascii="Times New Roman" w:hAnsi="Times New Roman" w:cs="Times New Roman"/>
          <w:sz w:val="28"/>
          <w:szCs w:val="28"/>
        </w:rPr>
        <w:lastRenderedPageBreak/>
        <w:t>Для индивидуальных предпринимателей:</w:t>
      </w:r>
    </w:p>
    <w:p w:rsidR="00F9486F" w:rsidRPr="001F080B" w:rsidRDefault="00F9486F" w:rsidP="002C18CF">
      <w:pPr>
        <w:pStyle w:val="ConsPlusNonformat"/>
        <w:jc w:val="both"/>
        <w:rPr>
          <w:rFonts w:ascii="Times New Roman" w:hAnsi="Times New Roman" w:cs="Times New Roman"/>
          <w:sz w:val="28"/>
          <w:szCs w:val="28"/>
        </w:rPr>
      </w:pPr>
      <w:r w:rsidRPr="001F080B">
        <w:rPr>
          <w:rFonts w:ascii="Times New Roman" w:hAnsi="Times New Roman" w:cs="Times New Roman"/>
          <w:sz w:val="28"/>
          <w:szCs w:val="28"/>
        </w:rPr>
        <w:t>Ф.И.О. ____________________________________________________________</w:t>
      </w:r>
    </w:p>
    <w:p w:rsidR="00F9486F" w:rsidRPr="001F080B" w:rsidRDefault="00F9486F" w:rsidP="002C18CF">
      <w:pPr>
        <w:pStyle w:val="ConsPlusNonformat"/>
        <w:jc w:val="both"/>
        <w:rPr>
          <w:rFonts w:ascii="Times New Roman" w:hAnsi="Times New Roman" w:cs="Times New Roman"/>
          <w:sz w:val="28"/>
          <w:szCs w:val="28"/>
        </w:rPr>
      </w:pPr>
      <w:r w:rsidRPr="001F080B">
        <w:rPr>
          <w:rFonts w:ascii="Times New Roman" w:hAnsi="Times New Roman" w:cs="Times New Roman"/>
          <w:sz w:val="28"/>
          <w:szCs w:val="28"/>
        </w:rPr>
        <w:t>Адрес фактического проживания (адрес регистрации) ___________________</w:t>
      </w:r>
    </w:p>
    <w:p w:rsidR="00F9486F" w:rsidRPr="001F080B" w:rsidRDefault="00F9486F" w:rsidP="002C18CF">
      <w:pPr>
        <w:pStyle w:val="ConsPlusNonformat"/>
        <w:jc w:val="both"/>
        <w:rPr>
          <w:rFonts w:ascii="Times New Roman" w:hAnsi="Times New Roman" w:cs="Times New Roman"/>
          <w:sz w:val="28"/>
          <w:szCs w:val="28"/>
        </w:rPr>
      </w:pPr>
      <w:r w:rsidRPr="001F080B">
        <w:rPr>
          <w:rFonts w:ascii="Times New Roman" w:hAnsi="Times New Roman" w:cs="Times New Roman"/>
          <w:sz w:val="28"/>
          <w:szCs w:val="28"/>
        </w:rPr>
        <w:t>__________________________________________________________________</w:t>
      </w:r>
    </w:p>
    <w:p w:rsidR="00F9486F" w:rsidRPr="001F080B" w:rsidRDefault="00F9486F" w:rsidP="002C18CF">
      <w:pPr>
        <w:pStyle w:val="ConsPlusNonformat"/>
        <w:jc w:val="both"/>
        <w:rPr>
          <w:rFonts w:ascii="Times New Roman" w:hAnsi="Times New Roman" w:cs="Times New Roman"/>
          <w:sz w:val="28"/>
          <w:szCs w:val="28"/>
        </w:rPr>
      </w:pPr>
      <w:r w:rsidRPr="001F080B">
        <w:rPr>
          <w:rFonts w:ascii="Times New Roman" w:hAnsi="Times New Roman" w:cs="Times New Roman"/>
          <w:sz w:val="28"/>
          <w:szCs w:val="28"/>
        </w:rPr>
        <w:t>Телефон, факс, e-mail ______________________________________________</w:t>
      </w:r>
    </w:p>
    <w:p w:rsidR="002C18CF" w:rsidRPr="001F080B" w:rsidRDefault="002C18CF" w:rsidP="002C18CF">
      <w:pPr>
        <w:pStyle w:val="ConsPlusNonformat"/>
        <w:jc w:val="both"/>
        <w:rPr>
          <w:rFonts w:ascii="Times New Roman" w:hAnsi="Times New Roman" w:cs="Times New Roman"/>
          <w:sz w:val="28"/>
          <w:szCs w:val="28"/>
        </w:rPr>
      </w:pPr>
    </w:p>
    <w:p w:rsidR="00F9486F" w:rsidRPr="001F080B" w:rsidRDefault="00F9486F" w:rsidP="002C18CF">
      <w:pPr>
        <w:pStyle w:val="ConsPlusNonformat"/>
        <w:jc w:val="both"/>
        <w:rPr>
          <w:rFonts w:ascii="Times New Roman" w:hAnsi="Times New Roman" w:cs="Times New Roman"/>
          <w:sz w:val="28"/>
          <w:szCs w:val="28"/>
        </w:rPr>
      </w:pPr>
      <w:r w:rsidRPr="001F080B">
        <w:rPr>
          <w:rFonts w:ascii="Times New Roman" w:hAnsi="Times New Roman" w:cs="Times New Roman"/>
          <w:sz w:val="28"/>
          <w:szCs w:val="28"/>
        </w:rPr>
        <w:t>Паспортные данные (номер, серия, кем и когда выдан) ___________</w:t>
      </w:r>
      <w:r w:rsidR="001C13B5" w:rsidRPr="001F080B">
        <w:rPr>
          <w:rFonts w:ascii="Times New Roman" w:hAnsi="Times New Roman" w:cs="Times New Roman"/>
          <w:sz w:val="28"/>
          <w:szCs w:val="28"/>
        </w:rPr>
        <w:t>___________________________________________</w:t>
      </w:r>
      <w:r w:rsidRPr="001F080B">
        <w:rPr>
          <w:rFonts w:ascii="Times New Roman" w:hAnsi="Times New Roman" w:cs="Times New Roman"/>
          <w:sz w:val="28"/>
          <w:szCs w:val="28"/>
        </w:rPr>
        <w:t>_________</w:t>
      </w:r>
    </w:p>
    <w:p w:rsidR="00F9486F" w:rsidRPr="001F080B" w:rsidRDefault="00F9486F" w:rsidP="002C18CF">
      <w:pPr>
        <w:pStyle w:val="ConsPlusNonformat"/>
        <w:jc w:val="both"/>
        <w:rPr>
          <w:rFonts w:ascii="Times New Roman" w:hAnsi="Times New Roman" w:cs="Times New Roman"/>
          <w:sz w:val="28"/>
          <w:szCs w:val="28"/>
        </w:rPr>
      </w:pPr>
      <w:r w:rsidRPr="001F080B">
        <w:rPr>
          <w:rFonts w:ascii="Times New Roman" w:hAnsi="Times New Roman" w:cs="Times New Roman"/>
          <w:sz w:val="28"/>
          <w:szCs w:val="28"/>
        </w:rPr>
        <w:t>ИНН _____________________________________________________________</w:t>
      </w:r>
    </w:p>
    <w:p w:rsidR="002C18CF" w:rsidRPr="001F080B" w:rsidRDefault="002C18CF" w:rsidP="002C18CF">
      <w:pPr>
        <w:pStyle w:val="ConsPlusNonformat"/>
        <w:jc w:val="both"/>
        <w:rPr>
          <w:rFonts w:ascii="Times New Roman" w:hAnsi="Times New Roman" w:cs="Times New Roman"/>
          <w:sz w:val="28"/>
          <w:szCs w:val="28"/>
        </w:rPr>
      </w:pPr>
    </w:p>
    <w:p w:rsidR="00F9486F" w:rsidRPr="001F080B" w:rsidRDefault="00F9486F" w:rsidP="002C18CF">
      <w:pPr>
        <w:pStyle w:val="ConsPlusNonformat"/>
        <w:jc w:val="both"/>
        <w:rPr>
          <w:rFonts w:ascii="Times New Roman" w:hAnsi="Times New Roman" w:cs="Times New Roman"/>
          <w:sz w:val="28"/>
          <w:szCs w:val="28"/>
        </w:rPr>
      </w:pPr>
      <w:r w:rsidRPr="001F080B">
        <w:rPr>
          <w:rFonts w:ascii="Times New Roman" w:hAnsi="Times New Roman" w:cs="Times New Roman"/>
          <w:sz w:val="28"/>
          <w:szCs w:val="28"/>
        </w:rPr>
        <w:t>Информация о регистрации (где, кем, когда зарегистрирован, ОГРН с датой регистрации) _______________________________________________________</w:t>
      </w:r>
    </w:p>
    <w:p w:rsidR="00F9486F" w:rsidRPr="001F080B" w:rsidRDefault="00F9486F" w:rsidP="002C18CF">
      <w:pPr>
        <w:pStyle w:val="ConsPlusNonformat"/>
        <w:jc w:val="both"/>
        <w:rPr>
          <w:rFonts w:ascii="Times New Roman" w:hAnsi="Times New Roman" w:cs="Times New Roman"/>
          <w:sz w:val="28"/>
          <w:szCs w:val="28"/>
        </w:rPr>
      </w:pPr>
      <w:r w:rsidRPr="001F080B">
        <w:rPr>
          <w:rFonts w:ascii="Times New Roman" w:hAnsi="Times New Roman" w:cs="Times New Roman"/>
          <w:sz w:val="28"/>
          <w:szCs w:val="28"/>
        </w:rPr>
        <w:t>__________________________________________________________________Система налогообложения (УСН 6%, УСН 15%, ЕНВД, ЕСХ, общая) _______</w:t>
      </w:r>
    </w:p>
    <w:p w:rsidR="00F9486F" w:rsidRPr="001F080B" w:rsidRDefault="00F9486F" w:rsidP="002C18CF">
      <w:pPr>
        <w:pStyle w:val="ConsPlusNonformat"/>
        <w:jc w:val="both"/>
        <w:rPr>
          <w:rFonts w:ascii="Times New Roman" w:hAnsi="Times New Roman" w:cs="Times New Roman"/>
          <w:sz w:val="28"/>
          <w:szCs w:val="28"/>
        </w:rPr>
      </w:pPr>
      <w:r w:rsidRPr="001F080B">
        <w:rPr>
          <w:rFonts w:ascii="Times New Roman" w:hAnsi="Times New Roman" w:cs="Times New Roman"/>
          <w:sz w:val="28"/>
          <w:szCs w:val="28"/>
        </w:rPr>
        <w:t>Виды деятельности по проекту (ОКВЭД) _______________________________</w:t>
      </w:r>
    </w:p>
    <w:p w:rsidR="00F9486F" w:rsidRPr="001F080B" w:rsidRDefault="00F9486F" w:rsidP="002C18CF">
      <w:pPr>
        <w:pStyle w:val="ConsPlusNonformat"/>
        <w:jc w:val="both"/>
        <w:rPr>
          <w:rFonts w:ascii="Times New Roman" w:hAnsi="Times New Roman" w:cs="Times New Roman"/>
          <w:sz w:val="28"/>
          <w:szCs w:val="28"/>
        </w:rPr>
      </w:pPr>
      <w:r w:rsidRPr="001F080B">
        <w:rPr>
          <w:rFonts w:ascii="Times New Roman" w:hAnsi="Times New Roman" w:cs="Times New Roman"/>
          <w:sz w:val="28"/>
          <w:szCs w:val="28"/>
        </w:rPr>
        <w:t>__________________________________________________________________</w:t>
      </w:r>
    </w:p>
    <w:p w:rsidR="00F9486F" w:rsidRPr="001F080B" w:rsidRDefault="00F9486F" w:rsidP="002C18CF">
      <w:pPr>
        <w:pStyle w:val="ConsPlusNonformat"/>
        <w:jc w:val="both"/>
        <w:rPr>
          <w:rFonts w:ascii="Times New Roman" w:hAnsi="Times New Roman" w:cs="Times New Roman"/>
          <w:sz w:val="28"/>
          <w:szCs w:val="28"/>
        </w:rPr>
      </w:pPr>
      <w:r w:rsidRPr="001F080B">
        <w:rPr>
          <w:rFonts w:ascii="Times New Roman" w:hAnsi="Times New Roman" w:cs="Times New Roman"/>
          <w:sz w:val="28"/>
          <w:szCs w:val="28"/>
        </w:rPr>
        <w:t>Наименование бизнес-плана __________________________________________</w:t>
      </w:r>
    </w:p>
    <w:p w:rsidR="00F9486F" w:rsidRPr="001F080B" w:rsidRDefault="00F9486F" w:rsidP="002C18CF">
      <w:pPr>
        <w:pStyle w:val="ConsPlusNonformat"/>
        <w:jc w:val="both"/>
        <w:rPr>
          <w:rFonts w:ascii="Times New Roman" w:hAnsi="Times New Roman" w:cs="Times New Roman"/>
          <w:sz w:val="28"/>
          <w:szCs w:val="28"/>
        </w:rPr>
      </w:pPr>
      <w:r w:rsidRPr="001F080B">
        <w:rPr>
          <w:rFonts w:ascii="Times New Roman" w:hAnsi="Times New Roman" w:cs="Times New Roman"/>
          <w:sz w:val="28"/>
          <w:szCs w:val="28"/>
        </w:rPr>
        <w:t>Краткое описание проекта ___________________________________________</w:t>
      </w:r>
    </w:p>
    <w:p w:rsidR="00F9486F" w:rsidRPr="001F080B" w:rsidRDefault="00F9486F" w:rsidP="002C18CF">
      <w:pPr>
        <w:pStyle w:val="ConsPlusNonformat"/>
        <w:jc w:val="both"/>
        <w:rPr>
          <w:rFonts w:ascii="Times New Roman" w:hAnsi="Times New Roman" w:cs="Times New Roman"/>
          <w:sz w:val="28"/>
          <w:szCs w:val="28"/>
        </w:rPr>
      </w:pPr>
      <w:r w:rsidRPr="001F080B">
        <w:rPr>
          <w:rFonts w:ascii="Times New Roman" w:hAnsi="Times New Roman" w:cs="Times New Roman"/>
          <w:sz w:val="28"/>
          <w:szCs w:val="28"/>
        </w:rPr>
        <w:t>__________________________________________________________________</w:t>
      </w:r>
    </w:p>
    <w:p w:rsidR="00F9486F" w:rsidRPr="001F080B" w:rsidRDefault="00F9486F" w:rsidP="002C18CF">
      <w:pPr>
        <w:pStyle w:val="ConsPlusNonformat"/>
        <w:widowControl/>
        <w:jc w:val="both"/>
        <w:rPr>
          <w:rFonts w:ascii="Times New Roman" w:hAnsi="Times New Roman" w:cs="Times New Roman"/>
          <w:sz w:val="28"/>
          <w:szCs w:val="28"/>
        </w:rPr>
      </w:pPr>
      <w:r w:rsidRPr="001F080B">
        <w:rPr>
          <w:rFonts w:ascii="Times New Roman" w:hAnsi="Times New Roman" w:cs="Times New Roman"/>
          <w:sz w:val="28"/>
          <w:szCs w:val="28"/>
        </w:rPr>
        <w:t>Стоимость проекта по бизнес-плану (тыс. руб.) ___________________________</w:t>
      </w:r>
    </w:p>
    <w:p w:rsidR="00F9486F" w:rsidRPr="001F080B" w:rsidRDefault="00F9486F" w:rsidP="002C18CF">
      <w:pPr>
        <w:pStyle w:val="ConsPlusNonformat"/>
        <w:jc w:val="both"/>
        <w:rPr>
          <w:rFonts w:ascii="Times New Roman" w:hAnsi="Times New Roman" w:cs="Times New Roman"/>
          <w:sz w:val="28"/>
          <w:szCs w:val="28"/>
        </w:rPr>
      </w:pPr>
    </w:p>
    <w:p w:rsidR="00F9486F" w:rsidRPr="001F080B" w:rsidRDefault="00F9486F" w:rsidP="002C18CF">
      <w:pPr>
        <w:pStyle w:val="ConsPlusNonformat"/>
        <w:widowControl/>
        <w:jc w:val="center"/>
        <w:rPr>
          <w:rFonts w:ascii="Times New Roman" w:hAnsi="Times New Roman" w:cs="Times New Roman"/>
          <w:sz w:val="28"/>
          <w:szCs w:val="28"/>
        </w:rPr>
      </w:pPr>
      <w:r w:rsidRPr="001F080B">
        <w:rPr>
          <w:rFonts w:ascii="Times New Roman" w:hAnsi="Times New Roman" w:cs="Times New Roman"/>
          <w:sz w:val="28"/>
          <w:szCs w:val="28"/>
        </w:rPr>
        <w:t>Информация о достижении плановых показателей деятельности</w:t>
      </w:r>
    </w:p>
    <w:p w:rsidR="00F9486F" w:rsidRPr="001F080B" w:rsidRDefault="00F9486F" w:rsidP="00FA6290">
      <w:pPr>
        <w:pStyle w:val="ConsPlusNonformat"/>
        <w:widowControl/>
        <w:jc w:val="center"/>
        <w:rPr>
          <w:rFonts w:ascii="Times New Roman" w:hAnsi="Times New Roman" w:cs="Times New Roman"/>
          <w:sz w:val="28"/>
          <w:szCs w:val="28"/>
        </w:rPr>
      </w:pPr>
    </w:p>
    <w:tbl>
      <w:tblPr>
        <w:tblW w:w="1042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093"/>
        <w:gridCol w:w="531"/>
        <w:gridCol w:w="1045"/>
        <w:gridCol w:w="1045"/>
        <w:gridCol w:w="1045"/>
        <w:gridCol w:w="1153"/>
        <w:gridCol w:w="1373"/>
        <w:gridCol w:w="1179"/>
        <w:gridCol w:w="957"/>
      </w:tblGrid>
      <w:tr w:rsidR="00F9486F" w:rsidRPr="001F080B" w:rsidTr="001C13B5">
        <w:trPr>
          <w:jc w:val="center"/>
        </w:trPr>
        <w:tc>
          <w:tcPr>
            <w:tcW w:w="2093" w:type="dxa"/>
            <w:vMerge w:val="restart"/>
          </w:tcPr>
          <w:p w:rsidR="00F9486F" w:rsidRPr="001F080B" w:rsidRDefault="00F9486F" w:rsidP="001C13B5">
            <w:pPr>
              <w:pStyle w:val="ConsPlusNonformat"/>
              <w:jc w:val="center"/>
              <w:rPr>
                <w:rFonts w:ascii="Times New Roman" w:hAnsi="Times New Roman" w:cs="Times New Roman"/>
                <w:sz w:val="28"/>
                <w:szCs w:val="28"/>
              </w:rPr>
            </w:pPr>
            <w:r w:rsidRPr="001F080B">
              <w:rPr>
                <w:rFonts w:ascii="Times New Roman" w:hAnsi="Times New Roman" w:cs="Times New Roman"/>
                <w:sz w:val="28"/>
                <w:szCs w:val="28"/>
              </w:rPr>
              <w:t>Наименова-ние показателя</w:t>
            </w:r>
          </w:p>
        </w:tc>
        <w:tc>
          <w:tcPr>
            <w:tcW w:w="4819" w:type="dxa"/>
            <w:gridSpan w:val="5"/>
          </w:tcPr>
          <w:p w:rsidR="00F9486F" w:rsidRPr="001F080B" w:rsidRDefault="00F9486F" w:rsidP="001C13B5">
            <w:pPr>
              <w:pStyle w:val="ConsPlusNonformat"/>
              <w:jc w:val="center"/>
              <w:rPr>
                <w:rFonts w:ascii="Times New Roman" w:hAnsi="Times New Roman" w:cs="Times New Roman"/>
                <w:sz w:val="28"/>
                <w:szCs w:val="28"/>
              </w:rPr>
            </w:pPr>
            <w:r w:rsidRPr="001F080B">
              <w:rPr>
                <w:rFonts w:ascii="Times New Roman" w:hAnsi="Times New Roman" w:cs="Times New Roman"/>
                <w:sz w:val="28"/>
                <w:szCs w:val="28"/>
              </w:rPr>
              <w:t>Отчетные даты</w:t>
            </w:r>
          </w:p>
        </w:tc>
        <w:tc>
          <w:tcPr>
            <w:tcW w:w="1373" w:type="dxa"/>
            <w:vMerge w:val="restart"/>
          </w:tcPr>
          <w:p w:rsidR="00F9486F" w:rsidRPr="001F080B" w:rsidRDefault="00F9486F" w:rsidP="001C13B5">
            <w:pPr>
              <w:spacing w:after="0" w:line="240" w:lineRule="auto"/>
              <w:jc w:val="center"/>
              <w:rPr>
                <w:rFonts w:ascii="Times New Roman" w:eastAsia="Calibri" w:hAnsi="Times New Roman" w:cs="Times New Roman"/>
                <w:sz w:val="28"/>
                <w:szCs w:val="28"/>
              </w:rPr>
            </w:pPr>
            <w:r w:rsidRPr="001F080B">
              <w:rPr>
                <w:rFonts w:ascii="Times New Roman" w:eastAsia="Calibri" w:hAnsi="Times New Roman" w:cs="Times New Roman"/>
                <w:sz w:val="28"/>
                <w:szCs w:val="28"/>
              </w:rPr>
              <w:t>Откло-нение факти-ческого показа-теля от плано-вого показа-теля в 20__ г., %</w:t>
            </w:r>
          </w:p>
        </w:tc>
        <w:tc>
          <w:tcPr>
            <w:tcW w:w="1179" w:type="dxa"/>
            <w:vMerge w:val="restart"/>
          </w:tcPr>
          <w:p w:rsidR="00F9486F" w:rsidRPr="001F080B" w:rsidRDefault="00F9486F" w:rsidP="001C13B5">
            <w:pPr>
              <w:spacing w:after="0" w:line="240" w:lineRule="auto"/>
              <w:jc w:val="center"/>
              <w:rPr>
                <w:rFonts w:ascii="Times New Roman" w:eastAsia="Calibri" w:hAnsi="Times New Roman" w:cs="Times New Roman"/>
                <w:sz w:val="28"/>
                <w:szCs w:val="28"/>
              </w:rPr>
            </w:pPr>
            <w:r w:rsidRPr="001F080B">
              <w:rPr>
                <w:rFonts w:ascii="Times New Roman" w:eastAsia="Calibri" w:hAnsi="Times New Roman" w:cs="Times New Roman"/>
                <w:sz w:val="28"/>
                <w:szCs w:val="28"/>
              </w:rPr>
              <w:t>Откло-нение факти-ческого показа-теля от плано-вого показа-теля в 20__ г., %</w:t>
            </w:r>
          </w:p>
        </w:tc>
        <w:tc>
          <w:tcPr>
            <w:tcW w:w="957" w:type="dxa"/>
            <w:vMerge w:val="restart"/>
          </w:tcPr>
          <w:p w:rsidR="00F9486F" w:rsidRPr="001F080B" w:rsidRDefault="00F9486F" w:rsidP="001C13B5">
            <w:pPr>
              <w:spacing w:after="0" w:line="240" w:lineRule="auto"/>
              <w:jc w:val="center"/>
              <w:rPr>
                <w:rFonts w:ascii="Times New Roman" w:eastAsia="Calibri" w:hAnsi="Times New Roman" w:cs="Times New Roman"/>
                <w:sz w:val="28"/>
                <w:szCs w:val="28"/>
              </w:rPr>
            </w:pPr>
            <w:r w:rsidRPr="001F080B">
              <w:rPr>
                <w:rFonts w:ascii="Times New Roman" w:eastAsia="Calibri" w:hAnsi="Times New Roman" w:cs="Times New Roman"/>
                <w:sz w:val="28"/>
                <w:szCs w:val="28"/>
              </w:rPr>
              <w:t>Приме-чания</w:t>
            </w:r>
          </w:p>
        </w:tc>
      </w:tr>
      <w:tr w:rsidR="00F9486F" w:rsidRPr="001F080B" w:rsidTr="001C13B5">
        <w:trPr>
          <w:jc w:val="center"/>
        </w:trPr>
        <w:tc>
          <w:tcPr>
            <w:tcW w:w="2093" w:type="dxa"/>
            <w:vMerge/>
          </w:tcPr>
          <w:p w:rsidR="00F9486F" w:rsidRPr="001F080B" w:rsidRDefault="00F9486F" w:rsidP="00FA6290">
            <w:pPr>
              <w:pStyle w:val="ConsPlusNonformat"/>
              <w:jc w:val="both"/>
              <w:rPr>
                <w:rFonts w:ascii="Times New Roman" w:hAnsi="Times New Roman" w:cs="Times New Roman"/>
                <w:sz w:val="28"/>
                <w:szCs w:val="28"/>
              </w:rPr>
            </w:pPr>
          </w:p>
        </w:tc>
        <w:tc>
          <w:tcPr>
            <w:tcW w:w="531" w:type="dxa"/>
            <w:vMerge w:val="restart"/>
            <w:tcBorders>
              <w:right w:val="single" w:sz="4" w:space="0" w:color="auto"/>
            </w:tcBorders>
          </w:tcPr>
          <w:p w:rsidR="00F9486F" w:rsidRPr="001F080B" w:rsidRDefault="00F9486F" w:rsidP="001C13B5">
            <w:pPr>
              <w:pStyle w:val="ConsPlusNonformat"/>
              <w:jc w:val="center"/>
              <w:rPr>
                <w:rFonts w:ascii="Times New Roman" w:hAnsi="Times New Roman" w:cs="Times New Roman"/>
                <w:sz w:val="28"/>
                <w:szCs w:val="28"/>
              </w:rPr>
            </w:pPr>
            <w:r w:rsidRPr="001F080B">
              <w:rPr>
                <w:rFonts w:ascii="Times New Roman" w:hAnsi="Times New Roman" w:cs="Times New Roman"/>
                <w:sz w:val="28"/>
                <w:szCs w:val="28"/>
              </w:rPr>
              <w:t>На дату пода-чи заявки</w:t>
            </w:r>
          </w:p>
        </w:tc>
        <w:tc>
          <w:tcPr>
            <w:tcW w:w="2090" w:type="dxa"/>
            <w:gridSpan w:val="2"/>
            <w:tcBorders>
              <w:top w:val="single" w:sz="4" w:space="0" w:color="auto"/>
              <w:left w:val="single" w:sz="4" w:space="0" w:color="auto"/>
              <w:bottom w:val="single" w:sz="4" w:space="0" w:color="auto"/>
              <w:right w:val="single" w:sz="4" w:space="0" w:color="auto"/>
            </w:tcBorders>
          </w:tcPr>
          <w:p w:rsidR="00F9486F" w:rsidRPr="001F080B" w:rsidRDefault="00F9486F" w:rsidP="001C13B5">
            <w:pPr>
              <w:pStyle w:val="ConsPlusNonformat"/>
              <w:jc w:val="center"/>
              <w:rPr>
                <w:rFonts w:ascii="Times New Roman" w:hAnsi="Times New Roman" w:cs="Times New Roman"/>
                <w:sz w:val="28"/>
                <w:szCs w:val="28"/>
              </w:rPr>
            </w:pPr>
            <w:r w:rsidRPr="001F080B">
              <w:rPr>
                <w:rFonts w:ascii="Times New Roman" w:hAnsi="Times New Roman" w:cs="Times New Roman"/>
                <w:sz w:val="28"/>
                <w:szCs w:val="28"/>
              </w:rPr>
              <w:t>31.12.20__</w:t>
            </w:r>
          </w:p>
        </w:tc>
        <w:tc>
          <w:tcPr>
            <w:tcW w:w="2198" w:type="dxa"/>
            <w:gridSpan w:val="2"/>
            <w:tcBorders>
              <w:left w:val="single" w:sz="4" w:space="0" w:color="auto"/>
            </w:tcBorders>
          </w:tcPr>
          <w:p w:rsidR="00F9486F" w:rsidRPr="001F080B" w:rsidRDefault="00F9486F" w:rsidP="001C13B5">
            <w:pPr>
              <w:pStyle w:val="ConsPlusNonformat"/>
              <w:jc w:val="center"/>
              <w:rPr>
                <w:rFonts w:ascii="Times New Roman" w:hAnsi="Times New Roman" w:cs="Times New Roman"/>
                <w:sz w:val="28"/>
                <w:szCs w:val="28"/>
              </w:rPr>
            </w:pPr>
            <w:r w:rsidRPr="001F080B">
              <w:rPr>
                <w:rFonts w:ascii="Times New Roman" w:hAnsi="Times New Roman" w:cs="Times New Roman"/>
                <w:sz w:val="28"/>
                <w:szCs w:val="28"/>
              </w:rPr>
              <w:t>31.12.20__</w:t>
            </w:r>
          </w:p>
        </w:tc>
        <w:tc>
          <w:tcPr>
            <w:tcW w:w="1373" w:type="dxa"/>
            <w:vMerge/>
          </w:tcPr>
          <w:p w:rsidR="00F9486F" w:rsidRPr="001F080B" w:rsidRDefault="00F9486F" w:rsidP="00FA6290">
            <w:pPr>
              <w:pStyle w:val="ConsPlusNonformat"/>
              <w:jc w:val="both"/>
              <w:rPr>
                <w:rFonts w:ascii="Times New Roman" w:hAnsi="Times New Roman" w:cs="Times New Roman"/>
                <w:sz w:val="28"/>
                <w:szCs w:val="28"/>
              </w:rPr>
            </w:pPr>
          </w:p>
        </w:tc>
        <w:tc>
          <w:tcPr>
            <w:tcW w:w="1179" w:type="dxa"/>
            <w:vMerge/>
          </w:tcPr>
          <w:p w:rsidR="00F9486F" w:rsidRPr="001F080B" w:rsidRDefault="00F9486F" w:rsidP="00FA6290">
            <w:pPr>
              <w:pStyle w:val="ConsPlusNonformat"/>
              <w:jc w:val="both"/>
              <w:rPr>
                <w:rFonts w:ascii="Times New Roman" w:hAnsi="Times New Roman" w:cs="Times New Roman"/>
                <w:sz w:val="28"/>
                <w:szCs w:val="28"/>
              </w:rPr>
            </w:pPr>
          </w:p>
        </w:tc>
        <w:tc>
          <w:tcPr>
            <w:tcW w:w="957" w:type="dxa"/>
            <w:vMerge/>
          </w:tcPr>
          <w:p w:rsidR="00F9486F" w:rsidRPr="001F080B" w:rsidRDefault="00F9486F" w:rsidP="00FA6290">
            <w:pPr>
              <w:pStyle w:val="ConsPlusNonformat"/>
              <w:jc w:val="both"/>
              <w:rPr>
                <w:rFonts w:ascii="Times New Roman" w:hAnsi="Times New Roman" w:cs="Times New Roman"/>
                <w:sz w:val="28"/>
                <w:szCs w:val="28"/>
              </w:rPr>
            </w:pPr>
          </w:p>
        </w:tc>
      </w:tr>
      <w:tr w:rsidR="00F9486F" w:rsidRPr="001F080B" w:rsidTr="001C13B5">
        <w:trPr>
          <w:trHeight w:val="3263"/>
          <w:jc w:val="center"/>
        </w:trPr>
        <w:tc>
          <w:tcPr>
            <w:tcW w:w="2093" w:type="dxa"/>
            <w:vMerge/>
          </w:tcPr>
          <w:p w:rsidR="00F9486F" w:rsidRPr="001F080B" w:rsidRDefault="00F9486F" w:rsidP="00FA6290">
            <w:pPr>
              <w:pStyle w:val="ConsPlusNonformat"/>
              <w:jc w:val="both"/>
              <w:rPr>
                <w:rFonts w:ascii="Times New Roman" w:hAnsi="Times New Roman" w:cs="Times New Roman"/>
                <w:sz w:val="28"/>
                <w:szCs w:val="28"/>
              </w:rPr>
            </w:pPr>
          </w:p>
        </w:tc>
        <w:tc>
          <w:tcPr>
            <w:tcW w:w="531" w:type="dxa"/>
            <w:vMerge/>
            <w:tcBorders>
              <w:right w:val="single" w:sz="4" w:space="0" w:color="auto"/>
            </w:tcBorders>
          </w:tcPr>
          <w:p w:rsidR="00F9486F" w:rsidRPr="001F080B" w:rsidRDefault="00F9486F" w:rsidP="001C13B5">
            <w:pPr>
              <w:pStyle w:val="ConsPlusNonformat"/>
              <w:jc w:val="both"/>
              <w:rPr>
                <w:rFonts w:ascii="Times New Roman" w:hAnsi="Times New Roman" w:cs="Times New Roman"/>
                <w:sz w:val="28"/>
                <w:szCs w:val="28"/>
              </w:rPr>
            </w:pPr>
          </w:p>
        </w:tc>
        <w:tc>
          <w:tcPr>
            <w:tcW w:w="1045" w:type="dxa"/>
            <w:tcBorders>
              <w:top w:val="single" w:sz="4" w:space="0" w:color="auto"/>
              <w:left w:val="single" w:sz="4" w:space="0" w:color="auto"/>
            </w:tcBorders>
          </w:tcPr>
          <w:p w:rsidR="00F9486F" w:rsidRPr="001F080B" w:rsidRDefault="00F9486F" w:rsidP="001C13B5">
            <w:pPr>
              <w:spacing w:after="0" w:line="240" w:lineRule="auto"/>
              <w:jc w:val="center"/>
              <w:rPr>
                <w:rFonts w:ascii="Times New Roman" w:eastAsia="Calibri" w:hAnsi="Times New Roman" w:cs="Times New Roman"/>
                <w:sz w:val="28"/>
                <w:szCs w:val="28"/>
              </w:rPr>
            </w:pPr>
            <w:r w:rsidRPr="001F080B">
              <w:rPr>
                <w:rFonts w:ascii="Times New Roman" w:eastAsia="Calibri" w:hAnsi="Times New Roman" w:cs="Times New Roman"/>
                <w:sz w:val="28"/>
                <w:szCs w:val="28"/>
              </w:rPr>
              <w:t>плано-вый показа-тель</w:t>
            </w:r>
            <w:r w:rsidRPr="001F080B">
              <w:rPr>
                <w:rStyle w:val="afd"/>
                <w:rFonts w:ascii="Times New Roman" w:eastAsia="Calibri" w:hAnsi="Times New Roman"/>
                <w:sz w:val="28"/>
                <w:szCs w:val="28"/>
              </w:rPr>
              <w:footnoteReference w:customMarkFollows="1" w:id="1"/>
              <w:sym w:font="Symbol" w:char="F02A"/>
            </w:r>
          </w:p>
        </w:tc>
        <w:tc>
          <w:tcPr>
            <w:tcW w:w="1045" w:type="dxa"/>
            <w:tcBorders>
              <w:top w:val="single" w:sz="4" w:space="0" w:color="auto"/>
            </w:tcBorders>
          </w:tcPr>
          <w:p w:rsidR="00F9486F" w:rsidRPr="001F080B" w:rsidRDefault="00F9486F" w:rsidP="001C13B5">
            <w:pPr>
              <w:spacing w:after="0" w:line="240" w:lineRule="auto"/>
              <w:jc w:val="center"/>
              <w:rPr>
                <w:rFonts w:ascii="Times New Roman" w:eastAsia="Calibri" w:hAnsi="Times New Roman" w:cs="Times New Roman"/>
                <w:sz w:val="28"/>
                <w:szCs w:val="28"/>
              </w:rPr>
            </w:pPr>
            <w:r w:rsidRPr="001F080B">
              <w:rPr>
                <w:rFonts w:ascii="Times New Roman" w:eastAsia="Calibri" w:hAnsi="Times New Roman" w:cs="Times New Roman"/>
                <w:sz w:val="28"/>
                <w:szCs w:val="28"/>
              </w:rPr>
              <w:t>факти-ческий показа-тель</w:t>
            </w:r>
          </w:p>
        </w:tc>
        <w:tc>
          <w:tcPr>
            <w:tcW w:w="1045" w:type="dxa"/>
          </w:tcPr>
          <w:p w:rsidR="00F9486F" w:rsidRPr="001F080B" w:rsidRDefault="00F9486F" w:rsidP="001C13B5">
            <w:pPr>
              <w:spacing w:after="0" w:line="240" w:lineRule="auto"/>
              <w:jc w:val="center"/>
              <w:rPr>
                <w:rFonts w:ascii="Times New Roman" w:eastAsia="Calibri" w:hAnsi="Times New Roman" w:cs="Times New Roman"/>
                <w:sz w:val="28"/>
                <w:szCs w:val="28"/>
              </w:rPr>
            </w:pPr>
            <w:r w:rsidRPr="001F080B">
              <w:rPr>
                <w:rFonts w:ascii="Times New Roman" w:eastAsia="Calibri" w:hAnsi="Times New Roman" w:cs="Times New Roman"/>
                <w:sz w:val="28"/>
                <w:szCs w:val="28"/>
              </w:rPr>
              <w:t>плано-вый показа-тель</w:t>
            </w:r>
            <w:r w:rsidRPr="001F080B">
              <w:rPr>
                <w:rFonts w:ascii="Times New Roman" w:eastAsia="Calibri" w:hAnsi="Times New Roman" w:cs="Times New Roman"/>
                <w:sz w:val="28"/>
                <w:szCs w:val="28"/>
                <w:vertAlign w:val="superscript"/>
              </w:rPr>
              <w:sym w:font="Symbol" w:char="F02A"/>
            </w:r>
          </w:p>
        </w:tc>
        <w:tc>
          <w:tcPr>
            <w:tcW w:w="1153" w:type="dxa"/>
          </w:tcPr>
          <w:p w:rsidR="00F9486F" w:rsidRPr="001F080B" w:rsidRDefault="00F9486F" w:rsidP="001C13B5">
            <w:pPr>
              <w:spacing w:after="0" w:line="240" w:lineRule="auto"/>
              <w:jc w:val="center"/>
              <w:rPr>
                <w:rFonts w:ascii="Times New Roman" w:eastAsia="Calibri" w:hAnsi="Times New Roman" w:cs="Times New Roman"/>
                <w:sz w:val="28"/>
                <w:szCs w:val="28"/>
              </w:rPr>
            </w:pPr>
            <w:r w:rsidRPr="001F080B">
              <w:rPr>
                <w:rFonts w:ascii="Times New Roman" w:eastAsia="Calibri" w:hAnsi="Times New Roman" w:cs="Times New Roman"/>
                <w:sz w:val="28"/>
                <w:szCs w:val="28"/>
              </w:rPr>
              <w:t>факти-ческий показатель</w:t>
            </w:r>
          </w:p>
        </w:tc>
        <w:tc>
          <w:tcPr>
            <w:tcW w:w="1373" w:type="dxa"/>
            <w:vMerge/>
          </w:tcPr>
          <w:p w:rsidR="00F9486F" w:rsidRPr="001F080B" w:rsidRDefault="00F9486F" w:rsidP="00FA6290">
            <w:pPr>
              <w:pStyle w:val="ConsPlusNonformat"/>
              <w:jc w:val="both"/>
              <w:rPr>
                <w:rFonts w:ascii="Times New Roman" w:hAnsi="Times New Roman" w:cs="Times New Roman"/>
                <w:sz w:val="28"/>
                <w:szCs w:val="28"/>
              </w:rPr>
            </w:pPr>
          </w:p>
        </w:tc>
        <w:tc>
          <w:tcPr>
            <w:tcW w:w="1179" w:type="dxa"/>
            <w:vMerge/>
          </w:tcPr>
          <w:p w:rsidR="00F9486F" w:rsidRPr="001F080B" w:rsidRDefault="00F9486F" w:rsidP="00FA6290">
            <w:pPr>
              <w:pStyle w:val="ConsPlusNonformat"/>
              <w:jc w:val="both"/>
              <w:rPr>
                <w:rFonts w:ascii="Times New Roman" w:hAnsi="Times New Roman" w:cs="Times New Roman"/>
                <w:sz w:val="28"/>
                <w:szCs w:val="28"/>
              </w:rPr>
            </w:pPr>
          </w:p>
        </w:tc>
        <w:tc>
          <w:tcPr>
            <w:tcW w:w="957" w:type="dxa"/>
            <w:vMerge/>
          </w:tcPr>
          <w:p w:rsidR="00F9486F" w:rsidRPr="001F080B" w:rsidRDefault="00F9486F" w:rsidP="00FA6290">
            <w:pPr>
              <w:pStyle w:val="ConsPlusNonformat"/>
              <w:jc w:val="both"/>
              <w:rPr>
                <w:rFonts w:ascii="Times New Roman" w:hAnsi="Times New Roman" w:cs="Times New Roman"/>
                <w:sz w:val="28"/>
                <w:szCs w:val="28"/>
              </w:rPr>
            </w:pPr>
          </w:p>
        </w:tc>
      </w:tr>
      <w:tr w:rsidR="00F9486F" w:rsidRPr="001F080B" w:rsidTr="001C13B5">
        <w:trPr>
          <w:jc w:val="center"/>
        </w:trPr>
        <w:tc>
          <w:tcPr>
            <w:tcW w:w="2093" w:type="dxa"/>
          </w:tcPr>
          <w:p w:rsidR="00F9486F" w:rsidRPr="001F080B" w:rsidRDefault="00F9486F" w:rsidP="001C13B5">
            <w:pPr>
              <w:spacing w:after="0" w:line="240" w:lineRule="auto"/>
              <w:ind w:left="-57" w:right="-57"/>
              <w:jc w:val="center"/>
              <w:rPr>
                <w:rFonts w:ascii="Times New Roman" w:eastAsia="Calibri" w:hAnsi="Times New Roman" w:cs="Times New Roman"/>
                <w:sz w:val="28"/>
                <w:szCs w:val="28"/>
              </w:rPr>
            </w:pPr>
            <w:r w:rsidRPr="001F080B">
              <w:rPr>
                <w:rFonts w:ascii="Times New Roman" w:eastAsia="Calibri" w:hAnsi="Times New Roman" w:cs="Times New Roman"/>
                <w:sz w:val="28"/>
                <w:szCs w:val="28"/>
              </w:rPr>
              <w:t>Выручка,</w:t>
            </w:r>
          </w:p>
          <w:p w:rsidR="00F9486F" w:rsidRPr="001F080B" w:rsidRDefault="00F9486F" w:rsidP="001C13B5">
            <w:pPr>
              <w:spacing w:after="0" w:line="240" w:lineRule="auto"/>
              <w:ind w:left="-57" w:right="-57"/>
              <w:jc w:val="center"/>
              <w:rPr>
                <w:rFonts w:ascii="Times New Roman" w:eastAsia="Calibri" w:hAnsi="Times New Roman" w:cs="Times New Roman"/>
                <w:sz w:val="28"/>
                <w:szCs w:val="28"/>
              </w:rPr>
            </w:pPr>
            <w:r w:rsidRPr="001F080B">
              <w:rPr>
                <w:rFonts w:ascii="Times New Roman" w:eastAsia="Calibri" w:hAnsi="Times New Roman" w:cs="Times New Roman"/>
                <w:sz w:val="28"/>
                <w:szCs w:val="28"/>
              </w:rPr>
              <w:t>тыс. руб.</w:t>
            </w:r>
          </w:p>
        </w:tc>
        <w:tc>
          <w:tcPr>
            <w:tcW w:w="531" w:type="dxa"/>
          </w:tcPr>
          <w:p w:rsidR="00F9486F" w:rsidRPr="001F080B" w:rsidRDefault="00F9486F" w:rsidP="00FA6290">
            <w:pPr>
              <w:pStyle w:val="ConsPlusNonformat"/>
              <w:jc w:val="both"/>
              <w:rPr>
                <w:rFonts w:ascii="Times New Roman" w:hAnsi="Times New Roman" w:cs="Times New Roman"/>
                <w:sz w:val="28"/>
                <w:szCs w:val="28"/>
              </w:rPr>
            </w:pPr>
          </w:p>
        </w:tc>
        <w:tc>
          <w:tcPr>
            <w:tcW w:w="1045" w:type="dxa"/>
          </w:tcPr>
          <w:p w:rsidR="00F9486F" w:rsidRPr="001F080B" w:rsidRDefault="00F9486F" w:rsidP="00FA6290">
            <w:pPr>
              <w:pStyle w:val="ConsPlusNonformat"/>
              <w:jc w:val="both"/>
              <w:rPr>
                <w:rFonts w:ascii="Times New Roman" w:hAnsi="Times New Roman" w:cs="Times New Roman"/>
                <w:sz w:val="28"/>
                <w:szCs w:val="28"/>
              </w:rPr>
            </w:pPr>
          </w:p>
        </w:tc>
        <w:tc>
          <w:tcPr>
            <w:tcW w:w="1045" w:type="dxa"/>
          </w:tcPr>
          <w:p w:rsidR="00F9486F" w:rsidRPr="001F080B" w:rsidRDefault="00F9486F" w:rsidP="00FA6290">
            <w:pPr>
              <w:pStyle w:val="ConsPlusNonformat"/>
              <w:jc w:val="both"/>
              <w:rPr>
                <w:rFonts w:ascii="Times New Roman" w:hAnsi="Times New Roman" w:cs="Times New Roman"/>
                <w:sz w:val="28"/>
                <w:szCs w:val="28"/>
              </w:rPr>
            </w:pPr>
          </w:p>
        </w:tc>
        <w:tc>
          <w:tcPr>
            <w:tcW w:w="1045" w:type="dxa"/>
          </w:tcPr>
          <w:p w:rsidR="00F9486F" w:rsidRPr="001F080B" w:rsidRDefault="00F9486F" w:rsidP="00FA6290">
            <w:pPr>
              <w:pStyle w:val="ConsPlusNonformat"/>
              <w:jc w:val="both"/>
              <w:rPr>
                <w:rFonts w:ascii="Times New Roman" w:hAnsi="Times New Roman" w:cs="Times New Roman"/>
                <w:sz w:val="28"/>
                <w:szCs w:val="28"/>
              </w:rPr>
            </w:pPr>
          </w:p>
        </w:tc>
        <w:tc>
          <w:tcPr>
            <w:tcW w:w="1153" w:type="dxa"/>
          </w:tcPr>
          <w:p w:rsidR="00F9486F" w:rsidRPr="001F080B" w:rsidRDefault="00F9486F" w:rsidP="00FA6290">
            <w:pPr>
              <w:pStyle w:val="ConsPlusNonformat"/>
              <w:jc w:val="both"/>
              <w:rPr>
                <w:rFonts w:ascii="Times New Roman" w:hAnsi="Times New Roman" w:cs="Times New Roman"/>
                <w:sz w:val="28"/>
                <w:szCs w:val="28"/>
              </w:rPr>
            </w:pPr>
          </w:p>
        </w:tc>
        <w:tc>
          <w:tcPr>
            <w:tcW w:w="1373" w:type="dxa"/>
          </w:tcPr>
          <w:p w:rsidR="00F9486F" w:rsidRPr="001F080B" w:rsidRDefault="00F9486F" w:rsidP="00FA6290">
            <w:pPr>
              <w:pStyle w:val="ConsPlusNonformat"/>
              <w:jc w:val="both"/>
              <w:rPr>
                <w:rFonts w:ascii="Times New Roman" w:hAnsi="Times New Roman" w:cs="Times New Roman"/>
                <w:sz w:val="28"/>
                <w:szCs w:val="28"/>
              </w:rPr>
            </w:pPr>
          </w:p>
        </w:tc>
        <w:tc>
          <w:tcPr>
            <w:tcW w:w="1179" w:type="dxa"/>
          </w:tcPr>
          <w:p w:rsidR="00F9486F" w:rsidRPr="001F080B" w:rsidRDefault="00F9486F" w:rsidP="00FA6290">
            <w:pPr>
              <w:pStyle w:val="ConsPlusNonformat"/>
              <w:jc w:val="both"/>
              <w:rPr>
                <w:rFonts w:ascii="Times New Roman" w:hAnsi="Times New Roman" w:cs="Times New Roman"/>
                <w:sz w:val="28"/>
                <w:szCs w:val="28"/>
              </w:rPr>
            </w:pPr>
          </w:p>
        </w:tc>
        <w:tc>
          <w:tcPr>
            <w:tcW w:w="957" w:type="dxa"/>
          </w:tcPr>
          <w:p w:rsidR="00F9486F" w:rsidRPr="001F080B" w:rsidRDefault="00F9486F" w:rsidP="00FA6290">
            <w:pPr>
              <w:pStyle w:val="ConsPlusNonformat"/>
              <w:jc w:val="both"/>
              <w:rPr>
                <w:rFonts w:ascii="Times New Roman" w:hAnsi="Times New Roman" w:cs="Times New Roman"/>
                <w:sz w:val="28"/>
                <w:szCs w:val="28"/>
              </w:rPr>
            </w:pPr>
          </w:p>
        </w:tc>
      </w:tr>
      <w:tr w:rsidR="00F9486F" w:rsidRPr="001F080B" w:rsidTr="001C13B5">
        <w:trPr>
          <w:jc w:val="center"/>
        </w:trPr>
        <w:tc>
          <w:tcPr>
            <w:tcW w:w="2093" w:type="dxa"/>
          </w:tcPr>
          <w:p w:rsidR="00F9486F" w:rsidRPr="001F080B" w:rsidRDefault="00F9486F" w:rsidP="001C13B5">
            <w:pPr>
              <w:spacing w:after="0" w:line="240" w:lineRule="auto"/>
              <w:ind w:left="-57" w:right="-57"/>
              <w:jc w:val="center"/>
              <w:rPr>
                <w:rFonts w:ascii="Times New Roman" w:eastAsia="Calibri" w:hAnsi="Times New Roman" w:cs="Times New Roman"/>
                <w:sz w:val="28"/>
                <w:szCs w:val="28"/>
              </w:rPr>
            </w:pPr>
            <w:r w:rsidRPr="001F080B">
              <w:rPr>
                <w:rFonts w:ascii="Times New Roman" w:eastAsia="Calibri" w:hAnsi="Times New Roman" w:cs="Times New Roman"/>
                <w:sz w:val="28"/>
                <w:szCs w:val="28"/>
              </w:rPr>
              <w:t>Среднемесяч-ная заработная плата, тыс. руб.</w:t>
            </w:r>
          </w:p>
        </w:tc>
        <w:tc>
          <w:tcPr>
            <w:tcW w:w="531" w:type="dxa"/>
          </w:tcPr>
          <w:p w:rsidR="00F9486F" w:rsidRPr="001F080B" w:rsidRDefault="00F9486F" w:rsidP="00FA6290">
            <w:pPr>
              <w:pStyle w:val="ConsPlusNonformat"/>
              <w:jc w:val="both"/>
              <w:rPr>
                <w:rFonts w:ascii="Times New Roman" w:hAnsi="Times New Roman" w:cs="Times New Roman"/>
                <w:sz w:val="28"/>
                <w:szCs w:val="28"/>
              </w:rPr>
            </w:pPr>
          </w:p>
        </w:tc>
        <w:tc>
          <w:tcPr>
            <w:tcW w:w="1045" w:type="dxa"/>
          </w:tcPr>
          <w:p w:rsidR="00F9486F" w:rsidRPr="001F080B" w:rsidRDefault="00F9486F" w:rsidP="00FA6290">
            <w:pPr>
              <w:pStyle w:val="ConsPlusNonformat"/>
              <w:jc w:val="both"/>
              <w:rPr>
                <w:rFonts w:ascii="Times New Roman" w:hAnsi="Times New Roman" w:cs="Times New Roman"/>
                <w:sz w:val="28"/>
                <w:szCs w:val="28"/>
              </w:rPr>
            </w:pPr>
          </w:p>
        </w:tc>
        <w:tc>
          <w:tcPr>
            <w:tcW w:w="1045" w:type="dxa"/>
          </w:tcPr>
          <w:p w:rsidR="00F9486F" w:rsidRPr="001F080B" w:rsidRDefault="00F9486F" w:rsidP="00FA6290">
            <w:pPr>
              <w:pStyle w:val="ConsPlusNonformat"/>
              <w:jc w:val="both"/>
              <w:rPr>
                <w:rFonts w:ascii="Times New Roman" w:hAnsi="Times New Roman" w:cs="Times New Roman"/>
                <w:sz w:val="28"/>
                <w:szCs w:val="28"/>
              </w:rPr>
            </w:pPr>
          </w:p>
        </w:tc>
        <w:tc>
          <w:tcPr>
            <w:tcW w:w="1045" w:type="dxa"/>
          </w:tcPr>
          <w:p w:rsidR="00F9486F" w:rsidRPr="001F080B" w:rsidRDefault="00F9486F" w:rsidP="00FA6290">
            <w:pPr>
              <w:pStyle w:val="ConsPlusNonformat"/>
              <w:jc w:val="both"/>
              <w:rPr>
                <w:rFonts w:ascii="Times New Roman" w:hAnsi="Times New Roman" w:cs="Times New Roman"/>
                <w:sz w:val="28"/>
                <w:szCs w:val="28"/>
              </w:rPr>
            </w:pPr>
          </w:p>
        </w:tc>
        <w:tc>
          <w:tcPr>
            <w:tcW w:w="1153" w:type="dxa"/>
          </w:tcPr>
          <w:p w:rsidR="00F9486F" w:rsidRPr="001F080B" w:rsidRDefault="00F9486F" w:rsidP="00FA6290">
            <w:pPr>
              <w:pStyle w:val="ConsPlusNonformat"/>
              <w:jc w:val="both"/>
              <w:rPr>
                <w:rFonts w:ascii="Times New Roman" w:hAnsi="Times New Roman" w:cs="Times New Roman"/>
                <w:sz w:val="28"/>
                <w:szCs w:val="28"/>
              </w:rPr>
            </w:pPr>
          </w:p>
        </w:tc>
        <w:tc>
          <w:tcPr>
            <w:tcW w:w="1373" w:type="dxa"/>
          </w:tcPr>
          <w:p w:rsidR="00F9486F" w:rsidRPr="001F080B" w:rsidRDefault="00F9486F" w:rsidP="00FA6290">
            <w:pPr>
              <w:pStyle w:val="ConsPlusNonformat"/>
              <w:jc w:val="both"/>
              <w:rPr>
                <w:rFonts w:ascii="Times New Roman" w:hAnsi="Times New Roman" w:cs="Times New Roman"/>
                <w:sz w:val="28"/>
                <w:szCs w:val="28"/>
              </w:rPr>
            </w:pPr>
          </w:p>
        </w:tc>
        <w:tc>
          <w:tcPr>
            <w:tcW w:w="1179" w:type="dxa"/>
          </w:tcPr>
          <w:p w:rsidR="00F9486F" w:rsidRPr="001F080B" w:rsidRDefault="00F9486F" w:rsidP="00FA6290">
            <w:pPr>
              <w:pStyle w:val="ConsPlusNonformat"/>
              <w:jc w:val="both"/>
              <w:rPr>
                <w:rFonts w:ascii="Times New Roman" w:hAnsi="Times New Roman" w:cs="Times New Roman"/>
                <w:sz w:val="28"/>
                <w:szCs w:val="28"/>
              </w:rPr>
            </w:pPr>
          </w:p>
        </w:tc>
        <w:tc>
          <w:tcPr>
            <w:tcW w:w="957" w:type="dxa"/>
          </w:tcPr>
          <w:p w:rsidR="00F9486F" w:rsidRPr="001F080B" w:rsidRDefault="00F9486F" w:rsidP="00FA6290">
            <w:pPr>
              <w:pStyle w:val="ConsPlusNonformat"/>
              <w:jc w:val="both"/>
              <w:rPr>
                <w:rFonts w:ascii="Times New Roman" w:hAnsi="Times New Roman" w:cs="Times New Roman"/>
                <w:sz w:val="28"/>
                <w:szCs w:val="28"/>
              </w:rPr>
            </w:pPr>
          </w:p>
        </w:tc>
      </w:tr>
      <w:tr w:rsidR="00F9486F" w:rsidRPr="001F080B" w:rsidTr="001C13B5">
        <w:trPr>
          <w:jc w:val="center"/>
        </w:trPr>
        <w:tc>
          <w:tcPr>
            <w:tcW w:w="2093" w:type="dxa"/>
          </w:tcPr>
          <w:p w:rsidR="00F9486F" w:rsidRPr="001F080B" w:rsidRDefault="00F9486F" w:rsidP="001C13B5">
            <w:pPr>
              <w:spacing w:after="0" w:line="240" w:lineRule="auto"/>
              <w:ind w:left="-57" w:right="-57"/>
              <w:jc w:val="center"/>
              <w:rPr>
                <w:rFonts w:ascii="Times New Roman" w:eastAsia="Calibri" w:hAnsi="Times New Roman" w:cs="Times New Roman"/>
                <w:sz w:val="28"/>
                <w:szCs w:val="28"/>
              </w:rPr>
            </w:pPr>
            <w:r w:rsidRPr="001F080B">
              <w:rPr>
                <w:rFonts w:ascii="Times New Roman" w:eastAsia="Calibri" w:hAnsi="Times New Roman" w:cs="Times New Roman"/>
                <w:sz w:val="28"/>
                <w:szCs w:val="28"/>
              </w:rPr>
              <w:t>Количество сотрудников, чел.</w:t>
            </w:r>
          </w:p>
        </w:tc>
        <w:tc>
          <w:tcPr>
            <w:tcW w:w="531" w:type="dxa"/>
          </w:tcPr>
          <w:p w:rsidR="00F9486F" w:rsidRPr="001F080B" w:rsidRDefault="00F9486F" w:rsidP="00FA6290">
            <w:pPr>
              <w:pStyle w:val="ConsPlusNonformat"/>
              <w:jc w:val="both"/>
              <w:rPr>
                <w:rFonts w:ascii="Times New Roman" w:hAnsi="Times New Roman" w:cs="Times New Roman"/>
                <w:sz w:val="28"/>
                <w:szCs w:val="28"/>
              </w:rPr>
            </w:pPr>
          </w:p>
        </w:tc>
        <w:tc>
          <w:tcPr>
            <w:tcW w:w="1045" w:type="dxa"/>
          </w:tcPr>
          <w:p w:rsidR="00F9486F" w:rsidRPr="001F080B" w:rsidRDefault="00F9486F" w:rsidP="00FA6290">
            <w:pPr>
              <w:pStyle w:val="ConsPlusNonformat"/>
              <w:jc w:val="both"/>
              <w:rPr>
                <w:rFonts w:ascii="Times New Roman" w:hAnsi="Times New Roman" w:cs="Times New Roman"/>
                <w:sz w:val="28"/>
                <w:szCs w:val="28"/>
              </w:rPr>
            </w:pPr>
          </w:p>
        </w:tc>
        <w:tc>
          <w:tcPr>
            <w:tcW w:w="1045" w:type="dxa"/>
          </w:tcPr>
          <w:p w:rsidR="00F9486F" w:rsidRPr="001F080B" w:rsidRDefault="00F9486F" w:rsidP="00FA6290">
            <w:pPr>
              <w:pStyle w:val="ConsPlusNonformat"/>
              <w:jc w:val="both"/>
              <w:rPr>
                <w:rFonts w:ascii="Times New Roman" w:hAnsi="Times New Roman" w:cs="Times New Roman"/>
                <w:sz w:val="28"/>
                <w:szCs w:val="28"/>
              </w:rPr>
            </w:pPr>
          </w:p>
        </w:tc>
        <w:tc>
          <w:tcPr>
            <w:tcW w:w="1045" w:type="dxa"/>
          </w:tcPr>
          <w:p w:rsidR="00F9486F" w:rsidRPr="001F080B" w:rsidRDefault="00F9486F" w:rsidP="00FA6290">
            <w:pPr>
              <w:pStyle w:val="ConsPlusNonformat"/>
              <w:jc w:val="both"/>
              <w:rPr>
                <w:rFonts w:ascii="Times New Roman" w:hAnsi="Times New Roman" w:cs="Times New Roman"/>
                <w:sz w:val="28"/>
                <w:szCs w:val="28"/>
              </w:rPr>
            </w:pPr>
          </w:p>
        </w:tc>
        <w:tc>
          <w:tcPr>
            <w:tcW w:w="1153" w:type="dxa"/>
          </w:tcPr>
          <w:p w:rsidR="00F9486F" w:rsidRPr="001F080B" w:rsidRDefault="00F9486F" w:rsidP="00FA6290">
            <w:pPr>
              <w:pStyle w:val="ConsPlusNonformat"/>
              <w:jc w:val="both"/>
              <w:rPr>
                <w:rFonts w:ascii="Times New Roman" w:hAnsi="Times New Roman" w:cs="Times New Roman"/>
                <w:sz w:val="28"/>
                <w:szCs w:val="28"/>
              </w:rPr>
            </w:pPr>
          </w:p>
        </w:tc>
        <w:tc>
          <w:tcPr>
            <w:tcW w:w="1373" w:type="dxa"/>
          </w:tcPr>
          <w:p w:rsidR="00F9486F" w:rsidRPr="001F080B" w:rsidRDefault="00F9486F" w:rsidP="00FA6290">
            <w:pPr>
              <w:pStyle w:val="ConsPlusNonformat"/>
              <w:jc w:val="both"/>
              <w:rPr>
                <w:rFonts w:ascii="Times New Roman" w:hAnsi="Times New Roman" w:cs="Times New Roman"/>
                <w:sz w:val="28"/>
                <w:szCs w:val="28"/>
              </w:rPr>
            </w:pPr>
          </w:p>
        </w:tc>
        <w:tc>
          <w:tcPr>
            <w:tcW w:w="1179" w:type="dxa"/>
          </w:tcPr>
          <w:p w:rsidR="00F9486F" w:rsidRPr="001F080B" w:rsidRDefault="00F9486F" w:rsidP="00FA6290">
            <w:pPr>
              <w:pStyle w:val="ConsPlusNonformat"/>
              <w:jc w:val="both"/>
              <w:rPr>
                <w:rFonts w:ascii="Times New Roman" w:hAnsi="Times New Roman" w:cs="Times New Roman"/>
                <w:sz w:val="28"/>
                <w:szCs w:val="28"/>
              </w:rPr>
            </w:pPr>
          </w:p>
        </w:tc>
        <w:tc>
          <w:tcPr>
            <w:tcW w:w="957" w:type="dxa"/>
          </w:tcPr>
          <w:p w:rsidR="00F9486F" w:rsidRPr="001F080B" w:rsidRDefault="00F9486F" w:rsidP="00FA6290">
            <w:pPr>
              <w:pStyle w:val="ConsPlusNonformat"/>
              <w:jc w:val="both"/>
              <w:rPr>
                <w:rFonts w:ascii="Times New Roman" w:hAnsi="Times New Roman" w:cs="Times New Roman"/>
                <w:sz w:val="28"/>
                <w:szCs w:val="28"/>
              </w:rPr>
            </w:pPr>
          </w:p>
        </w:tc>
      </w:tr>
    </w:tbl>
    <w:p w:rsidR="001C13B5" w:rsidRPr="001F080B" w:rsidRDefault="001C13B5" w:rsidP="00FA6290">
      <w:pPr>
        <w:pStyle w:val="ConsPlusNonformat"/>
        <w:ind w:firstLine="851"/>
        <w:jc w:val="both"/>
        <w:rPr>
          <w:rFonts w:ascii="Times New Roman" w:hAnsi="Times New Roman" w:cs="Times New Roman"/>
          <w:sz w:val="28"/>
          <w:szCs w:val="28"/>
        </w:rPr>
      </w:pPr>
    </w:p>
    <w:p w:rsidR="00F9486F" w:rsidRPr="001F080B" w:rsidRDefault="00F9486F" w:rsidP="00FA6290">
      <w:pPr>
        <w:pStyle w:val="ConsPlusNonformat"/>
        <w:ind w:firstLine="851"/>
        <w:jc w:val="both"/>
        <w:rPr>
          <w:rFonts w:ascii="Times New Roman" w:hAnsi="Times New Roman" w:cs="Times New Roman"/>
          <w:sz w:val="28"/>
          <w:szCs w:val="28"/>
        </w:rPr>
      </w:pPr>
      <w:r w:rsidRPr="001F080B">
        <w:rPr>
          <w:rFonts w:ascii="Times New Roman" w:hAnsi="Times New Roman" w:cs="Times New Roman"/>
          <w:sz w:val="28"/>
          <w:szCs w:val="28"/>
        </w:rPr>
        <w:lastRenderedPageBreak/>
        <w:t>Показатель «Выручка» подтверждается копиями следующих документов, заверенных в установленном законодательством порядке:</w:t>
      </w:r>
    </w:p>
    <w:p w:rsidR="00F9486F" w:rsidRPr="001F080B" w:rsidRDefault="00F9486F" w:rsidP="00FA6290">
      <w:pPr>
        <w:pStyle w:val="ConsPlusNonformat"/>
        <w:ind w:firstLine="851"/>
        <w:jc w:val="both"/>
        <w:rPr>
          <w:rFonts w:ascii="Times New Roman" w:hAnsi="Times New Roman" w:cs="Times New Roman"/>
          <w:sz w:val="28"/>
          <w:szCs w:val="28"/>
        </w:rPr>
      </w:pPr>
      <w:r w:rsidRPr="001F080B">
        <w:rPr>
          <w:rFonts w:ascii="Times New Roman" w:hAnsi="Times New Roman" w:cs="Times New Roman"/>
          <w:sz w:val="28"/>
          <w:szCs w:val="28"/>
        </w:rPr>
        <w:t>- отчета о прибылях и убытках с отметкой налогового органа о приеме для субъекта малого предпринимательства, применяющего общую систему налогообложения;</w:t>
      </w:r>
    </w:p>
    <w:p w:rsidR="00F9486F" w:rsidRPr="001F080B" w:rsidRDefault="00F9486F" w:rsidP="00FA6290">
      <w:pPr>
        <w:pStyle w:val="ConsPlusNonformat"/>
        <w:ind w:firstLine="851"/>
        <w:jc w:val="both"/>
        <w:rPr>
          <w:rFonts w:ascii="Times New Roman" w:hAnsi="Times New Roman" w:cs="Times New Roman"/>
          <w:sz w:val="28"/>
          <w:szCs w:val="28"/>
        </w:rPr>
      </w:pPr>
      <w:r w:rsidRPr="001F080B">
        <w:rPr>
          <w:rFonts w:ascii="Times New Roman" w:hAnsi="Times New Roman" w:cs="Times New Roman"/>
          <w:sz w:val="28"/>
          <w:szCs w:val="28"/>
        </w:rPr>
        <w:t>- налоговой декларации с отметкой налогового органа о приеме для субъекта малого предпринимательства, применяющего упрощенную систему налогообложения или систему налогообложения для сельскохозяйственных товаропроизводителей;</w:t>
      </w:r>
    </w:p>
    <w:p w:rsidR="00F9486F" w:rsidRPr="001F080B" w:rsidRDefault="00F9486F" w:rsidP="00FA6290">
      <w:pPr>
        <w:pStyle w:val="ConsPlusNonformat"/>
        <w:ind w:firstLine="851"/>
        <w:jc w:val="both"/>
        <w:rPr>
          <w:rFonts w:ascii="Times New Roman" w:hAnsi="Times New Roman" w:cs="Times New Roman"/>
          <w:sz w:val="28"/>
          <w:szCs w:val="28"/>
        </w:rPr>
      </w:pPr>
      <w:r w:rsidRPr="001F080B">
        <w:rPr>
          <w:rFonts w:ascii="Times New Roman" w:hAnsi="Times New Roman" w:cs="Times New Roman"/>
          <w:sz w:val="28"/>
          <w:szCs w:val="28"/>
        </w:rPr>
        <w:t>- иной отчетной документации, заверенной субъектом малого предпринимательства, применяющим систему налогообложения в виде единого налога на вмененный доход для отдельных видов деятельности, патентную систему налогообложения (копии платежных поручений, выписок банка и т.п.).</w:t>
      </w:r>
    </w:p>
    <w:p w:rsidR="00F9486F" w:rsidRPr="001F080B" w:rsidRDefault="00F9486F" w:rsidP="00FA6290">
      <w:pPr>
        <w:pStyle w:val="ConsPlusNonformat"/>
        <w:ind w:firstLine="851"/>
        <w:jc w:val="both"/>
        <w:rPr>
          <w:rFonts w:ascii="Times New Roman" w:hAnsi="Times New Roman" w:cs="Times New Roman"/>
          <w:sz w:val="28"/>
          <w:szCs w:val="28"/>
        </w:rPr>
      </w:pPr>
      <w:r w:rsidRPr="001F080B">
        <w:rPr>
          <w:rFonts w:ascii="Times New Roman" w:hAnsi="Times New Roman" w:cs="Times New Roman"/>
          <w:sz w:val="28"/>
          <w:szCs w:val="28"/>
        </w:rPr>
        <w:t>Показатели «Среднемесячная заработная плата» и «Количество сотрудников» подтверждаются расчетом по начисленным и уплаченным страховым взносам на обязательное пенсионное страхование в Пенсионный фонд Российской Федерации, с отметкой о приеме.</w:t>
      </w:r>
    </w:p>
    <w:p w:rsidR="00F9486F" w:rsidRPr="001F080B" w:rsidRDefault="00F9486F" w:rsidP="00FA6290">
      <w:pPr>
        <w:pStyle w:val="ConsPlusNonformat"/>
        <w:widowControl/>
        <w:ind w:firstLine="851"/>
        <w:jc w:val="both"/>
        <w:rPr>
          <w:rFonts w:ascii="Times New Roman" w:hAnsi="Times New Roman" w:cs="Times New Roman"/>
          <w:sz w:val="28"/>
          <w:szCs w:val="28"/>
        </w:rPr>
      </w:pPr>
      <w:r w:rsidRPr="001F080B">
        <w:rPr>
          <w:rFonts w:ascii="Times New Roman" w:hAnsi="Times New Roman" w:cs="Times New Roman"/>
          <w:sz w:val="28"/>
          <w:szCs w:val="28"/>
        </w:rPr>
        <w:t>Приобретенные основные фонды и/или созданные, приобретенные, сопровождаемые нематериальные активы, приобретенные права на франшизу (паушальный взнос) при заключении договора коммерческой концессии, на возмещение затрат по которым субъект малого предпринимательства получил субсидию из местного бюджета, по состоянию на дату отчета:</w:t>
      </w:r>
    </w:p>
    <w:p w:rsidR="00F9486F" w:rsidRPr="001F080B" w:rsidRDefault="00F9486F" w:rsidP="00FA6290">
      <w:pPr>
        <w:pStyle w:val="ConsPlusNonformat"/>
        <w:widowControl/>
        <w:ind w:firstLine="851"/>
        <w:jc w:val="both"/>
        <w:rPr>
          <w:rFonts w:ascii="Times New Roman" w:hAnsi="Times New Roman" w:cs="Times New Roman"/>
          <w:sz w:val="28"/>
          <w:szCs w:val="28"/>
        </w:rPr>
      </w:pPr>
    </w:p>
    <w:tbl>
      <w:tblPr>
        <w:tblW w:w="9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788"/>
        <w:gridCol w:w="1101"/>
        <w:gridCol w:w="888"/>
        <w:gridCol w:w="1231"/>
        <w:gridCol w:w="953"/>
        <w:gridCol w:w="986"/>
        <w:gridCol w:w="960"/>
        <w:gridCol w:w="1021"/>
        <w:gridCol w:w="840"/>
      </w:tblGrid>
      <w:tr w:rsidR="00F9486F" w:rsidRPr="001F080B" w:rsidTr="00D017F5">
        <w:tc>
          <w:tcPr>
            <w:tcW w:w="1788" w:type="dxa"/>
          </w:tcPr>
          <w:p w:rsidR="00F9486F" w:rsidRPr="001F080B" w:rsidRDefault="00F9486F" w:rsidP="00FA6290">
            <w:pPr>
              <w:spacing w:after="0" w:line="240" w:lineRule="auto"/>
              <w:ind w:left="-57" w:right="-57"/>
              <w:jc w:val="center"/>
              <w:rPr>
                <w:rFonts w:ascii="Times New Roman" w:eastAsia="Calibri" w:hAnsi="Times New Roman" w:cs="Times New Roman"/>
                <w:sz w:val="28"/>
                <w:szCs w:val="28"/>
              </w:rPr>
            </w:pPr>
            <w:r w:rsidRPr="001F080B">
              <w:rPr>
                <w:rFonts w:ascii="Times New Roman" w:eastAsia="Calibri" w:hAnsi="Times New Roman" w:cs="Times New Roman"/>
                <w:sz w:val="28"/>
                <w:szCs w:val="28"/>
              </w:rPr>
              <w:t>Ресурсы</w:t>
            </w:r>
          </w:p>
        </w:tc>
        <w:tc>
          <w:tcPr>
            <w:tcW w:w="1101" w:type="dxa"/>
          </w:tcPr>
          <w:p w:rsidR="00F9486F" w:rsidRPr="001F080B" w:rsidRDefault="00F9486F" w:rsidP="00FA6290">
            <w:pPr>
              <w:spacing w:after="0" w:line="240" w:lineRule="auto"/>
              <w:ind w:left="-112" w:right="-108"/>
              <w:jc w:val="center"/>
              <w:rPr>
                <w:rFonts w:ascii="Times New Roman" w:eastAsia="Calibri" w:hAnsi="Times New Roman" w:cs="Times New Roman"/>
                <w:sz w:val="28"/>
                <w:szCs w:val="28"/>
              </w:rPr>
            </w:pPr>
            <w:r w:rsidRPr="001F080B">
              <w:rPr>
                <w:rFonts w:ascii="Times New Roman" w:eastAsia="Calibri" w:hAnsi="Times New Roman" w:cs="Times New Roman"/>
                <w:sz w:val="28"/>
                <w:szCs w:val="28"/>
              </w:rPr>
              <w:t xml:space="preserve">Право собствен-ности на объект </w:t>
            </w:r>
          </w:p>
        </w:tc>
        <w:tc>
          <w:tcPr>
            <w:tcW w:w="888" w:type="dxa"/>
          </w:tcPr>
          <w:p w:rsidR="00F9486F" w:rsidRPr="001F080B" w:rsidRDefault="00F9486F" w:rsidP="00FA6290">
            <w:pPr>
              <w:spacing w:after="0" w:line="240" w:lineRule="auto"/>
              <w:jc w:val="center"/>
              <w:rPr>
                <w:rFonts w:ascii="Times New Roman" w:eastAsia="Calibri" w:hAnsi="Times New Roman" w:cs="Times New Roman"/>
                <w:sz w:val="28"/>
                <w:szCs w:val="28"/>
              </w:rPr>
            </w:pPr>
            <w:r w:rsidRPr="001F080B">
              <w:rPr>
                <w:rFonts w:ascii="Times New Roman" w:eastAsia="Calibri" w:hAnsi="Times New Roman" w:cs="Times New Roman"/>
                <w:sz w:val="28"/>
                <w:szCs w:val="28"/>
              </w:rPr>
              <w:t>Цена за ед., тыс. руб.</w:t>
            </w:r>
          </w:p>
        </w:tc>
        <w:tc>
          <w:tcPr>
            <w:tcW w:w="1231" w:type="dxa"/>
          </w:tcPr>
          <w:p w:rsidR="00F9486F" w:rsidRPr="001F080B" w:rsidRDefault="00F9486F" w:rsidP="00FA6290">
            <w:pPr>
              <w:spacing w:after="0" w:line="240" w:lineRule="auto"/>
              <w:ind w:left="-57" w:right="-57"/>
              <w:jc w:val="center"/>
              <w:rPr>
                <w:rFonts w:ascii="Times New Roman" w:eastAsia="Calibri" w:hAnsi="Times New Roman" w:cs="Times New Roman"/>
                <w:sz w:val="28"/>
                <w:szCs w:val="28"/>
                <w:u w:val="single"/>
              </w:rPr>
            </w:pPr>
            <w:r w:rsidRPr="001F080B">
              <w:rPr>
                <w:rFonts w:ascii="Times New Roman" w:eastAsia="Calibri" w:hAnsi="Times New Roman" w:cs="Times New Roman"/>
                <w:sz w:val="28"/>
                <w:szCs w:val="28"/>
                <w:u w:val="single"/>
              </w:rPr>
              <w:t>Цена за сопровож-дение немате-риально-го актива (за ед.), тыс. руб.</w:t>
            </w:r>
          </w:p>
        </w:tc>
        <w:tc>
          <w:tcPr>
            <w:tcW w:w="953" w:type="dxa"/>
          </w:tcPr>
          <w:p w:rsidR="00F9486F" w:rsidRPr="001F080B" w:rsidRDefault="00F9486F" w:rsidP="00FA6290">
            <w:pPr>
              <w:spacing w:after="0" w:line="240" w:lineRule="auto"/>
              <w:jc w:val="center"/>
              <w:rPr>
                <w:rFonts w:ascii="Times New Roman" w:eastAsia="Calibri" w:hAnsi="Times New Roman" w:cs="Times New Roman"/>
                <w:sz w:val="28"/>
                <w:szCs w:val="28"/>
              </w:rPr>
            </w:pPr>
            <w:r w:rsidRPr="001F080B">
              <w:rPr>
                <w:rFonts w:ascii="Times New Roman" w:eastAsia="Calibri" w:hAnsi="Times New Roman" w:cs="Times New Roman"/>
                <w:sz w:val="28"/>
                <w:szCs w:val="28"/>
              </w:rPr>
              <w:t>Коли-чест-во, ед.</w:t>
            </w:r>
          </w:p>
        </w:tc>
        <w:tc>
          <w:tcPr>
            <w:tcW w:w="986" w:type="dxa"/>
          </w:tcPr>
          <w:p w:rsidR="00F9486F" w:rsidRPr="001F080B" w:rsidRDefault="00F9486F" w:rsidP="00FA6290">
            <w:pPr>
              <w:spacing w:after="0" w:line="240" w:lineRule="auto"/>
              <w:ind w:left="-144" w:right="-198"/>
              <w:jc w:val="center"/>
              <w:rPr>
                <w:rFonts w:ascii="Times New Roman" w:eastAsia="Calibri" w:hAnsi="Times New Roman" w:cs="Times New Roman"/>
                <w:sz w:val="28"/>
                <w:szCs w:val="28"/>
              </w:rPr>
            </w:pPr>
            <w:r w:rsidRPr="001F080B">
              <w:rPr>
                <w:rFonts w:ascii="Times New Roman" w:eastAsia="Calibri" w:hAnsi="Times New Roman" w:cs="Times New Roman"/>
                <w:sz w:val="28"/>
                <w:szCs w:val="28"/>
              </w:rPr>
              <w:t xml:space="preserve">Стои-мость, </w:t>
            </w:r>
          </w:p>
          <w:p w:rsidR="00F9486F" w:rsidRPr="001F080B" w:rsidRDefault="00F9486F" w:rsidP="00FA6290">
            <w:pPr>
              <w:spacing w:after="0" w:line="240" w:lineRule="auto"/>
              <w:ind w:left="-144" w:right="-198"/>
              <w:jc w:val="center"/>
              <w:rPr>
                <w:rFonts w:ascii="Times New Roman" w:eastAsia="Calibri" w:hAnsi="Times New Roman" w:cs="Times New Roman"/>
                <w:sz w:val="28"/>
                <w:szCs w:val="28"/>
              </w:rPr>
            </w:pPr>
            <w:r w:rsidRPr="001F080B">
              <w:rPr>
                <w:rFonts w:ascii="Times New Roman" w:eastAsia="Calibri" w:hAnsi="Times New Roman" w:cs="Times New Roman"/>
                <w:sz w:val="28"/>
                <w:szCs w:val="28"/>
              </w:rPr>
              <w:t>тыс. руб.</w:t>
            </w:r>
          </w:p>
        </w:tc>
        <w:tc>
          <w:tcPr>
            <w:tcW w:w="960" w:type="dxa"/>
          </w:tcPr>
          <w:p w:rsidR="00F9486F" w:rsidRPr="001F080B" w:rsidRDefault="00F9486F" w:rsidP="00FA6290">
            <w:pPr>
              <w:spacing w:after="0" w:line="240" w:lineRule="auto"/>
              <w:ind w:right="-105"/>
              <w:jc w:val="center"/>
              <w:rPr>
                <w:rFonts w:ascii="Times New Roman" w:eastAsia="Calibri" w:hAnsi="Times New Roman" w:cs="Times New Roman"/>
                <w:sz w:val="28"/>
                <w:szCs w:val="28"/>
              </w:rPr>
            </w:pPr>
            <w:r w:rsidRPr="001F080B">
              <w:rPr>
                <w:rFonts w:ascii="Times New Roman" w:eastAsia="Calibri" w:hAnsi="Times New Roman" w:cs="Times New Roman"/>
                <w:sz w:val="28"/>
                <w:szCs w:val="28"/>
              </w:rPr>
              <w:t>Факти-ческое место-на-</w:t>
            </w:r>
          </w:p>
          <w:p w:rsidR="00F9486F" w:rsidRPr="001F080B" w:rsidRDefault="00F9486F" w:rsidP="00FA6290">
            <w:pPr>
              <w:spacing w:after="0" w:line="240" w:lineRule="auto"/>
              <w:ind w:right="-105"/>
              <w:jc w:val="center"/>
              <w:rPr>
                <w:rFonts w:ascii="Times New Roman" w:eastAsia="Calibri" w:hAnsi="Times New Roman" w:cs="Times New Roman"/>
                <w:sz w:val="28"/>
                <w:szCs w:val="28"/>
              </w:rPr>
            </w:pPr>
            <w:r w:rsidRPr="001F080B">
              <w:rPr>
                <w:rFonts w:ascii="Times New Roman" w:eastAsia="Calibri" w:hAnsi="Times New Roman" w:cs="Times New Roman"/>
                <w:sz w:val="28"/>
                <w:szCs w:val="28"/>
              </w:rPr>
              <w:t>хожде-ние</w:t>
            </w:r>
          </w:p>
          <w:p w:rsidR="00F9486F" w:rsidRPr="001F080B" w:rsidRDefault="00F9486F" w:rsidP="00FA6290">
            <w:pPr>
              <w:spacing w:after="0" w:line="240" w:lineRule="auto"/>
              <w:ind w:right="-105"/>
              <w:jc w:val="center"/>
              <w:rPr>
                <w:rFonts w:ascii="Times New Roman" w:eastAsia="Calibri" w:hAnsi="Times New Roman" w:cs="Times New Roman"/>
                <w:sz w:val="28"/>
                <w:szCs w:val="28"/>
              </w:rPr>
            </w:pPr>
          </w:p>
        </w:tc>
        <w:tc>
          <w:tcPr>
            <w:tcW w:w="1021" w:type="dxa"/>
          </w:tcPr>
          <w:p w:rsidR="00F9486F" w:rsidRPr="001F080B" w:rsidRDefault="00F9486F" w:rsidP="00FA6290">
            <w:pPr>
              <w:spacing w:after="0" w:line="240" w:lineRule="auto"/>
              <w:ind w:left="-111" w:right="-193"/>
              <w:jc w:val="center"/>
              <w:rPr>
                <w:rFonts w:ascii="Times New Roman" w:eastAsia="Calibri" w:hAnsi="Times New Roman" w:cs="Times New Roman"/>
                <w:sz w:val="28"/>
                <w:szCs w:val="28"/>
              </w:rPr>
            </w:pPr>
            <w:r w:rsidRPr="001F080B">
              <w:rPr>
                <w:rFonts w:ascii="Times New Roman" w:eastAsia="Calibri" w:hAnsi="Times New Roman" w:cs="Times New Roman"/>
                <w:sz w:val="28"/>
                <w:szCs w:val="28"/>
              </w:rPr>
              <w:t>Пло-</w:t>
            </w:r>
          </w:p>
          <w:p w:rsidR="00F9486F" w:rsidRPr="001F080B" w:rsidRDefault="00F9486F" w:rsidP="00FA6290">
            <w:pPr>
              <w:spacing w:after="0" w:line="240" w:lineRule="auto"/>
              <w:ind w:left="-111" w:right="-193"/>
              <w:jc w:val="center"/>
              <w:rPr>
                <w:rFonts w:ascii="Times New Roman" w:eastAsia="Calibri" w:hAnsi="Times New Roman" w:cs="Times New Roman"/>
                <w:sz w:val="28"/>
                <w:szCs w:val="28"/>
              </w:rPr>
            </w:pPr>
            <w:r w:rsidRPr="001F080B">
              <w:rPr>
                <w:rFonts w:ascii="Times New Roman" w:eastAsia="Calibri" w:hAnsi="Times New Roman" w:cs="Times New Roman"/>
                <w:sz w:val="28"/>
                <w:szCs w:val="28"/>
              </w:rPr>
              <w:t>щадь поме-щения,</w:t>
            </w:r>
          </w:p>
          <w:p w:rsidR="00F9486F" w:rsidRPr="001F080B" w:rsidRDefault="00F9486F" w:rsidP="00FA6290">
            <w:pPr>
              <w:spacing w:after="0" w:line="240" w:lineRule="auto"/>
              <w:ind w:left="-111" w:right="-193"/>
              <w:jc w:val="center"/>
              <w:rPr>
                <w:rFonts w:ascii="Times New Roman" w:eastAsia="Calibri" w:hAnsi="Times New Roman" w:cs="Times New Roman"/>
                <w:sz w:val="28"/>
                <w:szCs w:val="28"/>
              </w:rPr>
            </w:pPr>
            <w:r w:rsidRPr="001F080B">
              <w:rPr>
                <w:rFonts w:ascii="Times New Roman" w:eastAsia="Calibri" w:hAnsi="Times New Roman" w:cs="Times New Roman"/>
                <w:sz w:val="28"/>
                <w:szCs w:val="28"/>
              </w:rPr>
              <w:t xml:space="preserve"> м</w:t>
            </w:r>
            <w:r w:rsidRPr="001F080B">
              <w:rPr>
                <w:rFonts w:ascii="Times New Roman" w:eastAsia="Calibri" w:hAnsi="Times New Roman" w:cs="Times New Roman"/>
                <w:sz w:val="28"/>
                <w:szCs w:val="28"/>
                <w:vertAlign w:val="superscript"/>
              </w:rPr>
              <w:t>2</w:t>
            </w:r>
          </w:p>
        </w:tc>
        <w:tc>
          <w:tcPr>
            <w:tcW w:w="840" w:type="dxa"/>
          </w:tcPr>
          <w:p w:rsidR="00F9486F" w:rsidRPr="001F080B" w:rsidRDefault="00F9486F" w:rsidP="00FA6290">
            <w:pPr>
              <w:spacing w:after="0" w:line="240" w:lineRule="auto"/>
              <w:jc w:val="center"/>
              <w:rPr>
                <w:rFonts w:ascii="Times New Roman" w:eastAsia="Calibri" w:hAnsi="Times New Roman" w:cs="Times New Roman"/>
                <w:sz w:val="28"/>
                <w:szCs w:val="28"/>
              </w:rPr>
            </w:pPr>
            <w:r w:rsidRPr="001F080B">
              <w:rPr>
                <w:rFonts w:ascii="Times New Roman" w:eastAsia="Calibri" w:hAnsi="Times New Roman" w:cs="Times New Roman"/>
                <w:sz w:val="28"/>
                <w:szCs w:val="28"/>
              </w:rPr>
              <w:t>Ком-мен-тарии</w:t>
            </w:r>
          </w:p>
        </w:tc>
      </w:tr>
      <w:tr w:rsidR="00F9486F" w:rsidRPr="001F080B" w:rsidTr="00D017F5">
        <w:tc>
          <w:tcPr>
            <w:tcW w:w="1788" w:type="dxa"/>
          </w:tcPr>
          <w:p w:rsidR="00F9486F" w:rsidRPr="001F080B" w:rsidRDefault="00F9486F" w:rsidP="00FA6290">
            <w:pPr>
              <w:spacing w:after="0" w:line="240" w:lineRule="auto"/>
              <w:ind w:left="-57" w:right="-57"/>
              <w:jc w:val="center"/>
              <w:rPr>
                <w:rFonts w:ascii="Times New Roman" w:eastAsia="Calibri" w:hAnsi="Times New Roman" w:cs="Times New Roman"/>
                <w:sz w:val="28"/>
                <w:szCs w:val="28"/>
              </w:rPr>
            </w:pPr>
            <w:r w:rsidRPr="001F080B">
              <w:rPr>
                <w:rFonts w:ascii="Times New Roman" w:eastAsia="Calibri" w:hAnsi="Times New Roman" w:cs="Times New Roman"/>
                <w:sz w:val="28"/>
                <w:szCs w:val="28"/>
              </w:rPr>
              <w:t>Недвижимое имущество, в том числе:</w:t>
            </w:r>
          </w:p>
        </w:tc>
        <w:tc>
          <w:tcPr>
            <w:tcW w:w="1101" w:type="dxa"/>
          </w:tcPr>
          <w:p w:rsidR="00F9486F" w:rsidRPr="001F080B" w:rsidRDefault="00F9486F" w:rsidP="00FA6290">
            <w:pPr>
              <w:spacing w:after="0" w:line="240" w:lineRule="auto"/>
              <w:jc w:val="center"/>
              <w:rPr>
                <w:rFonts w:ascii="Times New Roman" w:eastAsia="Calibri" w:hAnsi="Times New Roman" w:cs="Times New Roman"/>
                <w:sz w:val="28"/>
                <w:szCs w:val="28"/>
              </w:rPr>
            </w:pPr>
          </w:p>
        </w:tc>
        <w:tc>
          <w:tcPr>
            <w:tcW w:w="888" w:type="dxa"/>
          </w:tcPr>
          <w:p w:rsidR="00F9486F" w:rsidRPr="001F080B" w:rsidRDefault="00F9486F" w:rsidP="00FA6290">
            <w:pPr>
              <w:spacing w:after="0" w:line="240" w:lineRule="auto"/>
              <w:jc w:val="center"/>
              <w:rPr>
                <w:rFonts w:ascii="Times New Roman" w:eastAsia="Calibri" w:hAnsi="Times New Roman" w:cs="Times New Roman"/>
                <w:sz w:val="28"/>
                <w:szCs w:val="28"/>
              </w:rPr>
            </w:pPr>
          </w:p>
        </w:tc>
        <w:tc>
          <w:tcPr>
            <w:tcW w:w="1231" w:type="dxa"/>
          </w:tcPr>
          <w:p w:rsidR="00F9486F" w:rsidRPr="001F080B" w:rsidRDefault="00F9486F" w:rsidP="00FA6290">
            <w:pPr>
              <w:spacing w:after="0" w:line="240" w:lineRule="auto"/>
              <w:jc w:val="center"/>
              <w:rPr>
                <w:rFonts w:ascii="Times New Roman" w:eastAsia="Calibri" w:hAnsi="Times New Roman" w:cs="Times New Roman"/>
                <w:sz w:val="28"/>
                <w:szCs w:val="28"/>
                <w:u w:val="single"/>
              </w:rPr>
            </w:pPr>
            <w:r w:rsidRPr="001F080B">
              <w:rPr>
                <w:rFonts w:ascii="Times New Roman" w:eastAsia="Calibri" w:hAnsi="Times New Roman" w:cs="Times New Roman"/>
                <w:sz w:val="28"/>
                <w:szCs w:val="28"/>
                <w:u w:val="single"/>
              </w:rPr>
              <w:t>Х</w:t>
            </w:r>
          </w:p>
        </w:tc>
        <w:tc>
          <w:tcPr>
            <w:tcW w:w="953" w:type="dxa"/>
          </w:tcPr>
          <w:p w:rsidR="00F9486F" w:rsidRPr="001F080B" w:rsidRDefault="00F9486F" w:rsidP="00FA6290">
            <w:pPr>
              <w:spacing w:after="0" w:line="240" w:lineRule="auto"/>
              <w:jc w:val="center"/>
              <w:rPr>
                <w:rFonts w:ascii="Times New Roman" w:eastAsia="Calibri" w:hAnsi="Times New Roman" w:cs="Times New Roman"/>
                <w:sz w:val="28"/>
                <w:szCs w:val="28"/>
              </w:rPr>
            </w:pPr>
          </w:p>
        </w:tc>
        <w:tc>
          <w:tcPr>
            <w:tcW w:w="986" w:type="dxa"/>
          </w:tcPr>
          <w:p w:rsidR="00F9486F" w:rsidRPr="001F080B" w:rsidRDefault="00F9486F" w:rsidP="00FA6290">
            <w:pPr>
              <w:spacing w:after="0" w:line="240" w:lineRule="auto"/>
              <w:jc w:val="center"/>
              <w:rPr>
                <w:rFonts w:ascii="Times New Roman" w:eastAsia="Calibri" w:hAnsi="Times New Roman" w:cs="Times New Roman"/>
                <w:sz w:val="28"/>
                <w:szCs w:val="28"/>
              </w:rPr>
            </w:pPr>
          </w:p>
        </w:tc>
        <w:tc>
          <w:tcPr>
            <w:tcW w:w="960" w:type="dxa"/>
          </w:tcPr>
          <w:p w:rsidR="00F9486F" w:rsidRPr="001F080B" w:rsidRDefault="00F9486F" w:rsidP="00FA6290">
            <w:pPr>
              <w:spacing w:after="0" w:line="240" w:lineRule="auto"/>
              <w:jc w:val="center"/>
              <w:rPr>
                <w:rFonts w:ascii="Times New Roman" w:eastAsia="Calibri" w:hAnsi="Times New Roman" w:cs="Times New Roman"/>
                <w:sz w:val="28"/>
                <w:szCs w:val="28"/>
              </w:rPr>
            </w:pPr>
          </w:p>
        </w:tc>
        <w:tc>
          <w:tcPr>
            <w:tcW w:w="1021" w:type="dxa"/>
          </w:tcPr>
          <w:p w:rsidR="00F9486F" w:rsidRPr="001F080B" w:rsidRDefault="00F9486F" w:rsidP="00FA6290">
            <w:pPr>
              <w:spacing w:after="0" w:line="240" w:lineRule="auto"/>
              <w:jc w:val="center"/>
              <w:rPr>
                <w:rFonts w:ascii="Times New Roman" w:eastAsia="Calibri" w:hAnsi="Times New Roman" w:cs="Times New Roman"/>
                <w:sz w:val="28"/>
                <w:szCs w:val="28"/>
              </w:rPr>
            </w:pPr>
          </w:p>
        </w:tc>
        <w:tc>
          <w:tcPr>
            <w:tcW w:w="840" w:type="dxa"/>
          </w:tcPr>
          <w:p w:rsidR="00F9486F" w:rsidRPr="001F080B" w:rsidRDefault="00F9486F" w:rsidP="00FA6290">
            <w:pPr>
              <w:spacing w:after="0" w:line="240" w:lineRule="auto"/>
              <w:jc w:val="center"/>
              <w:rPr>
                <w:rFonts w:ascii="Times New Roman" w:eastAsia="Calibri" w:hAnsi="Times New Roman" w:cs="Times New Roman"/>
                <w:sz w:val="28"/>
                <w:szCs w:val="28"/>
              </w:rPr>
            </w:pPr>
          </w:p>
        </w:tc>
      </w:tr>
      <w:tr w:rsidR="00F9486F" w:rsidRPr="001F080B" w:rsidTr="00D017F5">
        <w:tc>
          <w:tcPr>
            <w:tcW w:w="1788" w:type="dxa"/>
          </w:tcPr>
          <w:p w:rsidR="00F9486F" w:rsidRPr="001F080B" w:rsidRDefault="00F9486F" w:rsidP="00FA6290">
            <w:pPr>
              <w:spacing w:after="0" w:line="240" w:lineRule="auto"/>
              <w:ind w:left="-57" w:right="-57"/>
              <w:jc w:val="center"/>
              <w:rPr>
                <w:rFonts w:ascii="Times New Roman" w:eastAsia="Calibri" w:hAnsi="Times New Roman" w:cs="Times New Roman"/>
                <w:sz w:val="28"/>
                <w:szCs w:val="28"/>
              </w:rPr>
            </w:pPr>
            <w:r w:rsidRPr="001F080B">
              <w:rPr>
                <w:rFonts w:ascii="Times New Roman" w:eastAsia="Calibri" w:hAnsi="Times New Roman" w:cs="Times New Roman"/>
                <w:sz w:val="28"/>
                <w:szCs w:val="28"/>
              </w:rPr>
              <w:t>Нематериаль-ные активы, в том числе:</w:t>
            </w:r>
          </w:p>
        </w:tc>
        <w:tc>
          <w:tcPr>
            <w:tcW w:w="1101" w:type="dxa"/>
          </w:tcPr>
          <w:p w:rsidR="00F9486F" w:rsidRPr="001F080B" w:rsidRDefault="00F9486F" w:rsidP="00FA6290">
            <w:pPr>
              <w:spacing w:after="0" w:line="240" w:lineRule="auto"/>
              <w:jc w:val="center"/>
              <w:rPr>
                <w:rFonts w:ascii="Times New Roman" w:eastAsia="Calibri" w:hAnsi="Times New Roman" w:cs="Times New Roman"/>
                <w:sz w:val="28"/>
                <w:szCs w:val="28"/>
              </w:rPr>
            </w:pPr>
          </w:p>
        </w:tc>
        <w:tc>
          <w:tcPr>
            <w:tcW w:w="888" w:type="dxa"/>
          </w:tcPr>
          <w:p w:rsidR="00F9486F" w:rsidRPr="001F080B" w:rsidRDefault="00F9486F" w:rsidP="00FA6290">
            <w:pPr>
              <w:spacing w:after="0" w:line="240" w:lineRule="auto"/>
              <w:jc w:val="center"/>
              <w:rPr>
                <w:rFonts w:ascii="Times New Roman" w:eastAsia="Calibri" w:hAnsi="Times New Roman" w:cs="Times New Roman"/>
                <w:sz w:val="28"/>
                <w:szCs w:val="28"/>
              </w:rPr>
            </w:pPr>
          </w:p>
        </w:tc>
        <w:tc>
          <w:tcPr>
            <w:tcW w:w="1231" w:type="dxa"/>
          </w:tcPr>
          <w:p w:rsidR="00F9486F" w:rsidRPr="001F080B" w:rsidRDefault="00F9486F" w:rsidP="00FA6290">
            <w:pPr>
              <w:spacing w:after="0" w:line="240" w:lineRule="auto"/>
              <w:jc w:val="center"/>
              <w:rPr>
                <w:rFonts w:ascii="Times New Roman" w:eastAsia="Calibri" w:hAnsi="Times New Roman" w:cs="Times New Roman"/>
                <w:sz w:val="28"/>
                <w:szCs w:val="28"/>
                <w:u w:val="single"/>
              </w:rPr>
            </w:pPr>
          </w:p>
        </w:tc>
        <w:tc>
          <w:tcPr>
            <w:tcW w:w="953" w:type="dxa"/>
          </w:tcPr>
          <w:p w:rsidR="00F9486F" w:rsidRPr="001F080B" w:rsidRDefault="00F9486F" w:rsidP="00FA6290">
            <w:pPr>
              <w:spacing w:after="0" w:line="240" w:lineRule="auto"/>
              <w:jc w:val="center"/>
              <w:rPr>
                <w:rFonts w:ascii="Times New Roman" w:eastAsia="Calibri" w:hAnsi="Times New Roman" w:cs="Times New Roman"/>
                <w:sz w:val="28"/>
                <w:szCs w:val="28"/>
              </w:rPr>
            </w:pPr>
          </w:p>
        </w:tc>
        <w:tc>
          <w:tcPr>
            <w:tcW w:w="986" w:type="dxa"/>
          </w:tcPr>
          <w:p w:rsidR="00F9486F" w:rsidRPr="001F080B" w:rsidRDefault="00F9486F" w:rsidP="00FA6290">
            <w:pPr>
              <w:spacing w:after="0" w:line="240" w:lineRule="auto"/>
              <w:jc w:val="center"/>
              <w:rPr>
                <w:rFonts w:ascii="Times New Roman" w:eastAsia="Calibri" w:hAnsi="Times New Roman" w:cs="Times New Roman"/>
                <w:sz w:val="28"/>
                <w:szCs w:val="28"/>
              </w:rPr>
            </w:pPr>
          </w:p>
        </w:tc>
        <w:tc>
          <w:tcPr>
            <w:tcW w:w="960" w:type="dxa"/>
          </w:tcPr>
          <w:p w:rsidR="00F9486F" w:rsidRPr="001F080B" w:rsidRDefault="00F9486F" w:rsidP="00FA6290">
            <w:pPr>
              <w:spacing w:after="0" w:line="240" w:lineRule="auto"/>
              <w:jc w:val="center"/>
              <w:rPr>
                <w:rFonts w:ascii="Times New Roman" w:eastAsia="Calibri" w:hAnsi="Times New Roman" w:cs="Times New Roman"/>
                <w:sz w:val="28"/>
                <w:szCs w:val="28"/>
              </w:rPr>
            </w:pPr>
          </w:p>
        </w:tc>
        <w:tc>
          <w:tcPr>
            <w:tcW w:w="1021" w:type="dxa"/>
          </w:tcPr>
          <w:p w:rsidR="00F9486F" w:rsidRPr="001F080B" w:rsidRDefault="00F9486F" w:rsidP="00FA6290">
            <w:pPr>
              <w:spacing w:after="0" w:line="240" w:lineRule="auto"/>
              <w:jc w:val="center"/>
              <w:rPr>
                <w:rFonts w:ascii="Times New Roman" w:eastAsia="Calibri" w:hAnsi="Times New Roman" w:cs="Times New Roman"/>
                <w:sz w:val="28"/>
                <w:szCs w:val="28"/>
              </w:rPr>
            </w:pPr>
            <w:r w:rsidRPr="001F080B">
              <w:rPr>
                <w:rFonts w:ascii="Times New Roman" w:eastAsia="Calibri" w:hAnsi="Times New Roman" w:cs="Times New Roman"/>
                <w:sz w:val="28"/>
                <w:szCs w:val="28"/>
              </w:rPr>
              <w:t>Х</w:t>
            </w:r>
          </w:p>
          <w:p w:rsidR="00F9486F" w:rsidRPr="001F080B" w:rsidRDefault="00F9486F" w:rsidP="00FA6290">
            <w:pPr>
              <w:spacing w:after="0" w:line="240" w:lineRule="auto"/>
              <w:jc w:val="center"/>
              <w:rPr>
                <w:rFonts w:ascii="Times New Roman" w:eastAsia="Calibri" w:hAnsi="Times New Roman" w:cs="Times New Roman"/>
                <w:sz w:val="28"/>
                <w:szCs w:val="28"/>
              </w:rPr>
            </w:pPr>
          </w:p>
        </w:tc>
        <w:tc>
          <w:tcPr>
            <w:tcW w:w="840" w:type="dxa"/>
          </w:tcPr>
          <w:p w:rsidR="00F9486F" w:rsidRPr="001F080B" w:rsidRDefault="00F9486F" w:rsidP="00FA6290">
            <w:pPr>
              <w:spacing w:after="0" w:line="240" w:lineRule="auto"/>
              <w:jc w:val="center"/>
              <w:rPr>
                <w:rFonts w:ascii="Times New Roman" w:eastAsia="Calibri" w:hAnsi="Times New Roman" w:cs="Times New Roman"/>
                <w:sz w:val="28"/>
                <w:szCs w:val="28"/>
              </w:rPr>
            </w:pPr>
          </w:p>
        </w:tc>
      </w:tr>
      <w:tr w:rsidR="00F9486F" w:rsidRPr="001F080B" w:rsidTr="00D017F5">
        <w:tc>
          <w:tcPr>
            <w:tcW w:w="1788" w:type="dxa"/>
          </w:tcPr>
          <w:p w:rsidR="00F9486F" w:rsidRPr="001F080B" w:rsidRDefault="00F9486F" w:rsidP="00FA6290">
            <w:pPr>
              <w:spacing w:after="0" w:line="240" w:lineRule="auto"/>
              <w:ind w:left="-57" w:right="-57"/>
              <w:jc w:val="center"/>
              <w:rPr>
                <w:rFonts w:ascii="Times New Roman" w:eastAsia="Calibri" w:hAnsi="Times New Roman" w:cs="Times New Roman"/>
                <w:sz w:val="28"/>
                <w:szCs w:val="28"/>
              </w:rPr>
            </w:pPr>
            <w:r w:rsidRPr="001F080B">
              <w:rPr>
                <w:rFonts w:ascii="Times New Roman" w:eastAsia="Calibri" w:hAnsi="Times New Roman" w:cs="Times New Roman"/>
                <w:sz w:val="28"/>
                <w:szCs w:val="28"/>
              </w:rPr>
              <w:t>Транспорт, в том числе:</w:t>
            </w:r>
          </w:p>
        </w:tc>
        <w:tc>
          <w:tcPr>
            <w:tcW w:w="1101" w:type="dxa"/>
          </w:tcPr>
          <w:p w:rsidR="00F9486F" w:rsidRPr="001F080B" w:rsidRDefault="00F9486F" w:rsidP="00FA6290">
            <w:pPr>
              <w:spacing w:after="0" w:line="240" w:lineRule="auto"/>
              <w:jc w:val="center"/>
              <w:rPr>
                <w:rFonts w:ascii="Times New Roman" w:eastAsia="Calibri" w:hAnsi="Times New Roman" w:cs="Times New Roman"/>
                <w:sz w:val="28"/>
                <w:szCs w:val="28"/>
              </w:rPr>
            </w:pPr>
          </w:p>
        </w:tc>
        <w:tc>
          <w:tcPr>
            <w:tcW w:w="888" w:type="dxa"/>
          </w:tcPr>
          <w:p w:rsidR="00F9486F" w:rsidRPr="001F080B" w:rsidRDefault="00F9486F" w:rsidP="00FA6290">
            <w:pPr>
              <w:spacing w:after="0" w:line="240" w:lineRule="auto"/>
              <w:jc w:val="center"/>
              <w:rPr>
                <w:rFonts w:ascii="Times New Roman" w:eastAsia="Calibri" w:hAnsi="Times New Roman" w:cs="Times New Roman"/>
                <w:sz w:val="28"/>
                <w:szCs w:val="28"/>
              </w:rPr>
            </w:pPr>
          </w:p>
        </w:tc>
        <w:tc>
          <w:tcPr>
            <w:tcW w:w="1231" w:type="dxa"/>
          </w:tcPr>
          <w:p w:rsidR="00F9486F" w:rsidRPr="001F080B" w:rsidRDefault="00F9486F" w:rsidP="00FA6290">
            <w:pPr>
              <w:spacing w:after="0" w:line="240" w:lineRule="auto"/>
              <w:jc w:val="center"/>
              <w:rPr>
                <w:rFonts w:ascii="Times New Roman" w:eastAsia="Calibri" w:hAnsi="Times New Roman" w:cs="Times New Roman"/>
                <w:sz w:val="28"/>
                <w:szCs w:val="28"/>
                <w:u w:val="single"/>
              </w:rPr>
            </w:pPr>
            <w:r w:rsidRPr="001F080B">
              <w:rPr>
                <w:rFonts w:ascii="Times New Roman" w:eastAsia="Calibri" w:hAnsi="Times New Roman" w:cs="Times New Roman"/>
                <w:sz w:val="28"/>
                <w:szCs w:val="28"/>
                <w:u w:val="single"/>
              </w:rPr>
              <w:t>Х</w:t>
            </w:r>
          </w:p>
        </w:tc>
        <w:tc>
          <w:tcPr>
            <w:tcW w:w="953" w:type="dxa"/>
          </w:tcPr>
          <w:p w:rsidR="00F9486F" w:rsidRPr="001F080B" w:rsidRDefault="00F9486F" w:rsidP="00FA6290">
            <w:pPr>
              <w:spacing w:after="0" w:line="240" w:lineRule="auto"/>
              <w:jc w:val="center"/>
              <w:rPr>
                <w:rFonts w:ascii="Times New Roman" w:eastAsia="Calibri" w:hAnsi="Times New Roman" w:cs="Times New Roman"/>
                <w:sz w:val="28"/>
                <w:szCs w:val="28"/>
              </w:rPr>
            </w:pPr>
          </w:p>
        </w:tc>
        <w:tc>
          <w:tcPr>
            <w:tcW w:w="986" w:type="dxa"/>
          </w:tcPr>
          <w:p w:rsidR="00F9486F" w:rsidRPr="001F080B" w:rsidRDefault="00F9486F" w:rsidP="00FA6290">
            <w:pPr>
              <w:spacing w:after="0" w:line="240" w:lineRule="auto"/>
              <w:jc w:val="center"/>
              <w:rPr>
                <w:rFonts w:ascii="Times New Roman" w:eastAsia="Calibri" w:hAnsi="Times New Roman" w:cs="Times New Roman"/>
                <w:sz w:val="28"/>
                <w:szCs w:val="28"/>
              </w:rPr>
            </w:pPr>
          </w:p>
        </w:tc>
        <w:tc>
          <w:tcPr>
            <w:tcW w:w="960" w:type="dxa"/>
          </w:tcPr>
          <w:p w:rsidR="00F9486F" w:rsidRPr="001F080B" w:rsidRDefault="00F9486F" w:rsidP="00FA6290">
            <w:pPr>
              <w:spacing w:after="0" w:line="240" w:lineRule="auto"/>
              <w:jc w:val="center"/>
              <w:rPr>
                <w:rFonts w:ascii="Times New Roman" w:eastAsia="Calibri" w:hAnsi="Times New Roman" w:cs="Times New Roman"/>
                <w:sz w:val="28"/>
                <w:szCs w:val="28"/>
              </w:rPr>
            </w:pPr>
          </w:p>
        </w:tc>
        <w:tc>
          <w:tcPr>
            <w:tcW w:w="1021" w:type="dxa"/>
          </w:tcPr>
          <w:p w:rsidR="00F9486F" w:rsidRPr="001F080B" w:rsidRDefault="00F9486F" w:rsidP="00FA6290">
            <w:pPr>
              <w:spacing w:after="0" w:line="240" w:lineRule="auto"/>
              <w:jc w:val="center"/>
              <w:rPr>
                <w:rFonts w:ascii="Times New Roman" w:eastAsia="Calibri" w:hAnsi="Times New Roman" w:cs="Times New Roman"/>
                <w:sz w:val="28"/>
                <w:szCs w:val="28"/>
              </w:rPr>
            </w:pPr>
            <w:r w:rsidRPr="001F080B">
              <w:rPr>
                <w:rFonts w:ascii="Times New Roman" w:eastAsia="Calibri" w:hAnsi="Times New Roman" w:cs="Times New Roman"/>
                <w:sz w:val="28"/>
                <w:szCs w:val="28"/>
              </w:rPr>
              <w:t>Х</w:t>
            </w:r>
          </w:p>
        </w:tc>
        <w:tc>
          <w:tcPr>
            <w:tcW w:w="840" w:type="dxa"/>
          </w:tcPr>
          <w:p w:rsidR="00F9486F" w:rsidRPr="001F080B" w:rsidRDefault="00F9486F" w:rsidP="00FA6290">
            <w:pPr>
              <w:spacing w:after="0" w:line="240" w:lineRule="auto"/>
              <w:jc w:val="center"/>
              <w:rPr>
                <w:rFonts w:ascii="Times New Roman" w:eastAsia="Calibri" w:hAnsi="Times New Roman" w:cs="Times New Roman"/>
                <w:sz w:val="28"/>
                <w:szCs w:val="28"/>
              </w:rPr>
            </w:pPr>
          </w:p>
        </w:tc>
      </w:tr>
      <w:tr w:rsidR="00F9486F" w:rsidRPr="001F080B" w:rsidTr="00D017F5">
        <w:tc>
          <w:tcPr>
            <w:tcW w:w="1788" w:type="dxa"/>
          </w:tcPr>
          <w:p w:rsidR="00F9486F" w:rsidRPr="001F080B" w:rsidRDefault="00F9486F" w:rsidP="00FA6290">
            <w:pPr>
              <w:spacing w:after="0" w:line="240" w:lineRule="auto"/>
              <w:ind w:left="-57" w:right="-57"/>
              <w:jc w:val="center"/>
              <w:rPr>
                <w:rFonts w:ascii="Times New Roman" w:eastAsia="Calibri" w:hAnsi="Times New Roman" w:cs="Times New Roman"/>
                <w:sz w:val="28"/>
                <w:szCs w:val="28"/>
              </w:rPr>
            </w:pPr>
            <w:r w:rsidRPr="001F080B">
              <w:rPr>
                <w:rFonts w:ascii="Times New Roman" w:eastAsia="Calibri" w:hAnsi="Times New Roman" w:cs="Times New Roman"/>
                <w:sz w:val="28"/>
                <w:szCs w:val="28"/>
              </w:rPr>
              <w:t>Оборудование, в том числе:</w:t>
            </w:r>
          </w:p>
        </w:tc>
        <w:tc>
          <w:tcPr>
            <w:tcW w:w="1101" w:type="dxa"/>
          </w:tcPr>
          <w:p w:rsidR="00F9486F" w:rsidRPr="001F080B" w:rsidRDefault="00F9486F" w:rsidP="00FA6290">
            <w:pPr>
              <w:spacing w:after="0" w:line="240" w:lineRule="auto"/>
              <w:jc w:val="center"/>
              <w:rPr>
                <w:rFonts w:ascii="Times New Roman" w:eastAsia="Calibri" w:hAnsi="Times New Roman" w:cs="Times New Roman"/>
                <w:sz w:val="28"/>
                <w:szCs w:val="28"/>
              </w:rPr>
            </w:pPr>
          </w:p>
        </w:tc>
        <w:tc>
          <w:tcPr>
            <w:tcW w:w="888" w:type="dxa"/>
          </w:tcPr>
          <w:p w:rsidR="00F9486F" w:rsidRPr="001F080B" w:rsidRDefault="00F9486F" w:rsidP="00FA6290">
            <w:pPr>
              <w:spacing w:after="0" w:line="240" w:lineRule="auto"/>
              <w:jc w:val="center"/>
              <w:rPr>
                <w:rFonts w:ascii="Times New Roman" w:eastAsia="Calibri" w:hAnsi="Times New Roman" w:cs="Times New Roman"/>
                <w:sz w:val="28"/>
                <w:szCs w:val="28"/>
              </w:rPr>
            </w:pPr>
          </w:p>
        </w:tc>
        <w:tc>
          <w:tcPr>
            <w:tcW w:w="1231" w:type="dxa"/>
          </w:tcPr>
          <w:p w:rsidR="00F9486F" w:rsidRPr="001F080B" w:rsidRDefault="00F9486F" w:rsidP="00FA6290">
            <w:pPr>
              <w:spacing w:after="0" w:line="240" w:lineRule="auto"/>
              <w:jc w:val="center"/>
              <w:rPr>
                <w:rFonts w:ascii="Times New Roman" w:eastAsia="Calibri" w:hAnsi="Times New Roman" w:cs="Times New Roman"/>
                <w:sz w:val="28"/>
                <w:szCs w:val="28"/>
                <w:u w:val="single"/>
              </w:rPr>
            </w:pPr>
            <w:r w:rsidRPr="001F080B">
              <w:rPr>
                <w:rFonts w:ascii="Times New Roman" w:eastAsia="Calibri" w:hAnsi="Times New Roman" w:cs="Times New Roman"/>
                <w:sz w:val="28"/>
                <w:szCs w:val="28"/>
                <w:u w:val="single"/>
              </w:rPr>
              <w:t>Х</w:t>
            </w:r>
          </w:p>
        </w:tc>
        <w:tc>
          <w:tcPr>
            <w:tcW w:w="953" w:type="dxa"/>
          </w:tcPr>
          <w:p w:rsidR="00F9486F" w:rsidRPr="001F080B" w:rsidRDefault="00F9486F" w:rsidP="00FA6290">
            <w:pPr>
              <w:spacing w:after="0" w:line="240" w:lineRule="auto"/>
              <w:jc w:val="center"/>
              <w:rPr>
                <w:rFonts w:ascii="Times New Roman" w:eastAsia="Calibri" w:hAnsi="Times New Roman" w:cs="Times New Roman"/>
                <w:sz w:val="28"/>
                <w:szCs w:val="28"/>
              </w:rPr>
            </w:pPr>
          </w:p>
        </w:tc>
        <w:tc>
          <w:tcPr>
            <w:tcW w:w="986" w:type="dxa"/>
          </w:tcPr>
          <w:p w:rsidR="00F9486F" w:rsidRPr="001F080B" w:rsidRDefault="00F9486F" w:rsidP="00FA6290">
            <w:pPr>
              <w:spacing w:after="0" w:line="240" w:lineRule="auto"/>
              <w:jc w:val="center"/>
              <w:rPr>
                <w:rFonts w:ascii="Times New Roman" w:eastAsia="Calibri" w:hAnsi="Times New Roman" w:cs="Times New Roman"/>
                <w:sz w:val="28"/>
                <w:szCs w:val="28"/>
              </w:rPr>
            </w:pPr>
          </w:p>
        </w:tc>
        <w:tc>
          <w:tcPr>
            <w:tcW w:w="960" w:type="dxa"/>
          </w:tcPr>
          <w:p w:rsidR="00F9486F" w:rsidRPr="001F080B" w:rsidRDefault="00F9486F" w:rsidP="00FA6290">
            <w:pPr>
              <w:spacing w:after="0" w:line="240" w:lineRule="auto"/>
              <w:jc w:val="center"/>
              <w:rPr>
                <w:rFonts w:ascii="Times New Roman" w:eastAsia="Calibri" w:hAnsi="Times New Roman" w:cs="Times New Roman"/>
                <w:sz w:val="28"/>
                <w:szCs w:val="28"/>
              </w:rPr>
            </w:pPr>
          </w:p>
        </w:tc>
        <w:tc>
          <w:tcPr>
            <w:tcW w:w="1021" w:type="dxa"/>
          </w:tcPr>
          <w:p w:rsidR="00F9486F" w:rsidRPr="001F080B" w:rsidRDefault="00F9486F" w:rsidP="00FA6290">
            <w:pPr>
              <w:spacing w:after="0" w:line="240" w:lineRule="auto"/>
              <w:jc w:val="center"/>
              <w:rPr>
                <w:rFonts w:ascii="Times New Roman" w:eastAsia="Calibri" w:hAnsi="Times New Roman" w:cs="Times New Roman"/>
                <w:sz w:val="28"/>
                <w:szCs w:val="28"/>
              </w:rPr>
            </w:pPr>
            <w:r w:rsidRPr="001F080B">
              <w:rPr>
                <w:rFonts w:ascii="Times New Roman" w:eastAsia="Calibri" w:hAnsi="Times New Roman" w:cs="Times New Roman"/>
                <w:sz w:val="28"/>
                <w:szCs w:val="28"/>
              </w:rPr>
              <w:t>Х</w:t>
            </w:r>
          </w:p>
        </w:tc>
        <w:tc>
          <w:tcPr>
            <w:tcW w:w="840" w:type="dxa"/>
          </w:tcPr>
          <w:p w:rsidR="00F9486F" w:rsidRPr="001F080B" w:rsidRDefault="00F9486F" w:rsidP="00FA6290">
            <w:pPr>
              <w:spacing w:after="0" w:line="240" w:lineRule="auto"/>
              <w:jc w:val="center"/>
              <w:rPr>
                <w:rFonts w:ascii="Times New Roman" w:eastAsia="Calibri" w:hAnsi="Times New Roman" w:cs="Times New Roman"/>
                <w:sz w:val="28"/>
                <w:szCs w:val="28"/>
              </w:rPr>
            </w:pPr>
          </w:p>
        </w:tc>
      </w:tr>
      <w:tr w:rsidR="00F9486F" w:rsidRPr="001F080B" w:rsidTr="00D017F5">
        <w:tc>
          <w:tcPr>
            <w:tcW w:w="1788" w:type="dxa"/>
          </w:tcPr>
          <w:p w:rsidR="00F9486F" w:rsidRPr="001F080B" w:rsidRDefault="00F9486F" w:rsidP="00FA6290">
            <w:pPr>
              <w:spacing w:after="0" w:line="240" w:lineRule="auto"/>
              <w:ind w:left="-57" w:right="-57"/>
              <w:jc w:val="center"/>
              <w:rPr>
                <w:rFonts w:ascii="Times New Roman" w:eastAsia="Calibri" w:hAnsi="Times New Roman" w:cs="Times New Roman"/>
                <w:sz w:val="28"/>
                <w:szCs w:val="28"/>
              </w:rPr>
            </w:pPr>
            <w:r w:rsidRPr="001F080B">
              <w:rPr>
                <w:rFonts w:ascii="Times New Roman" w:eastAsia="Calibri" w:hAnsi="Times New Roman" w:cs="Times New Roman"/>
                <w:sz w:val="28"/>
                <w:szCs w:val="28"/>
              </w:rPr>
              <w:t xml:space="preserve">Права на франшизу (паушальный взнос) при заключении </w:t>
            </w:r>
            <w:r w:rsidRPr="001F080B">
              <w:rPr>
                <w:rFonts w:ascii="Times New Roman" w:eastAsia="Calibri" w:hAnsi="Times New Roman" w:cs="Times New Roman"/>
                <w:sz w:val="28"/>
                <w:szCs w:val="28"/>
              </w:rPr>
              <w:lastRenderedPageBreak/>
              <w:t>договора коммерческой концессии</w:t>
            </w:r>
          </w:p>
        </w:tc>
        <w:tc>
          <w:tcPr>
            <w:tcW w:w="1101" w:type="dxa"/>
          </w:tcPr>
          <w:p w:rsidR="00F9486F" w:rsidRPr="001F080B" w:rsidRDefault="00F9486F" w:rsidP="00FA6290">
            <w:pPr>
              <w:spacing w:after="0" w:line="240" w:lineRule="auto"/>
              <w:jc w:val="center"/>
              <w:rPr>
                <w:rFonts w:ascii="Times New Roman" w:eastAsia="Calibri" w:hAnsi="Times New Roman" w:cs="Times New Roman"/>
                <w:sz w:val="28"/>
                <w:szCs w:val="28"/>
              </w:rPr>
            </w:pPr>
            <w:r w:rsidRPr="001F080B">
              <w:rPr>
                <w:rFonts w:ascii="Times New Roman" w:eastAsia="Calibri" w:hAnsi="Times New Roman" w:cs="Times New Roman"/>
                <w:sz w:val="28"/>
                <w:szCs w:val="28"/>
              </w:rPr>
              <w:lastRenderedPageBreak/>
              <w:t>Х</w:t>
            </w:r>
          </w:p>
        </w:tc>
        <w:tc>
          <w:tcPr>
            <w:tcW w:w="888" w:type="dxa"/>
          </w:tcPr>
          <w:p w:rsidR="00F9486F" w:rsidRPr="001F080B" w:rsidRDefault="00F9486F" w:rsidP="00FA6290">
            <w:pPr>
              <w:spacing w:after="0" w:line="240" w:lineRule="auto"/>
              <w:jc w:val="center"/>
              <w:rPr>
                <w:rFonts w:ascii="Times New Roman" w:eastAsia="Calibri" w:hAnsi="Times New Roman" w:cs="Times New Roman"/>
                <w:sz w:val="28"/>
                <w:szCs w:val="28"/>
              </w:rPr>
            </w:pPr>
          </w:p>
        </w:tc>
        <w:tc>
          <w:tcPr>
            <w:tcW w:w="1231" w:type="dxa"/>
          </w:tcPr>
          <w:p w:rsidR="00F9486F" w:rsidRPr="001F080B" w:rsidRDefault="00F9486F" w:rsidP="00FA6290">
            <w:pPr>
              <w:spacing w:after="0" w:line="240" w:lineRule="auto"/>
              <w:jc w:val="center"/>
              <w:rPr>
                <w:rFonts w:ascii="Times New Roman" w:eastAsia="Calibri" w:hAnsi="Times New Roman" w:cs="Times New Roman"/>
                <w:sz w:val="28"/>
                <w:szCs w:val="28"/>
                <w:u w:val="single"/>
              </w:rPr>
            </w:pPr>
            <w:r w:rsidRPr="001F080B">
              <w:rPr>
                <w:rFonts w:ascii="Times New Roman" w:eastAsia="Calibri" w:hAnsi="Times New Roman" w:cs="Times New Roman"/>
                <w:sz w:val="28"/>
                <w:szCs w:val="28"/>
                <w:u w:val="single"/>
              </w:rPr>
              <w:t>Х</w:t>
            </w:r>
          </w:p>
        </w:tc>
        <w:tc>
          <w:tcPr>
            <w:tcW w:w="953" w:type="dxa"/>
          </w:tcPr>
          <w:p w:rsidR="00F9486F" w:rsidRPr="001F080B" w:rsidRDefault="00F9486F" w:rsidP="00FA6290">
            <w:pPr>
              <w:spacing w:after="0" w:line="240" w:lineRule="auto"/>
              <w:jc w:val="center"/>
              <w:rPr>
                <w:rFonts w:ascii="Times New Roman" w:eastAsia="Calibri" w:hAnsi="Times New Roman" w:cs="Times New Roman"/>
                <w:sz w:val="28"/>
                <w:szCs w:val="28"/>
              </w:rPr>
            </w:pPr>
          </w:p>
        </w:tc>
        <w:tc>
          <w:tcPr>
            <w:tcW w:w="986" w:type="dxa"/>
          </w:tcPr>
          <w:p w:rsidR="00F9486F" w:rsidRPr="001F080B" w:rsidRDefault="00F9486F" w:rsidP="00FA6290">
            <w:pPr>
              <w:spacing w:after="0" w:line="240" w:lineRule="auto"/>
              <w:jc w:val="center"/>
              <w:rPr>
                <w:rFonts w:ascii="Times New Roman" w:eastAsia="Calibri" w:hAnsi="Times New Roman" w:cs="Times New Roman"/>
                <w:sz w:val="28"/>
                <w:szCs w:val="28"/>
              </w:rPr>
            </w:pPr>
          </w:p>
        </w:tc>
        <w:tc>
          <w:tcPr>
            <w:tcW w:w="960" w:type="dxa"/>
          </w:tcPr>
          <w:p w:rsidR="00F9486F" w:rsidRPr="001F080B" w:rsidRDefault="00F9486F" w:rsidP="00FA6290">
            <w:pPr>
              <w:spacing w:after="0" w:line="240" w:lineRule="auto"/>
              <w:jc w:val="center"/>
              <w:rPr>
                <w:rFonts w:ascii="Times New Roman" w:eastAsia="Calibri" w:hAnsi="Times New Roman" w:cs="Times New Roman"/>
                <w:sz w:val="28"/>
                <w:szCs w:val="28"/>
              </w:rPr>
            </w:pPr>
            <w:r w:rsidRPr="001F080B">
              <w:rPr>
                <w:rFonts w:ascii="Times New Roman" w:eastAsia="Calibri" w:hAnsi="Times New Roman" w:cs="Times New Roman"/>
                <w:sz w:val="28"/>
                <w:szCs w:val="28"/>
              </w:rPr>
              <w:t>Х</w:t>
            </w:r>
          </w:p>
        </w:tc>
        <w:tc>
          <w:tcPr>
            <w:tcW w:w="1021" w:type="dxa"/>
          </w:tcPr>
          <w:p w:rsidR="00F9486F" w:rsidRPr="001F080B" w:rsidRDefault="00F9486F" w:rsidP="00FA6290">
            <w:pPr>
              <w:spacing w:after="0" w:line="240" w:lineRule="auto"/>
              <w:jc w:val="center"/>
              <w:rPr>
                <w:rFonts w:ascii="Times New Roman" w:eastAsia="Calibri" w:hAnsi="Times New Roman" w:cs="Times New Roman"/>
                <w:sz w:val="28"/>
                <w:szCs w:val="28"/>
              </w:rPr>
            </w:pPr>
            <w:r w:rsidRPr="001F080B">
              <w:rPr>
                <w:rFonts w:ascii="Times New Roman" w:eastAsia="Calibri" w:hAnsi="Times New Roman" w:cs="Times New Roman"/>
                <w:sz w:val="28"/>
                <w:szCs w:val="28"/>
              </w:rPr>
              <w:t>Х</w:t>
            </w:r>
          </w:p>
        </w:tc>
        <w:tc>
          <w:tcPr>
            <w:tcW w:w="840" w:type="dxa"/>
          </w:tcPr>
          <w:p w:rsidR="00F9486F" w:rsidRPr="001F080B" w:rsidRDefault="00F9486F" w:rsidP="00FA6290">
            <w:pPr>
              <w:spacing w:after="0" w:line="240" w:lineRule="auto"/>
              <w:jc w:val="center"/>
              <w:rPr>
                <w:rFonts w:ascii="Times New Roman" w:eastAsia="Calibri" w:hAnsi="Times New Roman" w:cs="Times New Roman"/>
                <w:sz w:val="28"/>
                <w:szCs w:val="28"/>
              </w:rPr>
            </w:pPr>
          </w:p>
        </w:tc>
      </w:tr>
      <w:tr w:rsidR="00F9486F" w:rsidRPr="001F080B" w:rsidTr="00D017F5">
        <w:tc>
          <w:tcPr>
            <w:tcW w:w="1788" w:type="dxa"/>
          </w:tcPr>
          <w:p w:rsidR="00F9486F" w:rsidRPr="001F080B" w:rsidRDefault="00F9486F" w:rsidP="00FA6290">
            <w:pPr>
              <w:spacing w:after="0" w:line="240" w:lineRule="auto"/>
              <w:ind w:left="-57" w:right="-57"/>
              <w:jc w:val="center"/>
              <w:rPr>
                <w:rFonts w:ascii="Times New Roman" w:eastAsia="Calibri" w:hAnsi="Times New Roman" w:cs="Times New Roman"/>
                <w:sz w:val="28"/>
                <w:szCs w:val="28"/>
              </w:rPr>
            </w:pPr>
            <w:r w:rsidRPr="001F080B">
              <w:rPr>
                <w:rFonts w:ascii="Times New Roman" w:eastAsia="Calibri" w:hAnsi="Times New Roman" w:cs="Times New Roman"/>
                <w:sz w:val="28"/>
                <w:szCs w:val="28"/>
              </w:rPr>
              <w:lastRenderedPageBreak/>
              <w:t>Иное движимое имущество, в том числе:</w:t>
            </w:r>
          </w:p>
        </w:tc>
        <w:tc>
          <w:tcPr>
            <w:tcW w:w="1101" w:type="dxa"/>
          </w:tcPr>
          <w:p w:rsidR="00F9486F" w:rsidRPr="001F080B" w:rsidRDefault="00F9486F" w:rsidP="00FA6290">
            <w:pPr>
              <w:spacing w:after="0" w:line="240" w:lineRule="auto"/>
              <w:jc w:val="center"/>
              <w:rPr>
                <w:rFonts w:ascii="Times New Roman" w:eastAsia="Calibri" w:hAnsi="Times New Roman" w:cs="Times New Roman"/>
                <w:sz w:val="28"/>
                <w:szCs w:val="28"/>
              </w:rPr>
            </w:pPr>
          </w:p>
        </w:tc>
        <w:tc>
          <w:tcPr>
            <w:tcW w:w="888" w:type="dxa"/>
          </w:tcPr>
          <w:p w:rsidR="00F9486F" w:rsidRPr="001F080B" w:rsidRDefault="00F9486F" w:rsidP="00FA6290">
            <w:pPr>
              <w:spacing w:after="0" w:line="240" w:lineRule="auto"/>
              <w:jc w:val="center"/>
              <w:rPr>
                <w:rFonts w:ascii="Times New Roman" w:eastAsia="Calibri" w:hAnsi="Times New Roman" w:cs="Times New Roman"/>
                <w:sz w:val="28"/>
                <w:szCs w:val="28"/>
              </w:rPr>
            </w:pPr>
          </w:p>
        </w:tc>
        <w:tc>
          <w:tcPr>
            <w:tcW w:w="1231" w:type="dxa"/>
          </w:tcPr>
          <w:p w:rsidR="00F9486F" w:rsidRPr="001F080B" w:rsidRDefault="00F9486F" w:rsidP="00FA6290">
            <w:pPr>
              <w:spacing w:after="0" w:line="240" w:lineRule="auto"/>
              <w:jc w:val="center"/>
              <w:rPr>
                <w:rFonts w:ascii="Times New Roman" w:eastAsia="Calibri" w:hAnsi="Times New Roman" w:cs="Times New Roman"/>
                <w:sz w:val="28"/>
                <w:szCs w:val="28"/>
                <w:u w:val="single"/>
              </w:rPr>
            </w:pPr>
            <w:r w:rsidRPr="001F080B">
              <w:rPr>
                <w:rFonts w:ascii="Times New Roman" w:eastAsia="Calibri" w:hAnsi="Times New Roman" w:cs="Times New Roman"/>
                <w:sz w:val="28"/>
                <w:szCs w:val="28"/>
                <w:u w:val="single"/>
              </w:rPr>
              <w:t>Х</w:t>
            </w:r>
          </w:p>
        </w:tc>
        <w:tc>
          <w:tcPr>
            <w:tcW w:w="953" w:type="dxa"/>
          </w:tcPr>
          <w:p w:rsidR="00F9486F" w:rsidRPr="001F080B" w:rsidRDefault="00F9486F" w:rsidP="00FA6290">
            <w:pPr>
              <w:spacing w:after="0" w:line="240" w:lineRule="auto"/>
              <w:jc w:val="center"/>
              <w:rPr>
                <w:rFonts w:ascii="Times New Roman" w:eastAsia="Calibri" w:hAnsi="Times New Roman" w:cs="Times New Roman"/>
                <w:sz w:val="28"/>
                <w:szCs w:val="28"/>
              </w:rPr>
            </w:pPr>
          </w:p>
        </w:tc>
        <w:tc>
          <w:tcPr>
            <w:tcW w:w="986" w:type="dxa"/>
          </w:tcPr>
          <w:p w:rsidR="00F9486F" w:rsidRPr="001F080B" w:rsidRDefault="00F9486F" w:rsidP="00FA6290">
            <w:pPr>
              <w:spacing w:after="0" w:line="240" w:lineRule="auto"/>
              <w:jc w:val="center"/>
              <w:rPr>
                <w:rFonts w:ascii="Times New Roman" w:eastAsia="Calibri" w:hAnsi="Times New Roman" w:cs="Times New Roman"/>
                <w:sz w:val="28"/>
                <w:szCs w:val="28"/>
              </w:rPr>
            </w:pPr>
          </w:p>
        </w:tc>
        <w:tc>
          <w:tcPr>
            <w:tcW w:w="960" w:type="dxa"/>
          </w:tcPr>
          <w:p w:rsidR="00F9486F" w:rsidRPr="001F080B" w:rsidRDefault="00F9486F" w:rsidP="00FA6290">
            <w:pPr>
              <w:spacing w:after="0" w:line="240" w:lineRule="auto"/>
              <w:jc w:val="center"/>
              <w:rPr>
                <w:rFonts w:ascii="Times New Roman" w:eastAsia="Calibri" w:hAnsi="Times New Roman" w:cs="Times New Roman"/>
                <w:sz w:val="28"/>
                <w:szCs w:val="28"/>
              </w:rPr>
            </w:pPr>
          </w:p>
        </w:tc>
        <w:tc>
          <w:tcPr>
            <w:tcW w:w="1021" w:type="dxa"/>
          </w:tcPr>
          <w:p w:rsidR="00F9486F" w:rsidRPr="001F080B" w:rsidRDefault="00F9486F" w:rsidP="00FA6290">
            <w:pPr>
              <w:spacing w:after="0" w:line="240" w:lineRule="auto"/>
              <w:rPr>
                <w:rFonts w:ascii="Times New Roman" w:eastAsia="Calibri" w:hAnsi="Times New Roman" w:cs="Times New Roman"/>
                <w:sz w:val="28"/>
                <w:szCs w:val="28"/>
              </w:rPr>
            </w:pPr>
          </w:p>
        </w:tc>
        <w:tc>
          <w:tcPr>
            <w:tcW w:w="840" w:type="dxa"/>
          </w:tcPr>
          <w:p w:rsidR="00F9486F" w:rsidRPr="001F080B" w:rsidRDefault="00F9486F" w:rsidP="00FA6290">
            <w:pPr>
              <w:spacing w:after="0" w:line="240" w:lineRule="auto"/>
              <w:jc w:val="center"/>
              <w:rPr>
                <w:rFonts w:ascii="Times New Roman" w:eastAsia="Calibri" w:hAnsi="Times New Roman" w:cs="Times New Roman"/>
                <w:sz w:val="28"/>
                <w:szCs w:val="28"/>
              </w:rPr>
            </w:pPr>
          </w:p>
        </w:tc>
      </w:tr>
      <w:tr w:rsidR="00F9486F" w:rsidRPr="001F080B" w:rsidTr="00D017F5">
        <w:tc>
          <w:tcPr>
            <w:tcW w:w="5008" w:type="dxa"/>
            <w:gridSpan w:val="4"/>
          </w:tcPr>
          <w:p w:rsidR="00F9486F" w:rsidRPr="001F080B" w:rsidRDefault="00F9486F" w:rsidP="00FA6290">
            <w:pPr>
              <w:spacing w:after="0" w:line="240" w:lineRule="auto"/>
              <w:jc w:val="center"/>
              <w:rPr>
                <w:rFonts w:ascii="Times New Roman" w:eastAsia="Calibri" w:hAnsi="Times New Roman" w:cs="Times New Roman"/>
                <w:sz w:val="28"/>
                <w:szCs w:val="28"/>
              </w:rPr>
            </w:pPr>
            <w:r w:rsidRPr="001F080B">
              <w:rPr>
                <w:rFonts w:ascii="Times New Roman" w:eastAsia="Calibri" w:hAnsi="Times New Roman" w:cs="Times New Roman"/>
                <w:sz w:val="28"/>
                <w:szCs w:val="28"/>
              </w:rPr>
              <w:t>ИТОГО:</w:t>
            </w:r>
          </w:p>
        </w:tc>
        <w:tc>
          <w:tcPr>
            <w:tcW w:w="953" w:type="dxa"/>
          </w:tcPr>
          <w:p w:rsidR="00F9486F" w:rsidRPr="001F080B" w:rsidRDefault="00F9486F" w:rsidP="00FA6290">
            <w:pPr>
              <w:spacing w:after="0" w:line="240" w:lineRule="auto"/>
              <w:jc w:val="center"/>
              <w:rPr>
                <w:rFonts w:ascii="Times New Roman" w:eastAsia="Calibri" w:hAnsi="Times New Roman" w:cs="Times New Roman"/>
                <w:sz w:val="28"/>
                <w:szCs w:val="28"/>
              </w:rPr>
            </w:pPr>
          </w:p>
        </w:tc>
        <w:tc>
          <w:tcPr>
            <w:tcW w:w="986" w:type="dxa"/>
          </w:tcPr>
          <w:p w:rsidR="00F9486F" w:rsidRPr="001F080B" w:rsidRDefault="00F9486F" w:rsidP="00FA6290">
            <w:pPr>
              <w:spacing w:after="0" w:line="240" w:lineRule="auto"/>
              <w:jc w:val="center"/>
              <w:rPr>
                <w:rFonts w:ascii="Times New Roman" w:eastAsia="Calibri" w:hAnsi="Times New Roman" w:cs="Times New Roman"/>
                <w:sz w:val="28"/>
                <w:szCs w:val="28"/>
              </w:rPr>
            </w:pPr>
          </w:p>
        </w:tc>
        <w:tc>
          <w:tcPr>
            <w:tcW w:w="2821" w:type="dxa"/>
            <w:gridSpan w:val="3"/>
          </w:tcPr>
          <w:p w:rsidR="00F9486F" w:rsidRPr="001F080B" w:rsidRDefault="00F9486F" w:rsidP="00FA6290">
            <w:pPr>
              <w:spacing w:after="0" w:line="240" w:lineRule="auto"/>
              <w:jc w:val="center"/>
              <w:rPr>
                <w:rFonts w:ascii="Times New Roman" w:eastAsia="Calibri" w:hAnsi="Times New Roman" w:cs="Times New Roman"/>
                <w:sz w:val="28"/>
                <w:szCs w:val="28"/>
              </w:rPr>
            </w:pPr>
            <w:r w:rsidRPr="001F080B">
              <w:rPr>
                <w:rFonts w:ascii="Times New Roman" w:eastAsia="Calibri" w:hAnsi="Times New Roman" w:cs="Times New Roman"/>
                <w:sz w:val="28"/>
                <w:szCs w:val="28"/>
              </w:rPr>
              <w:t>Х</w:t>
            </w:r>
          </w:p>
        </w:tc>
      </w:tr>
    </w:tbl>
    <w:p w:rsidR="00F9486F" w:rsidRPr="001F080B" w:rsidRDefault="00F9486F" w:rsidP="00FA6290">
      <w:pPr>
        <w:spacing w:after="0" w:line="240" w:lineRule="auto"/>
        <w:ind w:firstLine="851"/>
        <w:jc w:val="both"/>
        <w:rPr>
          <w:rFonts w:ascii="Times New Roman" w:eastAsia="Calibri" w:hAnsi="Times New Roman" w:cs="Times New Roman"/>
          <w:sz w:val="28"/>
          <w:szCs w:val="28"/>
        </w:rPr>
      </w:pPr>
      <w:r w:rsidRPr="001F080B">
        <w:rPr>
          <w:rFonts w:ascii="Times New Roman" w:eastAsia="Calibri" w:hAnsi="Times New Roman" w:cs="Times New Roman"/>
          <w:sz w:val="28"/>
          <w:szCs w:val="28"/>
        </w:rPr>
        <w:t>Настоящим отчетом подтверждаю, что:</w:t>
      </w:r>
    </w:p>
    <w:p w:rsidR="00F9486F" w:rsidRPr="001F080B" w:rsidRDefault="00F9486F" w:rsidP="00FA6290">
      <w:pPr>
        <w:spacing w:after="0" w:line="240" w:lineRule="auto"/>
        <w:ind w:firstLine="851"/>
        <w:jc w:val="both"/>
        <w:rPr>
          <w:rFonts w:ascii="Times New Roman" w:eastAsia="Calibri" w:hAnsi="Times New Roman" w:cs="Times New Roman"/>
          <w:sz w:val="28"/>
          <w:szCs w:val="28"/>
        </w:rPr>
      </w:pPr>
      <w:r w:rsidRPr="001F080B">
        <w:rPr>
          <w:rFonts w:ascii="Times New Roman" w:eastAsia="Calibri" w:hAnsi="Times New Roman" w:cs="Times New Roman"/>
          <w:sz w:val="28"/>
          <w:szCs w:val="28"/>
        </w:rPr>
        <w:t>- на момент предоставления отчета осуществляю хозяйственную деятельность (прилагается выписка из Единого государственного реестра юридических лиц (индивидуальных предпринимателей);</w:t>
      </w:r>
    </w:p>
    <w:p w:rsidR="00F9486F" w:rsidRPr="001F080B" w:rsidRDefault="00F9486F" w:rsidP="00FA6290">
      <w:pPr>
        <w:spacing w:after="0" w:line="240" w:lineRule="auto"/>
        <w:ind w:firstLine="851"/>
        <w:jc w:val="both"/>
        <w:rPr>
          <w:rFonts w:ascii="Times New Roman" w:eastAsia="Calibri" w:hAnsi="Times New Roman" w:cs="Times New Roman"/>
          <w:sz w:val="28"/>
          <w:szCs w:val="28"/>
        </w:rPr>
      </w:pPr>
      <w:r w:rsidRPr="001F080B">
        <w:rPr>
          <w:rFonts w:ascii="Times New Roman" w:eastAsia="Calibri" w:hAnsi="Times New Roman" w:cs="Times New Roman"/>
          <w:sz w:val="28"/>
          <w:szCs w:val="28"/>
        </w:rPr>
        <w:t>- приобретенные основные фонды и/или созданные, приобретенные, сопровождаемые нематериальные активы, на возмещение затрат по которым получена субсидия из местного бюджета, не реализованы и находятся в собственности (наименование юридического лица (индивидуального предпринимателя) на дату предоставления настоящего отчета;</w:t>
      </w:r>
    </w:p>
    <w:p w:rsidR="00F9486F" w:rsidRPr="001F080B" w:rsidRDefault="00F9486F" w:rsidP="00FA6290">
      <w:pPr>
        <w:spacing w:after="0" w:line="240" w:lineRule="auto"/>
        <w:ind w:firstLine="851"/>
        <w:jc w:val="both"/>
        <w:rPr>
          <w:rFonts w:ascii="Times New Roman" w:eastAsia="Calibri" w:hAnsi="Times New Roman" w:cs="Times New Roman"/>
          <w:sz w:val="28"/>
          <w:szCs w:val="28"/>
        </w:rPr>
      </w:pPr>
      <w:r w:rsidRPr="001F080B">
        <w:rPr>
          <w:rFonts w:ascii="Times New Roman" w:eastAsia="Calibri" w:hAnsi="Times New Roman" w:cs="Times New Roman"/>
          <w:sz w:val="28"/>
          <w:szCs w:val="28"/>
        </w:rPr>
        <w:t>- договор коммерческой концессии на дату предоставления настоящего отчета является действующим;</w:t>
      </w:r>
    </w:p>
    <w:p w:rsidR="00F9486F" w:rsidRPr="001F080B" w:rsidRDefault="00F9486F" w:rsidP="00FA6290">
      <w:pPr>
        <w:spacing w:after="0" w:line="240" w:lineRule="auto"/>
        <w:ind w:firstLine="851"/>
        <w:jc w:val="both"/>
        <w:rPr>
          <w:rFonts w:ascii="Times New Roman" w:eastAsia="Calibri" w:hAnsi="Times New Roman" w:cs="Times New Roman"/>
          <w:sz w:val="28"/>
          <w:szCs w:val="28"/>
        </w:rPr>
      </w:pPr>
      <w:r w:rsidRPr="001F080B">
        <w:rPr>
          <w:rFonts w:ascii="Times New Roman" w:eastAsia="Calibri" w:hAnsi="Times New Roman" w:cs="Times New Roman"/>
          <w:sz w:val="28"/>
          <w:szCs w:val="28"/>
        </w:rPr>
        <w:t>- в настоящем отчете указаны достоверные и полные сведения.</w:t>
      </w:r>
    </w:p>
    <w:p w:rsidR="00F9486F" w:rsidRPr="001F080B" w:rsidRDefault="00F9486F" w:rsidP="00FA6290">
      <w:pPr>
        <w:spacing w:after="0" w:line="240" w:lineRule="auto"/>
        <w:ind w:firstLine="851"/>
        <w:jc w:val="both"/>
        <w:rPr>
          <w:rFonts w:ascii="Times New Roman" w:eastAsia="Calibri" w:hAnsi="Times New Roman" w:cs="Times New Roman"/>
          <w:sz w:val="28"/>
          <w:szCs w:val="28"/>
        </w:rPr>
      </w:pPr>
      <w:r w:rsidRPr="001F080B">
        <w:rPr>
          <w:rFonts w:ascii="Times New Roman" w:eastAsia="Calibri" w:hAnsi="Times New Roman" w:cs="Times New Roman"/>
          <w:sz w:val="28"/>
          <w:szCs w:val="28"/>
        </w:rPr>
        <w:t>Приложение на __ листах в 1 экземпляре)*.</w:t>
      </w:r>
    </w:p>
    <w:p w:rsidR="00F9486F" w:rsidRPr="001F080B" w:rsidRDefault="00F9486F" w:rsidP="00FA6290">
      <w:pPr>
        <w:spacing w:after="0" w:line="240" w:lineRule="auto"/>
        <w:jc w:val="center"/>
        <w:rPr>
          <w:rFonts w:ascii="Times New Roman" w:eastAsia="Calibri" w:hAnsi="Times New Roman" w:cs="Times New Roman"/>
          <w:sz w:val="28"/>
          <w:szCs w:val="28"/>
        </w:rPr>
      </w:pPr>
    </w:p>
    <w:p w:rsidR="00F9486F" w:rsidRPr="001F080B" w:rsidRDefault="00F9486F" w:rsidP="00FA6290">
      <w:pPr>
        <w:spacing w:after="0" w:line="240" w:lineRule="auto"/>
        <w:jc w:val="center"/>
        <w:rPr>
          <w:rFonts w:ascii="Times New Roman" w:eastAsia="Calibri" w:hAnsi="Times New Roman" w:cs="Times New Roman"/>
          <w:sz w:val="28"/>
          <w:szCs w:val="28"/>
        </w:rPr>
      </w:pPr>
    </w:p>
    <w:tbl>
      <w:tblPr>
        <w:tblW w:w="0" w:type="auto"/>
        <w:tblLook w:val="04A0"/>
      </w:tblPr>
      <w:tblGrid>
        <w:gridCol w:w="4621"/>
        <w:gridCol w:w="4950"/>
      </w:tblGrid>
      <w:tr w:rsidR="00F9486F" w:rsidRPr="001F080B" w:rsidTr="00D017F5">
        <w:tc>
          <w:tcPr>
            <w:tcW w:w="4621" w:type="dxa"/>
          </w:tcPr>
          <w:p w:rsidR="00F9486F" w:rsidRPr="001F080B" w:rsidRDefault="00F9486F" w:rsidP="00FA6290">
            <w:pPr>
              <w:spacing w:after="0" w:line="240" w:lineRule="auto"/>
              <w:jc w:val="both"/>
              <w:rPr>
                <w:rFonts w:ascii="Times New Roman" w:eastAsia="Calibri" w:hAnsi="Times New Roman" w:cs="Times New Roman"/>
                <w:sz w:val="28"/>
                <w:szCs w:val="28"/>
              </w:rPr>
            </w:pPr>
            <w:r w:rsidRPr="001F080B">
              <w:rPr>
                <w:rFonts w:ascii="Times New Roman" w:eastAsia="Calibri" w:hAnsi="Times New Roman" w:cs="Times New Roman"/>
                <w:sz w:val="28"/>
                <w:szCs w:val="28"/>
              </w:rPr>
              <w:t>Руководитель организации</w:t>
            </w:r>
          </w:p>
          <w:p w:rsidR="00F9486F" w:rsidRPr="001F080B" w:rsidRDefault="00F9486F" w:rsidP="00FA6290">
            <w:pPr>
              <w:pStyle w:val="af5"/>
              <w:rPr>
                <w:rFonts w:ascii="Times New Roman" w:hAnsi="Times New Roman" w:cs="Times New Roman"/>
                <w:sz w:val="28"/>
                <w:szCs w:val="28"/>
              </w:rPr>
            </w:pPr>
            <w:r w:rsidRPr="001F080B">
              <w:rPr>
                <w:rFonts w:ascii="Times New Roman" w:hAnsi="Times New Roman" w:cs="Times New Roman"/>
                <w:sz w:val="28"/>
                <w:szCs w:val="28"/>
              </w:rPr>
              <w:t>(индивидуальный предприниматель)</w:t>
            </w:r>
          </w:p>
          <w:p w:rsidR="00F9486F" w:rsidRPr="001F080B" w:rsidRDefault="00F9486F" w:rsidP="00FA6290">
            <w:pPr>
              <w:spacing w:after="0" w:line="240" w:lineRule="auto"/>
              <w:jc w:val="both"/>
              <w:rPr>
                <w:rFonts w:ascii="Times New Roman" w:eastAsia="Calibri" w:hAnsi="Times New Roman" w:cs="Times New Roman"/>
                <w:sz w:val="28"/>
                <w:szCs w:val="28"/>
              </w:rPr>
            </w:pPr>
            <w:r w:rsidRPr="001F080B">
              <w:rPr>
                <w:rFonts w:ascii="Times New Roman" w:eastAsia="Calibri" w:hAnsi="Times New Roman" w:cs="Times New Roman"/>
                <w:sz w:val="28"/>
                <w:szCs w:val="28"/>
              </w:rPr>
              <w:t>____________________________</w:t>
            </w:r>
          </w:p>
          <w:p w:rsidR="00F9486F" w:rsidRPr="001F080B" w:rsidRDefault="00F9486F" w:rsidP="00FA6290">
            <w:pPr>
              <w:pStyle w:val="af5"/>
              <w:rPr>
                <w:rFonts w:ascii="Times New Roman" w:hAnsi="Times New Roman" w:cs="Times New Roman"/>
                <w:sz w:val="28"/>
                <w:szCs w:val="28"/>
              </w:rPr>
            </w:pPr>
            <w:r w:rsidRPr="001F080B">
              <w:rPr>
                <w:rFonts w:ascii="Times New Roman" w:hAnsi="Times New Roman" w:cs="Times New Roman"/>
                <w:sz w:val="28"/>
                <w:szCs w:val="28"/>
              </w:rPr>
              <w:t xml:space="preserve">(подпись, Ф.И.О.) </w:t>
            </w:r>
          </w:p>
          <w:p w:rsidR="00F9486F" w:rsidRPr="001F080B" w:rsidRDefault="00F9486F" w:rsidP="00FA6290">
            <w:pPr>
              <w:pStyle w:val="af5"/>
              <w:rPr>
                <w:rFonts w:ascii="Times New Roman" w:hAnsi="Times New Roman" w:cs="Times New Roman"/>
                <w:sz w:val="28"/>
                <w:szCs w:val="28"/>
              </w:rPr>
            </w:pPr>
          </w:p>
          <w:p w:rsidR="00F9486F" w:rsidRPr="001F080B" w:rsidRDefault="00F9486F" w:rsidP="00FA6290">
            <w:pPr>
              <w:pStyle w:val="af5"/>
              <w:rPr>
                <w:rFonts w:ascii="Times New Roman" w:hAnsi="Times New Roman" w:cs="Times New Roman"/>
                <w:sz w:val="28"/>
                <w:szCs w:val="28"/>
              </w:rPr>
            </w:pPr>
            <w:r w:rsidRPr="001F080B">
              <w:rPr>
                <w:rFonts w:ascii="Times New Roman" w:hAnsi="Times New Roman" w:cs="Times New Roman"/>
                <w:sz w:val="28"/>
                <w:szCs w:val="28"/>
              </w:rPr>
              <w:t>Дата                  М.П.</w:t>
            </w:r>
          </w:p>
        </w:tc>
        <w:tc>
          <w:tcPr>
            <w:tcW w:w="4950" w:type="dxa"/>
          </w:tcPr>
          <w:p w:rsidR="00F9486F" w:rsidRPr="001F080B" w:rsidRDefault="00F9486F" w:rsidP="00FA6290">
            <w:pPr>
              <w:pStyle w:val="af5"/>
              <w:ind w:left="254"/>
              <w:rPr>
                <w:rFonts w:ascii="Times New Roman" w:hAnsi="Times New Roman" w:cs="Times New Roman"/>
                <w:sz w:val="28"/>
                <w:szCs w:val="28"/>
              </w:rPr>
            </w:pPr>
            <w:r w:rsidRPr="001F080B">
              <w:rPr>
                <w:rFonts w:ascii="Times New Roman" w:hAnsi="Times New Roman" w:cs="Times New Roman"/>
                <w:sz w:val="28"/>
                <w:szCs w:val="28"/>
              </w:rPr>
              <w:t>Главный бухгалтер (при наличии)</w:t>
            </w:r>
          </w:p>
          <w:p w:rsidR="00F9486F" w:rsidRPr="001F080B" w:rsidRDefault="00F9486F" w:rsidP="00FA6290">
            <w:pPr>
              <w:pStyle w:val="af5"/>
              <w:ind w:left="254"/>
              <w:rPr>
                <w:rFonts w:ascii="Times New Roman" w:hAnsi="Times New Roman" w:cs="Times New Roman"/>
                <w:sz w:val="28"/>
                <w:szCs w:val="28"/>
              </w:rPr>
            </w:pPr>
            <w:r w:rsidRPr="001F080B">
              <w:rPr>
                <w:rFonts w:ascii="Times New Roman" w:hAnsi="Times New Roman" w:cs="Times New Roman"/>
                <w:sz w:val="28"/>
                <w:szCs w:val="28"/>
              </w:rPr>
              <w:t xml:space="preserve">             ________________________________</w:t>
            </w:r>
          </w:p>
          <w:p w:rsidR="00F9486F" w:rsidRPr="001F080B" w:rsidRDefault="00F9486F" w:rsidP="00FA6290">
            <w:pPr>
              <w:pStyle w:val="af5"/>
              <w:rPr>
                <w:rFonts w:ascii="Times New Roman" w:hAnsi="Times New Roman" w:cs="Times New Roman"/>
                <w:sz w:val="28"/>
                <w:szCs w:val="28"/>
              </w:rPr>
            </w:pPr>
            <w:r w:rsidRPr="001F080B">
              <w:rPr>
                <w:rFonts w:ascii="Times New Roman" w:hAnsi="Times New Roman" w:cs="Times New Roman"/>
                <w:sz w:val="28"/>
                <w:szCs w:val="28"/>
              </w:rPr>
              <w:t xml:space="preserve">                  (подпись, Ф.И.О.)</w:t>
            </w:r>
          </w:p>
          <w:p w:rsidR="00F9486F" w:rsidRPr="001F080B" w:rsidRDefault="00F9486F" w:rsidP="00FA6290">
            <w:pPr>
              <w:spacing w:after="0" w:line="240" w:lineRule="auto"/>
              <w:jc w:val="both"/>
              <w:rPr>
                <w:rFonts w:ascii="Times New Roman" w:eastAsia="Calibri" w:hAnsi="Times New Roman" w:cs="Times New Roman"/>
                <w:sz w:val="28"/>
                <w:szCs w:val="28"/>
              </w:rPr>
            </w:pPr>
          </w:p>
        </w:tc>
      </w:tr>
    </w:tbl>
    <w:p w:rsidR="00F9486F" w:rsidRPr="001F080B" w:rsidRDefault="00F9486F" w:rsidP="00FA6290">
      <w:pPr>
        <w:tabs>
          <w:tab w:val="right" w:pos="9355"/>
        </w:tabs>
        <w:spacing w:after="0" w:line="240" w:lineRule="auto"/>
        <w:rPr>
          <w:rFonts w:ascii="Times New Roman" w:eastAsia="Calibri" w:hAnsi="Times New Roman" w:cs="Times New Roman"/>
          <w:sz w:val="28"/>
          <w:szCs w:val="28"/>
        </w:rPr>
      </w:pPr>
    </w:p>
    <w:p w:rsidR="00F9486F" w:rsidRPr="001F080B" w:rsidRDefault="00F9486F" w:rsidP="00FA6290">
      <w:pPr>
        <w:tabs>
          <w:tab w:val="right" w:pos="9355"/>
        </w:tabs>
        <w:spacing w:after="0" w:line="240" w:lineRule="auto"/>
        <w:rPr>
          <w:rFonts w:ascii="Times New Roman" w:eastAsia="Calibri" w:hAnsi="Times New Roman" w:cs="Times New Roman"/>
          <w:sz w:val="28"/>
          <w:szCs w:val="28"/>
        </w:rPr>
      </w:pPr>
    </w:p>
    <w:p w:rsidR="00F9486F" w:rsidRPr="001F080B" w:rsidRDefault="00F9486F" w:rsidP="00FA6290">
      <w:pPr>
        <w:tabs>
          <w:tab w:val="right" w:pos="9355"/>
        </w:tabs>
        <w:spacing w:after="0" w:line="240" w:lineRule="auto"/>
        <w:rPr>
          <w:rFonts w:ascii="Times New Roman" w:eastAsia="Calibri" w:hAnsi="Times New Roman" w:cs="Times New Roman"/>
          <w:sz w:val="28"/>
          <w:szCs w:val="28"/>
        </w:rPr>
      </w:pPr>
      <w:r w:rsidRPr="001F080B">
        <w:rPr>
          <w:rFonts w:ascii="Times New Roman" w:eastAsia="Calibri" w:hAnsi="Times New Roman" w:cs="Times New Roman"/>
          <w:sz w:val="28"/>
          <w:szCs w:val="28"/>
        </w:rPr>
        <w:t>_____________________</w:t>
      </w:r>
    </w:p>
    <w:p w:rsidR="00F9486F" w:rsidRPr="001F080B" w:rsidRDefault="00F9486F" w:rsidP="00FA6290">
      <w:pPr>
        <w:tabs>
          <w:tab w:val="right" w:pos="9355"/>
        </w:tabs>
        <w:spacing w:after="0" w:line="240" w:lineRule="auto"/>
        <w:jc w:val="both"/>
        <w:rPr>
          <w:rFonts w:ascii="Times New Roman" w:eastAsia="Calibri" w:hAnsi="Times New Roman" w:cs="Times New Roman"/>
          <w:sz w:val="28"/>
          <w:szCs w:val="28"/>
        </w:rPr>
      </w:pPr>
      <w:r w:rsidRPr="001F080B">
        <w:rPr>
          <w:rFonts w:ascii="Times New Roman" w:eastAsia="Calibri" w:hAnsi="Times New Roman" w:cs="Times New Roman"/>
          <w:sz w:val="28"/>
          <w:szCs w:val="28"/>
        </w:rPr>
        <w:t>*Форма отчета заполняется и подписывается субъектом малого предпринимательства. К отчету прилагаются копии документов (информации), указанные в форме отчета. Отчет и копии документов (информации) заверяются индивидуальным предпринимателем, руководителем организации с нанесением печати (при наличии).</w:t>
      </w:r>
    </w:p>
    <w:p w:rsidR="00F9486F" w:rsidRPr="001F080B" w:rsidRDefault="00F9486F" w:rsidP="00FA6290">
      <w:pPr>
        <w:tabs>
          <w:tab w:val="right" w:pos="9355"/>
        </w:tabs>
        <w:spacing w:after="0" w:line="240" w:lineRule="auto"/>
        <w:rPr>
          <w:rFonts w:ascii="Times New Roman" w:eastAsia="Calibri" w:hAnsi="Times New Roman" w:cs="Times New Roman"/>
          <w:sz w:val="28"/>
          <w:szCs w:val="28"/>
        </w:rPr>
      </w:pPr>
    </w:p>
    <w:p w:rsidR="00F9486F" w:rsidRPr="001F080B" w:rsidRDefault="00F9486F" w:rsidP="00FA6290">
      <w:pPr>
        <w:tabs>
          <w:tab w:val="right" w:pos="9355"/>
        </w:tabs>
        <w:spacing w:after="0" w:line="240" w:lineRule="auto"/>
        <w:rPr>
          <w:rFonts w:ascii="Times New Roman" w:eastAsia="Calibri" w:hAnsi="Times New Roman" w:cs="Times New Roman"/>
          <w:sz w:val="28"/>
          <w:szCs w:val="28"/>
        </w:rPr>
      </w:pPr>
    </w:p>
    <w:tbl>
      <w:tblPr>
        <w:tblW w:w="13780" w:type="dxa"/>
        <w:tblLayout w:type="fixed"/>
        <w:tblLook w:val="04A0"/>
      </w:tblPr>
      <w:tblGrid>
        <w:gridCol w:w="9606"/>
        <w:gridCol w:w="1628"/>
        <w:gridCol w:w="2546"/>
      </w:tblGrid>
      <w:tr w:rsidR="00F9486F" w:rsidRPr="001F080B" w:rsidTr="00D017F5">
        <w:tc>
          <w:tcPr>
            <w:tcW w:w="9606" w:type="dxa"/>
            <w:hideMark/>
          </w:tcPr>
          <w:p w:rsidR="00F9486F" w:rsidRPr="001F080B" w:rsidRDefault="00F9486F" w:rsidP="00FA6290">
            <w:pPr>
              <w:spacing w:after="0" w:line="240" w:lineRule="auto"/>
              <w:rPr>
                <w:rFonts w:ascii="Times New Roman" w:eastAsia="Calibri" w:hAnsi="Times New Roman" w:cs="Times New Roman"/>
                <w:sz w:val="28"/>
                <w:szCs w:val="28"/>
              </w:rPr>
            </w:pPr>
            <w:r w:rsidRPr="001F080B">
              <w:rPr>
                <w:rFonts w:ascii="Times New Roman" w:eastAsia="Calibri" w:hAnsi="Times New Roman" w:cs="Times New Roman"/>
                <w:sz w:val="28"/>
                <w:szCs w:val="28"/>
              </w:rPr>
              <w:t xml:space="preserve">Начальник отдела экономики </w:t>
            </w:r>
          </w:p>
          <w:p w:rsidR="00F9486F" w:rsidRPr="001F080B" w:rsidRDefault="00F9486F" w:rsidP="00FA6290">
            <w:pPr>
              <w:spacing w:after="0" w:line="240" w:lineRule="auto"/>
              <w:rPr>
                <w:rFonts w:ascii="Times New Roman" w:eastAsia="Calibri" w:hAnsi="Times New Roman" w:cs="Times New Roman"/>
                <w:sz w:val="28"/>
                <w:szCs w:val="28"/>
              </w:rPr>
            </w:pPr>
            <w:r w:rsidRPr="001F080B">
              <w:rPr>
                <w:rFonts w:ascii="Times New Roman" w:eastAsia="Calibri" w:hAnsi="Times New Roman" w:cs="Times New Roman"/>
                <w:sz w:val="28"/>
                <w:szCs w:val="28"/>
              </w:rPr>
              <w:t>муниципального образования</w:t>
            </w:r>
          </w:p>
          <w:p w:rsidR="00F9486F" w:rsidRPr="001F080B" w:rsidRDefault="00F9486F" w:rsidP="00FA6290">
            <w:pPr>
              <w:spacing w:after="0" w:line="240" w:lineRule="auto"/>
              <w:ind w:right="-3734"/>
              <w:rPr>
                <w:rFonts w:ascii="Times New Roman" w:eastAsia="Calibri" w:hAnsi="Times New Roman" w:cs="Times New Roman"/>
                <w:sz w:val="28"/>
                <w:szCs w:val="28"/>
              </w:rPr>
            </w:pPr>
            <w:r w:rsidRPr="001F080B">
              <w:rPr>
                <w:rFonts w:ascii="Times New Roman" w:eastAsia="Calibri" w:hAnsi="Times New Roman" w:cs="Times New Roman"/>
                <w:sz w:val="28"/>
                <w:szCs w:val="28"/>
              </w:rPr>
              <w:t>Успенский район                                                                              С. А. Онишко</w:t>
            </w:r>
          </w:p>
        </w:tc>
        <w:tc>
          <w:tcPr>
            <w:tcW w:w="1628" w:type="dxa"/>
          </w:tcPr>
          <w:p w:rsidR="00F9486F" w:rsidRPr="001F080B" w:rsidRDefault="00F9486F" w:rsidP="00FA6290">
            <w:pPr>
              <w:spacing w:after="0" w:line="240" w:lineRule="auto"/>
              <w:rPr>
                <w:rFonts w:ascii="Times New Roman" w:eastAsia="Calibri" w:hAnsi="Times New Roman" w:cs="Times New Roman"/>
                <w:sz w:val="28"/>
                <w:szCs w:val="28"/>
              </w:rPr>
            </w:pPr>
          </w:p>
        </w:tc>
        <w:tc>
          <w:tcPr>
            <w:tcW w:w="2546" w:type="dxa"/>
            <w:hideMark/>
          </w:tcPr>
          <w:p w:rsidR="00F9486F" w:rsidRPr="001F080B" w:rsidRDefault="00F9486F" w:rsidP="00FA6290">
            <w:pPr>
              <w:spacing w:after="0" w:line="240" w:lineRule="auto"/>
              <w:rPr>
                <w:rFonts w:ascii="Times New Roman" w:eastAsia="Calibri" w:hAnsi="Times New Roman" w:cs="Times New Roman"/>
                <w:sz w:val="28"/>
                <w:szCs w:val="28"/>
              </w:rPr>
            </w:pPr>
          </w:p>
        </w:tc>
      </w:tr>
    </w:tbl>
    <w:p w:rsidR="00F9486F" w:rsidRPr="001F080B" w:rsidRDefault="00F9486F" w:rsidP="00FA6290">
      <w:pPr>
        <w:tabs>
          <w:tab w:val="right" w:pos="9355"/>
        </w:tabs>
        <w:spacing w:after="0" w:line="240" w:lineRule="auto"/>
        <w:rPr>
          <w:rFonts w:ascii="Times New Roman" w:eastAsia="Calibri" w:hAnsi="Times New Roman" w:cs="Times New Roman"/>
          <w:sz w:val="28"/>
          <w:szCs w:val="28"/>
        </w:rPr>
      </w:pPr>
    </w:p>
    <w:p w:rsidR="00F9486F" w:rsidRPr="001F080B" w:rsidRDefault="00F9486F" w:rsidP="00FA6290">
      <w:pPr>
        <w:tabs>
          <w:tab w:val="right" w:pos="9355"/>
        </w:tabs>
        <w:spacing w:after="0" w:line="240" w:lineRule="auto"/>
        <w:rPr>
          <w:rFonts w:ascii="Times New Roman" w:eastAsia="Calibri" w:hAnsi="Times New Roman" w:cs="Times New Roman"/>
          <w:sz w:val="28"/>
          <w:szCs w:val="28"/>
        </w:rPr>
      </w:pPr>
    </w:p>
    <w:p w:rsidR="00F9486F" w:rsidRPr="001F080B" w:rsidRDefault="00F9486F" w:rsidP="00FA6290">
      <w:pPr>
        <w:tabs>
          <w:tab w:val="right" w:pos="9355"/>
        </w:tabs>
        <w:spacing w:after="0" w:line="240" w:lineRule="auto"/>
        <w:rPr>
          <w:rFonts w:ascii="Times New Roman" w:eastAsia="Calibri" w:hAnsi="Times New Roman" w:cs="Times New Roman"/>
          <w:sz w:val="28"/>
          <w:szCs w:val="28"/>
        </w:rPr>
      </w:pPr>
    </w:p>
    <w:p w:rsidR="00566E57" w:rsidRPr="001F080B" w:rsidRDefault="00566E57" w:rsidP="00FA6290">
      <w:pPr>
        <w:tabs>
          <w:tab w:val="left" w:pos="4500"/>
          <w:tab w:val="left" w:pos="4680"/>
        </w:tabs>
        <w:autoSpaceDE w:val="0"/>
        <w:autoSpaceDN w:val="0"/>
        <w:adjustRightInd w:val="0"/>
        <w:spacing w:after="0" w:line="240" w:lineRule="auto"/>
        <w:ind w:left="4680"/>
        <w:outlineLvl w:val="1"/>
        <w:rPr>
          <w:rFonts w:ascii="Times New Roman" w:hAnsi="Times New Roman" w:cs="Times New Roman"/>
          <w:sz w:val="28"/>
          <w:szCs w:val="28"/>
        </w:rPr>
      </w:pPr>
    </w:p>
    <w:p w:rsidR="00566E57" w:rsidRPr="001F080B" w:rsidRDefault="00566E57" w:rsidP="00FA6290">
      <w:pPr>
        <w:tabs>
          <w:tab w:val="left" w:pos="4500"/>
          <w:tab w:val="left" w:pos="4680"/>
        </w:tabs>
        <w:autoSpaceDE w:val="0"/>
        <w:autoSpaceDN w:val="0"/>
        <w:adjustRightInd w:val="0"/>
        <w:spacing w:after="0" w:line="240" w:lineRule="auto"/>
        <w:ind w:left="4680"/>
        <w:outlineLvl w:val="1"/>
        <w:rPr>
          <w:rFonts w:ascii="Times New Roman" w:hAnsi="Times New Roman" w:cs="Times New Roman"/>
          <w:sz w:val="28"/>
          <w:szCs w:val="28"/>
        </w:rPr>
      </w:pPr>
    </w:p>
    <w:p w:rsidR="00566E57" w:rsidRPr="001F080B" w:rsidRDefault="00566E57" w:rsidP="00FA6290">
      <w:pPr>
        <w:tabs>
          <w:tab w:val="left" w:pos="4500"/>
          <w:tab w:val="left" w:pos="4680"/>
        </w:tabs>
        <w:autoSpaceDE w:val="0"/>
        <w:autoSpaceDN w:val="0"/>
        <w:adjustRightInd w:val="0"/>
        <w:spacing w:after="0" w:line="240" w:lineRule="auto"/>
        <w:ind w:left="4680"/>
        <w:outlineLvl w:val="1"/>
        <w:rPr>
          <w:rFonts w:ascii="Times New Roman" w:hAnsi="Times New Roman" w:cs="Times New Roman"/>
          <w:sz w:val="28"/>
          <w:szCs w:val="28"/>
        </w:rPr>
      </w:pPr>
    </w:p>
    <w:p w:rsidR="00F9486F" w:rsidRPr="001F080B" w:rsidRDefault="00F9486F" w:rsidP="00FA6290">
      <w:pPr>
        <w:tabs>
          <w:tab w:val="left" w:pos="4500"/>
          <w:tab w:val="left" w:pos="4680"/>
        </w:tabs>
        <w:autoSpaceDE w:val="0"/>
        <w:autoSpaceDN w:val="0"/>
        <w:adjustRightInd w:val="0"/>
        <w:spacing w:after="0" w:line="240" w:lineRule="auto"/>
        <w:ind w:left="4680"/>
        <w:outlineLvl w:val="1"/>
        <w:rPr>
          <w:rFonts w:ascii="Times New Roman" w:hAnsi="Times New Roman" w:cs="Times New Roman"/>
          <w:sz w:val="28"/>
          <w:szCs w:val="28"/>
        </w:rPr>
      </w:pPr>
      <w:r w:rsidRPr="001F080B">
        <w:rPr>
          <w:rFonts w:ascii="Times New Roman" w:hAnsi="Times New Roman" w:cs="Times New Roman"/>
          <w:sz w:val="28"/>
          <w:szCs w:val="28"/>
        </w:rPr>
        <w:lastRenderedPageBreak/>
        <w:t>ПРИЛОЖЕНИЕ №  6</w:t>
      </w:r>
    </w:p>
    <w:p w:rsidR="00F9486F" w:rsidRPr="001F080B" w:rsidRDefault="00F9486F" w:rsidP="00FA6290">
      <w:pPr>
        <w:tabs>
          <w:tab w:val="left" w:pos="4500"/>
          <w:tab w:val="left" w:pos="4680"/>
        </w:tabs>
        <w:autoSpaceDE w:val="0"/>
        <w:autoSpaceDN w:val="0"/>
        <w:adjustRightInd w:val="0"/>
        <w:spacing w:after="0" w:line="240" w:lineRule="auto"/>
        <w:ind w:left="4680"/>
        <w:rPr>
          <w:rFonts w:ascii="Times New Roman" w:hAnsi="Times New Roman" w:cs="Times New Roman"/>
          <w:sz w:val="28"/>
          <w:szCs w:val="28"/>
        </w:rPr>
      </w:pPr>
      <w:r w:rsidRPr="001F080B">
        <w:rPr>
          <w:rFonts w:ascii="Times New Roman" w:hAnsi="Times New Roman" w:cs="Times New Roman"/>
          <w:sz w:val="28"/>
          <w:szCs w:val="28"/>
        </w:rPr>
        <w:t xml:space="preserve">к Порядку возмещения (субсидирования) из районного бюджета части затрат субъектов малого предпринимательства на ранней стадии их деятельности </w:t>
      </w:r>
    </w:p>
    <w:p w:rsidR="00F9486F" w:rsidRPr="001F080B" w:rsidRDefault="00F9486F" w:rsidP="00FA6290">
      <w:pPr>
        <w:autoSpaceDE w:val="0"/>
        <w:autoSpaceDN w:val="0"/>
        <w:adjustRightInd w:val="0"/>
        <w:spacing w:after="0" w:line="240" w:lineRule="auto"/>
        <w:ind w:firstLine="540"/>
        <w:jc w:val="both"/>
        <w:rPr>
          <w:rFonts w:ascii="Times New Roman" w:hAnsi="Times New Roman" w:cs="Times New Roman"/>
          <w:sz w:val="28"/>
          <w:szCs w:val="28"/>
        </w:rPr>
      </w:pPr>
    </w:p>
    <w:p w:rsidR="002B29FD" w:rsidRPr="001F080B" w:rsidRDefault="002B29FD" w:rsidP="00FA6290">
      <w:pPr>
        <w:pStyle w:val="ConsPlusNonformat"/>
        <w:jc w:val="center"/>
        <w:rPr>
          <w:rFonts w:ascii="Times New Roman" w:hAnsi="Times New Roman" w:cs="Times New Roman"/>
          <w:sz w:val="28"/>
          <w:szCs w:val="28"/>
        </w:rPr>
      </w:pPr>
    </w:p>
    <w:p w:rsidR="00F9486F" w:rsidRPr="001F080B" w:rsidRDefault="00F9486F" w:rsidP="00FA6290">
      <w:pPr>
        <w:pStyle w:val="ConsPlusNonformat"/>
        <w:jc w:val="center"/>
        <w:rPr>
          <w:rFonts w:ascii="Times New Roman" w:hAnsi="Times New Roman" w:cs="Times New Roman"/>
          <w:sz w:val="28"/>
          <w:szCs w:val="28"/>
        </w:rPr>
      </w:pPr>
      <w:r w:rsidRPr="001F080B">
        <w:rPr>
          <w:rFonts w:ascii="Times New Roman" w:hAnsi="Times New Roman" w:cs="Times New Roman"/>
          <w:sz w:val="28"/>
          <w:szCs w:val="28"/>
        </w:rPr>
        <w:t xml:space="preserve">Свод получателей субсидий </w:t>
      </w:r>
    </w:p>
    <w:p w:rsidR="00F9486F" w:rsidRPr="001F080B" w:rsidRDefault="00F9486F" w:rsidP="00FA6290">
      <w:pPr>
        <w:pStyle w:val="ConsPlusNonformat"/>
        <w:jc w:val="center"/>
        <w:rPr>
          <w:rFonts w:ascii="Times New Roman" w:hAnsi="Times New Roman" w:cs="Times New Roman"/>
          <w:sz w:val="28"/>
          <w:szCs w:val="28"/>
        </w:rPr>
      </w:pPr>
      <w:r w:rsidRPr="001F080B">
        <w:rPr>
          <w:rFonts w:ascii="Times New Roman" w:hAnsi="Times New Roman" w:cs="Times New Roman"/>
          <w:sz w:val="28"/>
          <w:szCs w:val="28"/>
        </w:rPr>
        <w:t>за период с «___»______201_года по «__»________201_года</w:t>
      </w:r>
    </w:p>
    <w:p w:rsidR="00F9486F" w:rsidRPr="001F080B" w:rsidRDefault="00F9486F" w:rsidP="00FA6290">
      <w:pPr>
        <w:pStyle w:val="ConsPlusNonformat"/>
        <w:rPr>
          <w:rFonts w:ascii="Times New Roman" w:hAnsi="Times New Roman" w:cs="Times New Roman"/>
          <w:sz w:val="28"/>
          <w:szCs w:val="28"/>
        </w:rPr>
      </w:pPr>
    </w:p>
    <w:p w:rsidR="00F9486F" w:rsidRPr="001F080B" w:rsidRDefault="00F9486F" w:rsidP="00FA6290">
      <w:pPr>
        <w:pStyle w:val="ConsPlusNonformat"/>
        <w:ind w:right="283"/>
        <w:rPr>
          <w:rFonts w:ascii="Times New Roman" w:hAnsi="Times New Roman" w:cs="Times New Roman"/>
          <w:sz w:val="28"/>
          <w:szCs w:val="28"/>
        </w:rPr>
      </w:pPr>
    </w:p>
    <w:tbl>
      <w:tblPr>
        <w:tblW w:w="9356" w:type="dxa"/>
        <w:tblInd w:w="-34" w:type="dxa"/>
        <w:tblBorders>
          <w:top w:val="single" w:sz="4" w:space="0" w:color="auto"/>
          <w:left w:val="single" w:sz="4" w:space="0" w:color="auto"/>
          <w:bottom w:val="single" w:sz="4" w:space="0" w:color="auto"/>
          <w:right w:val="single" w:sz="4" w:space="0" w:color="auto"/>
        </w:tblBorders>
        <w:tblLayout w:type="fixed"/>
        <w:tblLook w:val="04A0"/>
      </w:tblPr>
      <w:tblGrid>
        <w:gridCol w:w="1135"/>
        <w:gridCol w:w="2268"/>
        <w:gridCol w:w="3118"/>
        <w:gridCol w:w="1418"/>
        <w:gridCol w:w="1417"/>
      </w:tblGrid>
      <w:tr w:rsidR="00F9486F" w:rsidRPr="001F080B" w:rsidTr="00D017F5">
        <w:tc>
          <w:tcPr>
            <w:tcW w:w="1135" w:type="dxa"/>
            <w:tcBorders>
              <w:top w:val="single" w:sz="4" w:space="0" w:color="auto"/>
              <w:left w:val="single" w:sz="4" w:space="0" w:color="auto"/>
              <w:bottom w:val="single" w:sz="4" w:space="0" w:color="auto"/>
              <w:right w:val="single" w:sz="4" w:space="0" w:color="auto"/>
            </w:tcBorders>
          </w:tcPr>
          <w:p w:rsidR="00F9486F" w:rsidRPr="001F080B" w:rsidRDefault="00F9486F" w:rsidP="00FA6290">
            <w:pPr>
              <w:pStyle w:val="afe"/>
              <w:jc w:val="center"/>
              <w:rPr>
                <w:rFonts w:ascii="Times New Roman" w:hAnsi="Times New Roman" w:cs="Times New Roman"/>
                <w:sz w:val="28"/>
                <w:szCs w:val="28"/>
              </w:rPr>
            </w:pPr>
            <w:r w:rsidRPr="001F080B">
              <w:rPr>
                <w:rFonts w:ascii="Times New Roman" w:hAnsi="Times New Roman" w:cs="Times New Roman"/>
                <w:sz w:val="28"/>
                <w:szCs w:val="28"/>
              </w:rPr>
              <w:t>№п/п</w:t>
            </w:r>
          </w:p>
        </w:tc>
        <w:tc>
          <w:tcPr>
            <w:tcW w:w="2268" w:type="dxa"/>
            <w:tcBorders>
              <w:top w:val="single" w:sz="4" w:space="0" w:color="auto"/>
              <w:left w:val="single" w:sz="4" w:space="0" w:color="auto"/>
              <w:bottom w:val="single" w:sz="4" w:space="0" w:color="auto"/>
              <w:right w:val="single" w:sz="4" w:space="0" w:color="auto"/>
            </w:tcBorders>
          </w:tcPr>
          <w:p w:rsidR="00F9486F" w:rsidRPr="001F080B" w:rsidRDefault="00F9486F" w:rsidP="00FA6290">
            <w:pPr>
              <w:pStyle w:val="afe"/>
              <w:jc w:val="center"/>
              <w:rPr>
                <w:rFonts w:ascii="Times New Roman" w:hAnsi="Times New Roman" w:cs="Times New Roman"/>
                <w:sz w:val="28"/>
                <w:szCs w:val="28"/>
              </w:rPr>
            </w:pPr>
            <w:r w:rsidRPr="001F080B">
              <w:rPr>
                <w:rFonts w:ascii="Times New Roman" w:hAnsi="Times New Roman" w:cs="Times New Roman"/>
                <w:sz w:val="28"/>
                <w:szCs w:val="28"/>
              </w:rPr>
              <w:t>Наименование получателя субсидий, ИНН</w:t>
            </w:r>
          </w:p>
        </w:tc>
        <w:tc>
          <w:tcPr>
            <w:tcW w:w="3118" w:type="dxa"/>
            <w:tcBorders>
              <w:top w:val="single" w:sz="4" w:space="0" w:color="auto"/>
              <w:left w:val="single" w:sz="4" w:space="0" w:color="auto"/>
              <w:bottom w:val="single" w:sz="4" w:space="0" w:color="auto"/>
              <w:right w:val="single" w:sz="4" w:space="0" w:color="auto"/>
            </w:tcBorders>
          </w:tcPr>
          <w:p w:rsidR="00F9486F" w:rsidRPr="001F080B" w:rsidRDefault="00F9486F" w:rsidP="00FA6290">
            <w:pPr>
              <w:pStyle w:val="afe"/>
              <w:jc w:val="center"/>
              <w:rPr>
                <w:rFonts w:ascii="Times New Roman" w:hAnsi="Times New Roman" w:cs="Times New Roman"/>
                <w:sz w:val="28"/>
                <w:szCs w:val="28"/>
              </w:rPr>
            </w:pPr>
            <w:r w:rsidRPr="001F080B">
              <w:rPr>
                <w:rFonts w:ascii="Times New Roman" w:hAnsi="Times New Roman" w:cs="Times New Roman"/>
                <w:sz w:val="28"/>
                <w:szCs w:val="28"/>
              </w:rPr>
              <w:t>Номер и дата постановления администрации муниципального образования Успенский район</w:t>
            </w:r>
          </w:p>
        </w:tc>
        <w:tc>
          <w:tcPr>
            <w:tcW w:w="1418" w:type="dxa"/>
            <w:tcBorders>
              <w:top w:val="single" w:sz="4" w:space="0" w:color="auto"/>
              <w:left w:val="single" w:sz="4" w:space="0" w:color="auto"/>
              <w:bottom w:val="single" w:sz="4" w:space="0" w:color="auto"/>
              <w:right w:val="single" w:sz="4" w:space="0" w:color="auto"/>
            </w:tcBorders>
          </w:tcPr>
          <w:p w:rsidR="00F9486F" w:rsidRPr="001F080B" w:rsidRDefault="00F9486F" w:rsidP="00FA6290">
            <w:pPr>
              <w:pStyle w:val="afe"/>
              <w:jc w:val="center"/>
              <w:rPr>
                <w:rFonts w:ascii="Times New Roman" w:hAnsi="Times New Roman" w:cs="Times New Roman"/>
                <w:sz w:val="28"/>
                <w:szCs w:val="28"/>
              </w:rPr>
            </w:pPr>
            <w:r w:rsidRPr="001F080B">
              <w:rPr>
                <w:rFonts w:ascii="Times New Roman" w:hAnsi="Times New Roman" w:cs="Times New Roman"/>
                <w:sz w:val="28"/>
                <w:szCs w:val="28"/>
              </w:rPr>
              <w:t>Номер и дата договора субсидирования</w:t>
            </w:r>
          </w:p>
        </w:tc>
        <w:tc>
          <w:tcPr>
            <w:tcW w:w="1417" w:type="dxa"/>
            <w:tcBorders>
              <w:top w:val="single" w:sz="4" w:space="0" w:color="auto"/>
              <w:left w:val="single" w:sz="4" w:space="0" w:color="auto"/>
              <w:bottom w:val="single" w:sz="4" w:space="0" w:color="auto"/>
              <w:right w:val="single" w:sz="4" w:space="0" w:color="auto"/>
            </w:tcBorders>
          </w:tcPr>
          <w:p w:rsidR="00F9486F" w:rsidRPr="001F080B" w:rsidRDefault="00F9486F" w:rsidP="00FA6290">
            <w:pPr>
              <w:pStyle w:val="afe"/>
              <w:jc w:val="center"/>
              <w:rPr>
                <w:rFonts w:ascii="Times New Roman" w:hAnsi="Times New Roman" w:cs="Times New Roman"/>
                <w:sz w:val="28"/>
                <w:szCs w:val="28"/>
              </w:rPr>
            </w:pPr>
            <w:r w:rsidRPr="001F080B">
              <w:rPr>
                <w:rFonts w:ascii="Times New Roman" w:hAnsi="Times New Roman" w:cs="Times New Roman"/>
                <w:sz w:val="28"/>
                <w:szCs w:val="28"/>
              </w:rPr>
              <w:t>Сумма субсидий, подлежащих выплате, руб.</w:t>
            </w:r>
          </w:p>
        </w:tc>
      </w:tr>
      <w:tr w:rsidR="00F9486F" w:rsidRPr="001F080B" w:rsidTr="00D017F5">
        <w:tc>
          <w:tcPr>
            <w:tcW w:w="1135" w:type="dxa"/>
            <w:tcBorders>
              <w:top w:val="single" w:sz="4" w:space="0" w:color="auto"/>
              <w:left w:val="single" w:sz="4" w:space="0" w:color="auto"/>
              <w:bottom w:val="single" w:sz="4" w:space="0" w:color="auto"/>
              <w:right w:val="single" w:sz="4" w:space="0" w:color="auto"/>
            </w:tcBorders>
          </w:tcPr>
          <w:p w:rsidR="00F9486F" w:rsidRPr="001F080B" w:rsidRDefault="00F9486F" w:rsidP="00FA6290">
            <w:pPr>
              <w:pStyle w:val="afe"/>
              <w:jc w:val="center"/>
              <w:rPr>
                <w:rFonts w:ascii="Times New Roman" w:hAnsi="Times New Roman" w:cs="Times New Roman"/>
                <w:sz w:val="28"/>
                <w:szCs w:val="28"/>
              </w:rPr>
            </w:pPr>
            <w:r w:rsidRPr="001F080B">
              <w:rPr>
                <w:rFonts w:ascii="Times New Roman" w:hAnsi="Times New Roman" w:cs="Times New Roman"/>
                <w:sz w:val="28"/>
                <w:szCs w:val="28"/>
              </w:rPr>
              <w:t>1</w:t>
            </w:r>
          </w:p>
        </w:tc>
        <w:tc>
          <w:tcPr>
            <w:tcW w:w="2268" w:type="dxa"/>
            <w:tcBorders>
              <w:top w:val="single" w:sz="4" w:space="0" w:color="auto"/>
              <w:left w:val="single" w:sz="4" w:space="0" w:color="auto"/>
              <w:bottom w:val="single" w:sz="4" w:space="0" w:color="auto"/>
              <w:right w:val="single" w:sz="4" w:space="0" w:color="auto"/>
            </w:tcBorders>
          </w:tcPr>
          <w:p w:rsidR="00F9486F" w:rsidRPr="001F080B" w:rsidRDefault="00F9486F" w:rsidP="00FA6290">
            <w:pPr>
              <w:pStyle w:val="afe"/>
              <w:jc w:val="center"/>
              <w:rPr>
                <w:rFonts w:ascii="Times New Roman" w:hAnsi="Times New Roman" w:cs="Times New Roman"/>
                <w:sz w:val="28"/>
                <w:szCs w:val="28"/>
              </w:rPr>
            </w:pPr>
            <w:r w:rsidRPr="001F080B">
              <w:rPr>
                <w:rFonts w:ascii="Times New Roman" w:hAnsi="Times New Roman" w:cs="Times New Roman"/>
                <w:sz w:val="28"/>
                <w:szCs w:val="28"/>
              </w:rPr>
              <w:t>2</w:t>
            </w:r>
          </w:p>
        </w:tc>
        <w:tc>
          <w:tcPr>
            <w:tcW w:w="3118" w:type="dxa"/>
            <w:tcBorders>
              <w:top w:val="single" w:sz="4" w:space="0" w:color="auto"/>
              <w:left w:val="single" w:sz="4" w:space="0" w:color="auto"/>
              <w:bottom w:val="single" w:sz="4" w:space="0" w:color="auto"/>
              <w:right w:val="single" w:sz="4" w:space="0" w:color="auto"/>
            </w:tcBorders>
          </w:tcPr>
          <w:p w:rsidR="00F9486F" w:rsidRPr="001F080B" w:rsidRDefault="00F9486F" w:rsidP="00FA6290">
            <w:pPr>
              <w:pStyle w:val="afe"/>
              <w:jc w:val="center"/>
              <w:rPr>
                <w:rFonts w:ascii="Times New Roman" w:hAnsi="Times New Roman" w:cs="Times New Roman"/>
                <w:sz w:val="28"/>
                <w:szCs w:val="28"/>
              </w:rPr>
            </w:pPr>
            <w:r w:rsidRPr="001F080B">
              <w:rPr>
                <w:rFonts w:ascii="Times New Roman" w:hAnsi="Times New Roman" w:cs="Times New Roman"/>
                <w:sz w:val="28"/>
                <w:szCs w:val="28"/>
              </w:rPr>
              <w:t>3</w:t>
            </w:r>
          </w:p>
        </w:tc>
        <w:tc>
          <w:tcPr>
            <w:tcW w:w="1418" w:type="dxa"/>
            <w:tcBorders>
              <w:top w:val="single" w:sz="4" w:space="0" w:color="auto"/>
              <w:left w:val="single" w:sz="4" w:space="0" w:color="auto"/>
              <w:bottom w:val="single" w:sz="4" w:space="0" w:color="auto"/>
              <w:right w:val="single" w:sz="4" w:space="0" w:color="auto"/>
            </w:tcBorders>
          </w:tcPr>
          <w:p w:rsidR="00F9486F" w:rsidRPr="001F080B" w:rsidRDefault="00F9486F" w:rsidP="00FA6290">
            <w:pPr>
              <w:pStyle w:val="afe"/>
              <w:jc w:val="center"/>
              <w:rPr>
                <w:rFonts w:ascii="Times New Roman" w:hAnsi="Times New Roman" w:cs="Times New Roman"/>
                <w:sz w:val="28"/>
                <w:szCs w:val="28"/>
              </w:rPr>
            </w:pPr>
            <w:r w:rsidRPr="001F080B">
              <w:rPr>
                <w:rFonts w:ascii="Times New Roman" w:hAnsi="Times New Roman" w:cs="Times New Roman"/>
                <w:sz w:val="28"/>
                <w:szCs w:val="28"/>
              </w:rPr>
              <w:t>4</w:t>
            </w:r>
          </w:p>
        </w:tc>
        <w:tc>
          <w:tcPr>
            <w:tcW w:w="1417" w:type="dxa"/>
            <w:tcBorders>
              <w:top w:val="single" w:sz="4" w:space="0" w:color="auto"/>
              <w:left w:val="single" w:sz="4" w:space="0" w:color="auto"/>
              <w:bottom w:val="single" w:sz="4" w:space="0" w:color="auto"/>
              <w:right w:val="single" w:sz="4" w:space="0" w:color="auto"/>
            </w:tcBorders>
          </w:tcPr>
          <w:p w:rsidR="00F9486F" w:rsidRPr="001F080B" w:rsidRDefault="00F9486F" w:rsidP="00FA6290">
            <w:pPr>
              <w:pStyle w:val="afe"/>
              <w:jc w:val="center"/>
              <w:rPr>
                <w:rFonts w:ascii="Times New Roman" w:hAnsi="Times New Roman" w:cs="Times New Roman"/>
                <w:sz w:val="28"/>
                <w:szCs w:val="28"/>
              </w:rPr>
            </w:pPr>
            <w:r w:rsidRPr="001F080B">
              <w:rPr>
                <w:rFonts w:ascii="Times New Roman" w:hAnsi="Times New Roman" w:cs="Times New Roman"/>
                <w:sz w:val="28"/>
                <w:szCs w:val="28"/>
              </w:rPr>
              <w:t>5</w:t>
            </w:r>
          </w:p>
        </w:tc>
      </w:tr>
      <w:tr w:rsidR="00F9486F" w:rsidRPr="001F080B" w:rsidTr="00D017F5">
        <w:tc>
          <w:tcPr>
            <w:tcW w:w="1135" w:type="dxa"/>
            <w:tcBorders>
              <w:top w:val="single" w:sz="4" w:space="0" w:color="auto"/>
              <w:left w:val="single" w:sz="4" w:space="0" w:color="auto"/>
              <w:bottom w:val="single" w:sz="4" w:space="0" w:color="auto"/>
              <w:right w:val="single" w:sz="4" w:space="0" w:color="auto"/>
            </w:tcBorders>
          </w:tcPr>
          <w:p w:rsidR="00F9486F" w:rsidRPr="001F080B" w:rsidRDefault="00F9486F" w:rsidP="00FA6290">
            <w:pPr>
              <w:pStyle w:val="afe"/>
              <w:jc w:val="center"/>
              <w:rPr>
                <w:rFonts w:ascii="Times New Roman" w:hAnsi="Times New Roman" w:cs="Times New Roman"/>
                <w:sz w:val="28"/>
                <w:szCs w:val="28"/>
              </w:rPr>
            </w:pPr>
            <w:r w:rsidRPr="001F080B">
              <w:rPr>
                <w:rFonts w:ascii="Times New Roman" w:hAnsi="Times New Roman" w:cs="Times New Roman"/>
                <w:sz w:val="28"/>
                <w:szCs w:val="28"/>
              </w:rPr>
              <w:t>1</w:t>
            </w:r>
          </w:p>
        </w:tc>
        <w:tc>
          <w:tcPr>
            <w:tcW w:w="2268" w:type="dxa"/>
            <w:tcBorders>
              <w:top w:val="single" w:sz="4" w:space="0" w:color="auto"/>
              <w:left w:val="single" w:sz="4" w:space="0" w:color="auto"/>
              <w:bottom w:val="single" w:sz="4" w:space="0" w:color="auto"/>
              <w:right w:val="single" w:sz="4" w:space="0" w:color="auto"/>
            </w:tcBorders>
          </w:tcPr>
          <w:p w:rsidR="00F9486F" w:rsidRPr="001F080B" w:rsidRDefault="00F9486F" w:rsidP="00FA6290">
            <w:pPr>
              <w:pStyle w:val="afe"/>
              <w:rPr>
                <w:rFonts w:ascii="Times New Roman" w:hAnsi="Times New Roman" w:cs="Times New Roman"/>
                <w:sz w:val="28"/>
                <w:szCs w:val="28"/>
              </w:rPr>
            </w:pPr>
          </w:p>
        </w:tc>
        <w:tc>
          <w:tcPr>
            <w:tcW w:w="3118" w:type="dxa"/>
            <w:tcBorders>
              <w:top w:val="single" w:sz="4" w:space="0" w:color="auto"/>
              <w:left w:val="single" w:sz="4" w:space="0" w:color="auto"/>
              <w:bottom w:val="single" w:sz="4" w:space="0" w:color="auto"/>
              <w:right w:val="single" w:sz="4" w:space="0" w:color="auto"/>
            </w:tcBorders>
          </w:tcPr>
          <w:p w:rsidR="00F9486F" w:rsidRPr="001F080B" w:rsidRDefault="00F9486F" w:rsidP="00FA6290">
            <w:pPr>
              <w:pStyle w:val="afe"/>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rsidR="00F9486F" w:rsidRPr="001F080B" w:rsidRDefault="00F9486F" w:rsidP="00FA6290">
            <w:pPr>
              <w:pStyle w:val="afe"/>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F9486F" w:rsidRPr="001F080B" w:rsidRDefault="00F9486F" w:rsidP="00FA6290">
            <w:pPr>
              <w:pStyle w:val="afe"/>
              <w:rPr>
                <w:rFonts w:ascii="Times New Roman" w:hAnsi="Times New Roman" w:cs="Times New Roman"/>
                <w:sz w:val="28"/>
                <w:szCs w:val="28"/>
              </w:rPr>
            </w:pPr>
          </w:p>
        </w:tc>
      </w:tr>
      <w:tr w:rsidR="00F9486F" w:rsidRPr="001F080B" w:rsidTr="00D017F5">
        <w:tc>
          <w:tcPr>
            <w:tcW w:w="1135" w:type="dxa"/>
            <w:tcBorders>
              <w:top w:val="single" w:sz="4" w:space="0" w:color="auto"/>
              <w:left w:val="single" w:sz="4" w:space="0" w:color="auto"/>
              <w:bottom w:val="single" w:sz="4" w:space="0" w:color="auto"/>
              <w:right w:val="single" w:sz="4" w:space="0" w:color="auto"/>
            </w:tcBorders>
          </w:tcPr>
          <w:p w:rsidR="00F9486F" w:rsidRPr="001F080B" w:rsidRDefault="00F9486F" w:rsidP="00FA6290">
            <w:pPr>
              <w:pStyle w:val="afe"/>
              <w:jc w:val="center"/>
              <w:rPr>
                <w:rFonts w:ascii="Times New Roman" w:hAnsi="Times New Roman" w:cs="Times New Roman"/>
                <w:sz w:val="28"/>
                <w:szCs w:val="28"/>
              </w:rPr>
            </w:pPr>
            <w:r w:rsidRPr="001F080B">
              <w:rPr>
                <w:rFonts w:ascii="Times New Roman" w:hAnsi="Times New Roman" w:cs="Times New Roman"/>
                <w:sz w:val="28"/>
                <w:szCs w:val="28"/>
              </w:rPr>
              <w:t>2</w:t>
            </w:r>
          </w:p>
        </w:tc>
        <w:tc>
          <w:tcPr>
            <w:tcW w:w="2268" w:type="dxa"/>
            <w:tcBorders>
              <w:top w:val="single" w:sz="4" w:space="0" w:color="auto"/>
              <w:left w:val="single" w:sz="4" w:space="0" w:color="auto"/>
              <w:bottom w:val="single" w:sz="4" w:space="0" w:color="auto"/>
              <w:right w:val="single" w:sz="4" w:space="0" w:color="auto"/>
            </w:tcBorders>
          </w:tcPr>
          <w:p w:rsidR="00F9486F" w:rsidRPr="001F080B" w:rsidRDefault="00F9486F" w:rsidP="00FA6290">
            <w:pPr>
              <w:pStyle w:val="afe"/>
              <w:rPr>
                <w:rFonts w:ascii="Times New Roman" w:hAnsi="Times New Roman" w:cs="Times New Roman"/>
                <w:sz w:val="28"/>
                <w:szCs w:val="28"/>
              </w:rPr>
            </w:pPr>
          </w:p>
        </w:tc>
        <w:tc>
          <w:tcPr>
            <w:tcW w:w="3118" w:type="dxa"/>
            <w:tcBorders>
              <w:top w:val="single" w:sz="4" w:space="0" w:color="auto"/>
              <w:left w:val="single" w:sz="4" w:space="0" w:color="auto"/>
              <w:bottom w:val="single" w:sz="4" w:space="0" w:color="auto"/>
              <w:right w:val="single" w:sz="4" w:space="0" w:color="auto"/>
            </w:tcBorders>
          </w:tcPr>
          <w:p w:rsidR="00F9486F" w:rsidRPr="001F080B" w:rsidRDefault="00F9486F" w:rsidP="00FA6290">
            <w:pPr>
              <w:pStyle w:val="afe"/>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rsidR="00F9486F" w:rsidRPr="001F080B" w:rsidRDefault="00F9486F" w:rsidP="00FA6290">
            <w:pPr>
              <w:pStyle w:val="afe"/>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F9486F" w:rsidRPr="001F080B" w:rsidRDefault="00F9486F" w:rsidP="00FA6290">
            <w:pPr>
              <w:pStyle w:val="afe"/>
              <w:rPr>
                <w:rFonts w:ascii="Times New Roman" w:hAnsi="Times New Roman" w:cs="Times New Roman"/>
                <w:sz w:val="28"/>
                <w:szCs w:val="28"/>
              </w:rPr>
            </w:pPr>
          </w:p>
        </w:tc>
      </w:tr>
      <w:tr w:rsidR="00F9486F" w:rsidRPr="001F080B" w:rsidTr="00D017F5">
        <w:tc>
          <w:tcPr>
            <w:tcW w:w="1135" w:type="dxa"/>
            <w:tcBorders>
              <w:top w:val="single" w:sz="4" w:space="0" w:color="auto"/>
              <w:left w:val="single" w:sz="4" w:space="0" w:color="auto"/>
              <w:bottom w:val="single" w:sz="4" w:space="0" w:color="auto"/>
              <w:right w:val="single" w:sz="4" w:space="0" w:color="auto"/>
            </w:tcBorders>
          </w:tcPr>
          <w:p w:rsidR="00F9486F" w:rsidRPr="001F080B" w:rsidRDefault="00F9486F" w:rsidP="00FA6290">
            <w:pPr>
              <w:pStyle w:val="afe"/>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F9486F" w:rsidRPr="001F080B" w:rsidRDefault="00F9486F" w:rsidP="00FA6290">
            <w:pPr>
              <w:pStyle w:val="afe"/>
              <w:rPr>
                <w:rFonts w:ascii="Times New Roman" w:hAnsi="Times New Roman" w:cs="Times New Roman"/>
                <w:sz w:val="28"/>
                <w:szCs w:val="28"/>
              </w:rPr>
            </w:pPr>
          </w:p>
        </w:tc>
        <w:tc>
          <w:tcPr>
            <w:tcW w:w="3118" w:type="dxa"/>
            <w:tcBorders>
              <w:top w:val="single" w:sz="4" w:space="0" w:color="auto"/>
              <w:left w:val="single" w:sz="4" w:space="0" w:color="auto"/>
              <w:bottom w:val="single" w:sz="4" w:space="0" w:color="auto"/>
              <w:right w:val="single" w:sz="4" w:space="0" w:color="auto"/>
            </w:tcBorders>
          </w:tcPr>
          <w:p w:rsidR="00F9486F" w:rsidRPr="001F080B" w:rsidRDefault="00F9486F" w:rsidP="00FA6290">
            <w:pPr>
              <w:pStyle w:val="afe"/>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rsidR="00F9486F" w:rsidRPr="001F080B" w:rsidRDefault="00F9486F" w:rsidP="00FA6290">
            <w:pPr>
              <w:pStyle w:val="afe"/>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F9486F" w:rsidRPr="001F080B" w:rsidRDefault="00F9486F" w:rsidP="00FA6290">
            <w:pPr>
              <w:pStyle w:val="afe"/>
              <w:rPr>
                <w:rFonts w:ascii="Times New Roman" w:hAnsi="Times New Roman" w:cs="Times New Roman"/>
                <w:sz w:val="28"/>
                <w:szCs w:val="28"/>
              </w:rPr>
            </w:pPr>
          </w:p>
        </w:tc>
      </w:tr>
      <w:tr w:rsidR="00F9486F" w:rsidRPr="001F080B" w:rsidTr="00D017F5">
        <w:tc>
          <w:tcPr>
            <w:tcW w:w="1135" w:type="dxa"/>
            <w:tcBorders>
              <w:top w:val="single" w:sz="4" w:space="0" w:color="auto"/>
              <w:left w:val="single" w:sz="4" w:space="0" w:color="auto"/>
              <w:bottom w:val="single" w:sz="4" w:space="0" w:color="auto"/>
              <w:right w:val="single" w:sz="4" w:space="0" w:color="auto"/>
            </w:tcBorders>
          </w:tcPr>
          <w:p w:rsidR="00F9486F" w:rsidRPr="001F080B" w:rsidRDefault="00F9486F" w:rsidP="00FA6290">
            <w:pPr>
              <w:pStyle w:val="afe"/>
              <w:jc w:val="center"/>
              <w:rPr>
                <w:rFonts w:ascii="Times New Roman" w:hAnsi="Times New Roman" w:cs="Times New Roman"/>
                <w:sz w:val="28"/>
                <w:szCs w:val="28"/>
              </w:rPr>
            </w:pPr>
            <w:r w:rsidRPr="001F080B">
              <w:rPr>
                <w:rFonts w:ascii="Times New Roman" w:hAnsi="Times New Roman" w:cs="Times New Roman"/>
                <w:sz w:val="28"/>
                <w:szCs w:val="28"/>
              </w:rPr>
              <w:t>Итого</w:t>
            </w:r>
          </w:p>
        </w:tc>
        <w:tc>
          <w:tcPr>
            <w:tcW w:w="2268" w:type="dxa"/>
            <w:tcBorders>
              <w:top w:val="single" w:sz="4" w:space="0" w:color="auto"/>
              <w:left w:val="single" w:sz="4" w:space="0" w:color="auto"/>
              <w:bottom w:val="single" w:sz="4" w:space="0" w:color="auto"/>
              <w:right w:val="single" w:sz="4" w:space="0" w:color="auto"/>
            </w:tcBorders>
          </w:tcPr>
          <w:p w:rsidR="00F9486F" w:rsidRPr="001F080B" w:rsidRDefault="00F9486F" w:rsidP="00FA6290">
            <w:pPr>
              <w:pStyle w:val="afe"/>
              <w:rPr>
                <w:rFonts w:ascii="Times New Roman" w:hAnsi="Times New Roman" w:cs="Times New Roman"/>
                <w:sz w:val="28"/>
                <w:szCs w:val="28"/>
              </w:rPr>
            </w:pPr>
          </w:p>
        </w:tc>
        <w:tc>
          <w:tcPr>
            <w:tcW w:w="3118" w:type="dxa"/>
            <w:tcBorders>
              <w:top w:val="single" w:sz="4" w:space="0" w:color="auto"/>
              <w:left w:val="single" w:sz="4" w:space="0" w:color="auto"/>
              <w:bottom w:val="single" w:sz="4" w:space="0" w:color="auto"/>
              <w:right w:val="single" w:sz="4" w:space="0" w:color="auto"/>
            </w:tcBorders>
          </w:tcPr>
          <w:p w:rsidR="00F9486F" w:rsidRPr="001F080B" w:rsidRDefault="00F9486F" w:rsidP="00FA6290">
            <w:pPr>
              <w:pStyle w:val="afe"/>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rsidR="00F9486F" w:rsidRPr="001F080B" w:rsidRDefault="00F9486F" w:rsidP="00FA6290">
            <w:pPr>
              <w:pStyle w:val="afe"/>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F9486F" w:rsidRPr="001F080B" w:rsidRDefault="00F9486F" w:rsidP="00FA6290">
            <w:pPr>
              <w:pStyle w:val="afe"/>
              <w:rPr>
                <w:rFonts w:ascii="Times New Roman" w:hAnsi="Times New Roman" w:cs="Times New Roman"/>
                <w:sz w:val="28"/>
                <w:szCs w:val="28"/>
              </w:rPr>
            </w:pPr>
          </w:p>
        </w:tc>
      </w:tr>
    </w:tbl>
    <w:p w:rsidR="00F9486F" w:rsidRPr="001F080B" w:rsidRDefault="00F9486F" w:rsidP="00FA6290">
      <w:pPr>
        <w:spacing w:after="0" w:line="240" w:lineRule="auto"/>
        <w:rPr>
          <w:rFonts w:ascii="Times New Roman" w:hAnsi="Times New Roman" w:cs="Times New Roman"/>
          <w:sz w:val="28"/>
          <w:szCs w:val="28"/>
        </w:rPr>
      </w:pPr>
    </w:p>
    <w:p w:rsidR="00F9486F" w:rsidRPr="001F080B" w:rsidRDefault="00F9486F" w:rsidP="00FA6290">
      <w:pPr>
        <w:spacing w:after="0" w:line="240" w:lineRule="auto"/>
        <w:rPr>
          <w:rFonts w:ascii="Times New Roman" w:hAnsi="Times New Roman" w:cs="Times New Roman"/>
          <w:sz w:val="28"/>
          <w:szCs w:val="28"/>
        </w:rPr>
      </w:pPr>
    </w:p>
    <w:p w:rsidR="00F9486F" w:rsidRPr="001F080B" w:rsidRDefault="00F9486F" w:rsidP="00FA6290">
      <w:pPr>
        <w:spacing w:after="0" w:line="240" w:lineRule="auto"/>
        <w:rPr>
          <w:rFonts w:ascii="Times New Roman" w:hAnsi="Times New Roman" w:cs="Times New Roman"/>
          <w:sz w:val="28"/>
          <w:szCs w:val="28"/>
        </w:rPr>
      </w:pPr>
    </w:p>
    <w:p w:rsidR="002B29FD" w:rsidRPr="001F080B" w:rsidRDefault="002B29FD" w:rsidP="00FA6290">
      <w:pPr>
        <w:autoSpaceDE w:val="0"/>
        <w:autoSpaceDN w:val="0"/>
        <w:adjustRightInd w:val="0"/>
        <w:spacing w:after="0" w:line="240" w:lineRule="auto"/>
        <w:jc w:val="both"/>
        <w:outlineLvl w:val="2"/>
        <w:rPr>
          <w:rFonts w:ascii="Times New Roman" w:hAnsi="Times New Roman" w:cs="Times New Roman"/>
          <w:sz w:val="28"/>
          <w:szCs w:val="28"/>
        </w:rPr>
      </w:pPr>
    </w:p>
    <w:p w:rsidR="002B29FD" w:rsidRPr="001F080B" w:rsidRDefault="002B29FD" w:rsidP="00FA6290">
      <w:pPr>
        <w:autoSpaceDE w:val="0"/>
        <w:autoSpaceDN w:val="0"/>
        <w:adjustRightInd w:val="0"/>
        <w:spacing w:after="0" w:line="240" w:lineRule="auto"/>
        <w:jc w:val="both"/>
        <w:outlineLvl w:val="2"/>
        <w:rPr>
          <w:rFonts w:ascii="Times New Roman" w:hAnsi="Times New Roman" w:cs="Times New Roman"/>
          <w:sz w:val="28"/>
          <w:szCs w:val="28"/>
        </w:rPr>
      </w:pPr>
    </w:p>
    <w:p w:rsidR="002B29FD" w:rsidRPr="001F080B" w:rsidRDefault="002B29FD" w:rsidP="00FA6290">
      <w:pPr>
        <w:autoSpaceDE w:val="0"/>
        <w:autoSpaceDN w:val="0"/>
        <w:adjustRightInd w:val="0"/>
        <w:spacing w:after="0" w:line="240" w:lineRule="auto"/>
        <w:jc w:val="both"/>
        <w:outlineLvl w:val="2"/>
        <w:rPr>
          <w:rFonts w:ascii="Times New Roman" w:hAnsi="Times New Roman" w:cs="Times New Roman"/>
          <w:sz w:val="28"/>
          <w:szCs w:val="28"/>
        </w:rPr>
      </w:pPr>
    </w:p>
    <w:p w:rsidR="00F9486F" w:rsidRPr="001F080B" w:rsidRDefault="00F9486F" w:rsidP="00FA6290">
      <w:pPr>
        <w:autoSpaceDE w:val="0"/>
        <w:autoSpaceDN w:val="0"/>
        <w:adjustRightInd w:val="0"/>
        <w:spacing w:after="0" w:line="240" w:lineRule="auto"/>
        <w:jc w:val="both"/>
        <w:outlineLvl w:val="2"/>
        <w:rPr>
          <w:rFonts w:ascii="Times New Roman" w:hAnsi="Times New Roman" w:cs="Times New Roman"/>
          <w:sz w:val="28"/>
          <w:szCs w:val="28"/>
        </w:rPr>
      </w:pPr>
      <w:r w:rsidRPr="001F080B">
        <w:rPr>
          <w:rFonts w:ascii="Times New Roman" w:hAnsi="Times New Roman" w:cs="Times New Roman"/>
          <w:sz w:val="28"/>
          <w:szCs w:val="28"/>
        </w:rPr>
        <w:t>Начальник отдела экономики</w:t>
      </w:r>
    </w:p>
    <w:tbl>
      <w:tblPr>
        <w:tblW w:w="13496" w:type="dxa"/>
        <w:tblLayout w:type="fixed"/>
        <w:tblLook w:val="04A0"/>
      </w:tblPr>
      <w:tblGrid>
        <w:gridCol w:w="9322"/>
        <w:gridCol w:w="1628"/>
        <w:gridCol w:w="2546"/>
      </w:tblGrid>
      <w:tr w:rsidR="00F9486F" w:rsidRPr="001F080B" w:rsidTr="00D017F5">
        <w:tc>
          <w:tcPr>
            <w:tcW w:w="9322" w:type="dxa"/>
            <w:hideMark/>
          </w:tcPr>
          <w:p w:rsidR="00F9486F" w:rsidRPr="001F080B" w:rsidRDefault="00F9486F" w:rsidP="00FA6290">
            <w:pPr>
              <w:spacing w:after="0" w:line="240" w:lineRule="auto"/>
              <w:rPr>
                <w:rFonts w:ascii="Times New Roman" w:hAnsi="Times New Roman" w:cs="Times New Roman"/>
                <w:sz w:val="28"/>
                <w:szCs w:val="28"/>
              </w:rPr>
            </w:pPr>
            <w:r w:rsidRPr="001F080B">
              <w:rPr>
                <w:rFonts w:ascii="Times New Roman" w:hAnsi="Times New Roman" w:cs="Times New Roman"/>
                <w:sz w:val="28"/>
                <w:szCs w:val="28"/>
              </w:rPr>
              <w:t>муниципального образования</w:t>
            </w:r>
          </w:p>
          <w:p w:rsidR="00F9486F" w:rsidRPr="001F080B" w:rsidRDefault="00F9486F" w:rsidP="00FA6290">
            <w:pPr>
              <w:spacing w:after="0" w:line="240" w:lineRule="auto"/>
              <w:rPr>
                <w:rFonts w:ascii="Times New Roman" w:hAnsi="Times New Roman" w:cs="Times New Roman"/>
                <w:sz w:val="28"/>
                <w:szCs w:val="28"/>
              </w:rPr>
            </w:pPr>
            <w:r w:rsidRPr="001F080B">
              <w:rPr>
                <w:rFonts w:ascii="Times New Roman" w:hAnsi="Times New Roman" w:cs="Times New Roman"/>
                <w:sz w:val="28"/>
                <w:szCs w:val="28"/>
              </w:rPr>
              <w:t xml:space="preserve">Успенский район                                                                           С. А. Онишко </w:t>
            </w:r>
          </w:p>
        </w:tc>
        <w:tc>
          <w:tcPr>
            <w:tcW w:w="1628" w:type="dxa"/>
          </w:tcPr>
          <w:p w:rsidR="00F9486F" w:rsidRPr="001F080B" w:rsidRDefault="00F9486F" w:rsidP="00FA6290">
            <w:pPr>
              <w:spacing w:after="0" w:line="240" w:lineRule="auto"/>
              <w:rPr>
                <w:rFonts w:ascii="Times New Roman" w:hAnsi="Times New Roman" w:cs="Times New Roman"/>
                <w:sz w:val="28"/>
                <w:szCs w:val="28"/>
              </w:rPr>
            </w:pPr>
          </w:p>
        </w:tc>
        <w:tc>
          <w:tcPr>
            <w:tcW w:w="2546" w:type="dxa"/>
            <w:hideMark/>
          </w:tcPr>
          <w:p w:rsidR="00F9486F" w:rsidRPr="001F080B" w:rsidRDefault="00F9486F" w:rsidP="00FA6290">
            <w:pPr>
              <w:spacing w:after="0" w:line="240" w:lineRule="auto"/>
              <w:rPr>
                <w:rFonts w:ascii="Times New Roman" w:hAnsi="Times New Roman" w:cs="Times New Roman"/>
                <w:sz w:val="28"/>
                <w:szCs w:val="28"/>
              </w:rPr>
            </w:pPr>
          </w:p>
        </w:tc>
      </w:tr>
    </w:tbl>
    <w:p w:rsidR="00F9486F" w:rsidRPr="001F080B" w:rsidRDefault="00F9486F" w:rsidP="00FA6290">
      <w:pPr>
        <w:tabs>
          <w:tab w:val="right" w:pos="9355"/>
        </w:tabs>
        <w:spacing w:after="0" w:line="240" w:lineRule="auto"/>
        <w:rPr>
          <w:rFonts w:ascii="Times New Roman" w:hAnsi="Times New Roman" w:cs="Times New Roman"/>
          <w:sz w:val="28"/>
          <w:szCs w:val="28"/>
        </w:rPr>
      </w:pPr>
    </w:p>
    <w:p w:rsidR="00F9486F" w:rsidRPr="001F080B" w:rsidRDefault="00F9486F" w:rsidP="00FA6290">
      <w:pPr>
        <w:spacing w:after="0" w:line="240" w:lineRule="auto"/>
        <w:rPr>
          <w:rFonts w:ascii="Times New Roman" w:hAnsi="Times New Roman" w:cs="Times New Roman"/>
          <w:sz w:val="28"/>
          <w:szCs w:val="28"/>
        </w:rPr>
      </w:pPr>
    </w:p>
    <w:p w:rsidR="00DA3AE3" w:rsidRPr="001F080B" w:rsidRDefault="00DA3AE3" w:rsidP="00FA6290">
      <w:pPr>
        <w:autoSpaceDE w:val="0"/>
        <w:autoSpaceDN w:val="0"/>
        <w:adjustRightInd w:val="0"/>
        <w:spacing w:after="0" w:line="240" w:lineRule="auto"/>
        <w:rPr>
          <w:rFonts w:ascii="Times New Roman" w:hAnsi="Times New Roman" w:cs="Times New Roman"/>
          <w:sz w:val="28"/>
          <w:szCs w:val="28"/>
        </w:rPr>
      </w:pPr>
    </w:p>
    <w:p w:rsidR="00DA3AE3" w:rsidRPr="001F080B" w:rsidRDefault="00DA3AE3" w:rsidP="00265CB9">
      <w:pPr>
        <w:autoSpaceDE w:val="0"/>
        <w:autoSpaceDN w:val="0"/>
        <w:adjustRightInd w:val="0"/>
        <w:spacing w:after="0" w:line="240" w:lineRule="auto"/>
        <w:rPr>
          <w:rFonts w:ascii="Times New Roman" w:hAnsi="Times New Roman" w:cs="Times New Roman"/>
          <w:sz w:val="28"/>
          <w:szCs w:val="28"/>
        </w:rPr>
      </w:pPr>
    </w:p>
    <w:p w:rsidR="00DA3AE3" w:rsidRPr="001F080B" w:rsidRDefault="00DA3AE3" w:rsidP="00265CB9">
      <w:pPr>
        <w:autoSpaceDE w:val="0"/>
        <w:autoSpaceDN w:val="0"/>
        <w:adjustRightInd w:val="0"/>
        <w:spacing w:after="0" w:line="240" w:lineRule="auto"/>
        <w:rPr>
          <w:rFonts w:ascii="Times New Roman" w:hAnsi="Times New Roman" w:cs="Times New Roman"/>
          <w:sz w:val="28"/>
          <w:szCs w:val="28"/>
        </w:rPr>
      </w:pPr>
    </w:p>
    <w:p w:rsidR="00DA3AE3" w:rsidRPr="001F080B" w:rsidRDefault="00DA3AE3" w:rsidP="00265CB9">
      <w:pPr>
        <w:autoSpaceDE w:val="0"/>
        <w:autoSpaceDN w:val="0"/>
        <w:adjustRightInd w:val="0"/>
        <w:spacing w:after="0" w:line="240" w:lineRule="auto"/>
        <w:rPr>
          <w:rFonts w:ascii="Times New Roman" w:hAnsi="Times New Roman" w:cs="Times New Roman"/>
          <w:sz w:val="28"/>
          <w:szCs w:val="28"/>
        </w:rPr>
      </w:pPr>
    </w:p>
    <w:p w:rsidR="00DA3AE3" w:rsidRPr="001F080B" w:rsidRDefault="00DA3AE3" w:rsidP="00265CB9">
      <w:pPr>
        <w:autoSpaceDE w:val="0"/>
        <w:autoSpaceDN w:val="0"/>
        <w:adjustRightInd w:val="0"/>
        <w:spacing w:after="0" w:line="240" w:lineRule="auto"/>
        <w:rPr>
          <w:rFonts w:ascii="Times New Roman" w:hAnsi="Times New Roman" w:cs="Times New Roman"/>
          <w:sz w:val="28"/>
          <w:szCs w:val="28"/>
        </w:rPr>
      </w:pPr>
    </w:p>
    <w:p w:rsidR="00DA3AE3" w:rsidRPr="001F080B" w:rsidRDefault="00DA3AE3" w:rsidP="00265CB9">
      <w:pPr>
        <w:autoSpaceDE w:val="0"/>
        <w:autoSpaceDN w:val="0"/>
        <w:adjustRightInd w:val="0"/>
        <w:spacing w:after="0" w:line="240" w:lineRule="auto"/>
        <w:rPr>
          <w:rFonts w:ascii="Times New Roman" w:hAnsi="Times New Roman" w:cs="Times New Roman"/>
          <w:sz w:val="28"/>
          <w:szCs w:val="28"/>
        </w:rPr>
      </w:pPr>
    </w:p>
    <w:p w:rsidR="00DA3AE3" w:rsidRPr="001F080B" w:rsidRDefault="00DA3AE3" w:rsidP="00265CB9">
      <w:pPr>
        <w:autoSpaceDE w:val="0"/>
        <w:autoSpaceDN w:val="0"/>
        <w:adjustRightInd w:val="0"/>
        <w:spacing w:after="0" w:line="240" w:lineRule="auto"/>
        <w:rPr>
          <w:rFonts w:ascii="Times New Roman" w:hAnsi="Times New Roman" w:cs="Times New Roman"/>
          <w:sz w:val="28"/>
          <w:szCs w:val="28"/>
        </w:rPr>
      </w:pPr>
    </w:p>
    <w:p w:rsidR="00DA3AE3" w:rsidRPr="001F080B" w:rsidRDefault="00DA3AE3" w:rsidP="00265CB9">
      <w:pPr>
        <w:autoSpaceDE w:val="0"/>
        <w:autoSpaceDN w:val="0"/>
        <w:adjustRightInd w:val="0"/>
        <w:spacing w:after="0" w:line="240" w:lineRule="auto"/>
        <w:rPr>
          <w:rFonts w:ascii="Times New Roman" w:hAnsi="Times New Roman" w:cs="Times New Roman"/>
          <w:sz w:val="28"/>
          <w:szCs w:val="28"/>
        </w:rPr>
      </w:pPr>
    </w:p>
    <w:p w:rsidR="00DA3AE3" w:rsidRPr="001F080B" w:rsidRDefault="00DA3AE3" w:rsidP="00265CB9">
      <w:pPr>
        <w:autoSpaceDE w:val="0"/>
        <w:autoSpaceDN w:val="0"/>
        <w:adjustRightInd w:val="0"/>
        <w:spacing w:after="0" w:line="240" w:lineRule="auto"/>
        <w:rPr>
          <w:rFonts w:ascii="Times New Roman" w:hAnsi="Times New Roman" w:cs="Times New Roman"/>
          <w:sz w:val="28"/>
          <w:szCs w:val="28"/>
        </w:rPr>
      </w:pPr>
    </w:p>
    <w:p w:rsidR="00DA3AE3" w:rsidRDefault="00DA3AE3" w:rsidP="00265CB9">
      <w:pPr>
        <w:autoSpaceDE w:val="0"/>
        <w:autoSpaceDN w:val="0"/>
        <w:adjustRightInd w:val="0"/>
        <w:spacing w:after="0" w:line="240" w:lineRule="auto"/>
        <w:rPr>
          <w:rFonts w:ascii="Times New Roman" w:hAnsi="Times New Roman" w:cs="Times New Roman"/>
          <w:sz w:val="28"/>
          <w:szCs w:val="28"/>
        </w:rPr>
      </w:pPr>
    </w:p>
    <w:p w:rsidR="00DA3AE3" w:rsidRDefault="00DA3AE3" w:rsidP="00265CB9">
      <w:pPr>
        <w:autoSpaceDE w:val="0"/>
        <w:autoSpaceDN w:val="0"/>
        <w:adjustRightInd w:val="0"/>
        <w:spacing w:after="0" w:line="240" w:lineRule="auto"/>
        <w:rPr>
          <w:rFonts w:ascii="Times New Roman" w:hAnsi="Times New Roman" w:cs="Times New Roman"/>
          <w:sz w:val="28"/>
          <w:szCs w:val="28"/>
        </w:rPr>
      </w:pPr>
    </w:p>
    <w:p w:rsidR="00DA3AE3" w:rsidRDefault="00DA3AE3" w:rsidP="00265CB9">
      <w:pPr>
        <w:autoSpaceDE w:val="0"/>
        <w:autoSpaceDN w:val="0"/>
        <w:adjustRightInd w:val="0"/>
        <w:spacing w:after="0" w:line="240" w:lineRule="auto"/>
        <w:rPr>
          <w:rFonts w:ascii="Times New Roman" w:hAnsi="Times New Roman" w:cs="Times New Roman"/>
          <w:sz w:val="28"/>
          <w:szCs w:val="28"/>
        </w:rPr>
      </w:pPr>
    </w:p>
    <w:p w:rsidR="00DA3AE3" w:rsidRDefault="00DA3AE3" w:rsidP="00265CB9">
      <w:pPr>
        <w:autoSpaceDE w:val="0"/>
        <w:autoSpaceDN w:val="0"/>
        <w:adjustRightInd w:val="0"/>
        <w:spacing w:after="0" w:line="240" w:lineRule="auto"/>
        <w:rPr>
          <w:rFonts w:ascii="Times New Roman" w:hAnsi="Times New Roman" w:cs="Times New Roman"/>
          <w:sz w:val="28"/>
          <w:szCs w:val="28"/>
        </w:rPr>
      </w:pPr>
    </w:p>
    <w:p w:rsidR="00DA3AE3" w:rsidRDefault="00DA3AE3" w:rsidP="00265CB9">
      <w:pPr>
        <w:autoSpaceDE w:val="0"/>
        <w:autoSpaceDN w:val="0"/>
        <w:adjustRightInd w:val="0"/>
        <w:spacing w:after="0" w:line="240" w:lineRule="auto"/>
        <w:rPr>
          <w:rFonts w:ascii="Times New Roman" w:hAnsi="Times New Roman" w:cs="Times New Roman"/>
          <w:sz w:val="28"/>
          <w:szCs w:val="28"/>
        </w:rPr>
      </w:pPr>
    </w:p>
    <w:sectPr w:rsidR="00DA3AE3" w:rsidSect="00040E64">
      <w:pgSz w:w="11906" w:h="16838" w:code="9"/>
      <w:pgMar w:top="851" w:right="850" w:bottom="426"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6126" w:rsidRDefault="00DE6126" w:rsidP="00007B72">
      <w:pPr>
        <w:spacing w:after="0" w:line="240" w:lineRule="auto"/>
      </w:pPr>
      <w:r>
        <w:separator/>
      </w:r>
    </w:p>
  </w:endnote>
  <w:endnote w:type="continuationSeparator" w:id="0">
    <w:p w:rsidR="00DE6126" w:rsidRDefault="00DE6126" w:rsidP="00007B7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Verdana">
    <w:panose1 w:val="020B0604030504040204"/>
    <w:charset w:val="CC"/>
    <w:family w:val="swiss"/>
    <w:pitch w:val="variable"/>
    <w:sig w:usb0="A10006FF" w:usb1="4000205B" w:usb2="00000010" w:usb3="00000000" w:csb0="0000019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Bold">
    <w:panose1 w:val="00000000000000000000"/>
    <w:charset w:val="CC"/>
    <w:family w:val="auto"/>
    <w:notTrueType/>
    <w:pitch w:val="default"/>
    <w:sig w:usb0="00000201" w:usb1="00000000" w:usb2="00000000" w:usb3="00000000" w:csb0="00000004" w:csb1="00000000"/>
  </w:font>
  <w:font w:name="TimesNewRoman">
    <w:panose1 w:val="00000000000000000000"/>
    <w:charset w:val="CC"/>
    <w:family w:val="auto"/>
    <w:notTrueType/>
    <w:pitch w:val="default"/>
    <w:sig w:usb0="00000201" w:usb1="00000000" w:usb2="00000000" w:usb3="00000000" w:csb0="00000004"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6126" w:rsidRDefault="00DE6126" w:rsidP="00007B72">
      <w:pPr>
        <w:spacing w:after="0" w:line="240" w:lineRule="auto"/>
      </w:pPr>
      <w:r>
        <w:separator/>
      </w:r>
    </w:p>
  </w:footnote>
  <w:footnote w:type="continuationSeparator" w:id="0">
    <w:p w:rsidR="00DE6126" w:rsidRDefault="00DE6126" w:rsidP="00007B72">
      <w:pPr>
        <w:spacing w:after="0" w:line="240" w:lineRule="auto"/>
      </w:pPr>
      <w:r>
        <w:continuationSeparator/>
      </w:r>
    </w:p>
  </w:footnote>
  <w:footnote w:id="1">
    <w:p w:rsidR="00B7288B" w:rsidRDefault="00B7288B" w:rsidP="00F9486F">
      <w:pPr>
        <w:pStyle w:val="afb"/>
      </w:pPr>
      <w:r w:rsidRPr="004C5721">
        <w:rPr>
          <w:rStyle w:val="afd"/>
        </w:rPr>
        <w:sym w:font="Symbol" w:char="F02A"/>
      </w:r>
      <w:r>
        <w:t xml:space="preserve"> плановый показатель согласно бизнес-плану, предоставленному субъектом малого предпринимательства для участие в отборе проектов</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07856"/>
    <w:multiLevelType w:val="multilevel"/>
    <w:tmpl w:val="083C6176"/>
    <w:lvl w:ilvl="0">
      <w:start w:val="2"/>
      <w:numFmt w:val="decimal"/>
      <w:lvlText w:val="%1."/>
      <w:lvlJc w:val="left"/>
      <w:pPr>
        <w:ind w:left="450" w:hanging="450"/>
      </w:pPr>
      <w:rPr>
        <w:rFonts w:hint="default"/>
      </w:rPr>
    </w:lvl>
    <w:lvl w:ilvl="1">
      <w:start w:val="1"/>
      <w:numFmt w:val="decimal"/>
      <w:lvlText w:val="%1.%2."/>
      <w:lvlJc w:val="left"/>
      <w:pPr>
        <w:ind w:left="1997" w:hanging="720"/>
      </w:pPr>
      <w:rPr>
        <w:rFonts w:hint="default"/>
        <w:b/>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nsid w:val="08420B9B"/>
    <w:multiLevelType w:val="hybridMultilevel"/>
    <w:tmpl w:val="10784F00"/>
    <w:lvl w:ilvl="0" w:tplc="F22406E0">
      <w:start w:val="1"/>
      <w:numFmt w:val="decimal"/>
      <w:lvlText w:val="%1."/>
      <w:lvlJc w:val="left"/>
      <w:pPr>
        <w:ind w:left="1394" w:hanging="360"/>
      </w:pPr>
      <w:rPr>
        <w:rFonts w:hint="default"/>
        <w:b/>
        <w:color w:val="000000"/>
      </w:rPr>
    </w:lvl>
    <w:lvl w:ilvl="1" w:tplc="04190019" w:tentative="1">
      <w:start w:val="1"/>
      <w:numFmt w:val="lowerLetter"/>
      <w:lvlText w:val="%2."/>
      <w:lvlJc w:val="left"/>
      <w:pPr>
        <w:ind w:left="2114" w:hanging="360"/>
      </w:pPr>
    </w:lvl>
    <w:lvl w:ilvl="2" w:tplc="0419001B" w:tentative="1">
      <w:start w:val="1"/>
      <w:numFmt w:val="lowerRoman"/>
      <w:lvlText w:val="%3."/>
      <w:lvlJc w:val="right"/>
      <w:pPr>
        <w:ind w:left="2834" w:hanging="180"/>
      </w:pPr>
    </w:lvl>
    <w:lvl w:ilvl="3" w:tplc="0419000F" w:tentative="1">
      <w:start w:val="1"/>
      <w:numFmt w:val="decimal"/>
      <w:lvlText w:val="%4."/>
      <w:lvlJc w:val="left"/>
      <w:pPr>
        <w:ind w:left="3554" w:hanging="360"/>
      </w:pPr>
    </w:lvl>
    <w:lvl w:ilvl="4" w:tplc="04190019" w:tentative="1">
      <w:start w:val="1"/>
      <w:numFmt w:val="lowerLetter"/>
      <w:lvlText w:val="%5."/>
      <w:lvlJc w:val="left"/>
      <w:pPr>
        <w:ind w:left="4274" w:hanging="360"/>
      </w:pPr>
    </w:lvl>
    <w:lvl w:ilvl="5" w:tplc="0419001B" w:tentative="1">
      <w:start w:val="1"/>
      <w:numFmt w:val="lowerRoman"/>
      <w:lvlText w:val="%6."/>
      <w:lvlJc w:val="right"/>
      <w:pPr>
        <w:ind w:left="4994" w:hanging="180"/>
      </w:pPr>
    </w:lvl>
    <w:lvl w:ilvl="6" w:tplc="0419000F" w:tentative="1">
      <w:start w:val="1"/>
      <w:numFmt w:val="decimal"/>
      <w:lvlText w:val="%7."/>
      <w:lvlJc w:val="left"/>
      <w:pPr>
        <w:ind w:left="5714" w:hanging="360"/>
      </w:pPr>
    </w:lvl>
    <w:lvl w:ilvl="7" w:tplc="04190019" w:tentative="1">
      <w:start w:val="1"/>
      <w:numFmt w:val="lowerLetter"/>
      <w:lvlText w:val="%8."/>
      <w:lvlJc w:val="left"/>
      <w:pPr>
        <w:ind w:left="6434" w:hanging="360"/>
      </w:pPr>
    </w:lvl>
    <w:lvl w:ilvl="8" w:tplc="0419001B" w:tentative="1">
      <w:start w:val="1"/>
      <w:numFmt w:val="lowerRoman"/>
      <w:lvlText w:val="%9."/>
      <w:lvlJc w:val="right"/>
      <w:pPr>
        <w:ind w:left="7154" w:hanging="180"/>
      </w:pPr>
    </w:lvl>
  </w:abstractNum>
  <w:abstractNum w:abstractNumId="2">
    <w:nsid w:val="0B9E4CF6"/>
    <w:multiLevelType w:val="hybridMultilevel"/>
    <w:tmpl w:val="3F9CD05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8342C6"/>
    <w:multiLevelType w:val="hybridMultilevel"/>
    <w:tmpl w:val="940ADDC4"/>
    <w:lvl w:ilvl="0" w:tplc="E392176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0F8F072F"/>
    <w:multiLevelType w:val="hybridMultilevel"/>
    <w:tmpl w:val="03AAE31E"/>
    <w:lvl w:ilvl="0" w:tplc="A8404D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0FFC66F7"/>
    <w:multiLevelType w:val="multilevel"/>
    <w:tmpl w:val="15D04580"/>
    <w:lvl w:ilvl="0">
      <w:start w:val="5"/>
      <w:numFmt w:val="decimal"/>
      <w:lvlText w:val="%1."/>
      <w:lvlJc w:val="left"/>
      <w:pPr>
        <w:ind w:left="927" w:hanging="360"/>
      </w:pPr>
      <w:rPr>
        <w:rFonts w:hint="default"/>
      </w:rPr>
    </w:lvl>
    <w:lvl w:ilvl="1">
      <w:start w:val="3"/>
      <w:numFmt w:val="decimal"/>
      <w:isLgl/>
      <w:lvlText w:val="%1.%2."/>
      <w:lvlJc w:val="left"/>
      <w:pPr>
        <w:ind w:left="1459" w:hanging="750"/>
      </w:pPr>
      <w:rPr>
        <w:rFonts w:hint="default"/>
      </w:rPr>
    </w:lvl>
    <w:lvl w:ilvl="2">
      <w:start w:val="2"/>
      <w:numFmt w:val="decimal"/>
      <w:isLgl/>
      <w:lvlText w:val="%1.%2.%3."/>
      <w:lvlJc w:val="left"/>
      <w:pPr>
        <w:ind w:left="1601" w:hanging="750"/>
      </w:pPr>
      <w:rPr>
        <w:rFonts w:hint="default"/>
      </w:rPr>
    </w:lvl>
    <w:lvl w:ilvl="3">
      <w:start w:val="1"/>
      <w:numFmt w:val="decimal"/>
      <w:isLgl/>
      <w:lvlText w:val="%1.%2.%3.%4."/>
      <w:lvlJc w:val="left"/>
      <w:pPr>
        <w:ind w:left="2073" w:hanging="108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717" w:hanging="1440"/>
      </w:pPr>
      <w:rPr>
        <w:rFonts w:hint="default"/>
      </w:rPr>
    </w:lvl>
    <w:lvl w:ilvl="6">
      <w:start w:val="1"/>
      <w:numFmt w:val="decimal"/>
      <w:isLgl/>
      <w:lvlText w:val="%1.%2.%3.%4.%5.%6.%7."/>
      <w:lvlJc w:val="left"/>
      <w:pPr>
        <w:ind w:left="3219" w:hanging="1800"/>
      </w:pPr>
      <w:rPr>
        <w:rFonts w:hint="default"/>
      </w:rPr>
    </w:lvl>
    <w:lvl w:ilvl="7">
      <w:start w:val="1"/>
      <w:numFmt w:val="decimal"/>
      <w:isLgl/>
      <w:lvlText w:val="%1.%2.%3.%4.%5.%6.%7.%8."/>
      <w:lvlJc w:val="left"/>
      <w:pPr>
        <w:ind w:left="3361" w:hanging="1800"/>
      </w:pPr>
      <w:rPr>
        <w:rFonts w:hint="default"/>
      </w:rPr>
    </w:lvl>
    <w:lvl w:ilvl="8">
      <w:start w:val="1"/>
      <w:numFmt w:val="decimal"/>
      <w:isLgl/>
      <w:lvlText w:val="%1.%2.%3.%4.%5.%6.%7.%8.%9."/>
      <w:lvlJc w:val="left"/>
      <w:pPr>
        <w:ind w:left="3863" w:hanging="2160"/>
      </w:pPr>
      <w:rPr>
        <w:rFonts w:hint="default"/>
      </w:rPr>
    </w:lvl>
  </w:abstractNum>
  <w:abstractNum w:abstractNumId="6">
    <w:nsid w:val="1C34213E"/>
    <w:multiLevelType w:val="hybridMultilevel"/>
    <w:tmpl w:val="2A627EBE"/>
    <w:lvl w:ilvl="0" w:tplc="2ED61CC6">
      <w:start w:val="1"/>
      <w:numFmt w:val="decimal"/>
      <w:lvlText w:val="%1."/>
      <w:lvlJc w:val="left"/>
      <w:pPr>
        <w:ind w:left="1407" w:hanging="84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7">
    <w:nsid w:val="29C81973"/>
    <w:multiLevelType w:val="hybridMultilevel"/>
    <w:tmpl w:val="10784F00"/>
    <w:lvl w:ilvl="0" w:tplc="F22406E0">
      <w:start w:val="1"/>
      <w:numFmt w:val="decimal"/>
      <w:lvlText w:val="%1."/>
      <w:lvlJc w:val="left"/>
      <w:pPr>
        <w:ind w:left="1394" w:hanging="360"/>
      </w:pPr>
      <w:rPr>
        <w:rFonts w:hint="default"/>
        <w:b/>
        <w:color w:val="000000"/>
      </w:rPr>
    </w:lvl>
    <w:lvl w:ilvl="1" w:tplc="04190019" w:tentative="1">
      <w:start w:val="1"/>
      <w:numFmt w:val="lowerLetter"/>
      <w:lvlText w:val="%2."/>
      <w:lvlJc w:val="left"/>
      <w:pPr>
        <w:ind w:left="2114" w:hanging="360"/>
      </w:pPr>
    </w:lvl>
    <w:lvl w:ilvl="2" w:tplc="0419001B" w:tentative="1">
      <w:start w:val="1"/>
      <w:numFmt w:val="lowerRoman"/>
      <w:lvlText w:val="%3."/>
      <w:lvlJc w:val="right"/>
      <w:pPr>
        <w:ind w:left="2834" w:hanging="180"/>
      </w:pPr>
    </w:lvl>
    <w:lvl w:ilvl="3" w:tplc="0419000F" w:tentative="1">
      <w:start w:val="1"/>
      <w:numFmt w:val="decimal"/>
      <w:lvlText w:val="%4."/>
      <w:lvlJc w:val="left"/>
      <w:pPr>
        <w:ind w:left="3554" w:hanging="360"/>
      </w:pPr>
    </w:lvl>
    <w:lvl w:ilvl="4" w:tplc="04190019" w:tentative="1">
      <w:start w:val="1"/>
      <w:numFmt w:val="lowerLetter"/>
      <w:lvlText w:val="%5."/>
      <w:lvlJc w:val="left"/>
      <w:pPr>
        <w:ind w:left="4274" w:hanging="360"/>
      </w:pPr>
    </w:lvl>
    <w:lvl w:ilvl="5" w:tplc="0419001B" w:tentative="1">
      <w:start w:val="1"/>
      <w:numFmt w:val="lowerRoman"/>
      <w:lvlText w:val="%6."/>
      <w:lvlJc w:val="right"/>
      <w:pPr>
        <w:ind w:left="4994" w:hanging="180"/>
      </w:pPr>
    </w:lvl>
    <w:lvl w:ilvl="6" w:tplc="0419000F" w:tentative="1">
      <w:start w:val="1"/>
      <w:numFmt w:val="decimal"/>
      <w:lvlText w:val="%7."/>
      <w:lvlJc w:val="left"/>
      <w:pPr>
        <w:ind w:left="5714" w:hanging="360"/>
      </w:pPr>
    </w:lvl>
    <w:lvl w:ilvl="7" w:tplc="04190019" w:tentative="1">
      <w:start w:val="1"/>
      <w:numFmt w:val="lowerLetter"/>
      <w:lvlText w:val="%8."/>
      <w:lvlJc w:val="left"/>
      <w:pPr>
        <w:ind w:left="6434" w:hanging="360"/>
      </w:pPr>
    </w:lvl>
    <w:lvl w:ilvl="8" w:tplc="0419001B" w:tentative="1">
      <w:start w:val="1"/>
      <w:numFmt w:val="lowerRoman"/>
      <w:lvlText w:val="%9."/>
      <w:lvlJc w:val="right"/>
      <w:pPr>
        <w:ind w:left="7154" w:hanging="180"/>
      </w:pPr>
    </w:lvl>
  </w:abstractNum>
  <w:abstractNum w:abstractNumId="8">
    <w:nsid w:val="2B064EE1"/>
    <w:multiLevelType w:val="hybridMultilevel"/>
    <w:tmpl w:val="10784F00"/>
    <w:lvl w:ilvl="0" w:tplc="F22406E0">
      <w:start w:val="1"/>
      <w:numFmt w:val="decimal"/>
      <w:lvlText w:val="%1."/>
      <w:lvlJc w:val="left"/>
      <w:pPr>
        <w:ind w:left="1394" w:hanging="360"/>
      </w:pPr>
      <w:rPr>
        <w:rFonts w:hint="default"/>
        <w:b/>
        <w:color w:val="000000"/>
      </w:rPr>
    </w:lvl>
    <w:lvl w:ilvl="1" w:tplc="04190019" w:tentative="1">
      <w:start w:val="1"/>
      <w:numFmt w:val="lowerLetter"/>
      <w:lvlText w:val="%2."/>
      <w:lvlJc w:val="left"/>
      <w:pPr>
        <w:ind w:left="2114" w:hanging="360"/>
      </w:pPr>
    </w:lvl>
    <w:lvl w:ilvl="2" w:tplc="0419001B" w:tentative="1">
      <w:start w:val="1"/>
      <w:numFmt w:val="lowerRoman"/>
      <w:lvlText w:val="%3."/>
      <w:lvlJc w:val="right"/>
      <w:pPr>
        <w:ind w:left="2834" w:hanging="180"/>
      </w:pPr>
    </w:lvl>
    <w:lvl w:ilvl="3" w:tplc="0419000F" w:tentative="1">
      <w:start w:val="1"/>
      <w:numFmt w:val="decimal"/>
      <w:lvlText w:val="%4."/>
      <w:lvlJc w:val="left"/>
      <w:pPr>
        <w:ind w:left="3554" w:hanging="360"/>
      </w:pPr>
    </w:lvl>
    <w:lvl w:ilvl="4" w:tplc="04190019" w:tentative="1">
      <w:start w:val="1"/>
      <w:numFmt w:val="lowerLetter"/>
      <w:lvlText w:val="%5."/>
      <w:lvlJc w:val="left"/>
      <w:pPr>
        <w:ind w:left="4274" w:hanging="360"/>
      </w:pPr>
    </w:lvl>
    <w:lvl w:ilvl="5" w:tplc="0419001B" w:tentative="1">
      <w:start w:val="1"/>
      <w:numFmt w:val="lowerRoman"/>
      <w:lvlText w:val="%6."/>
      <w:lvlJc w:val="right"/>
      <w:pPr>
        <w:ind w:left="4994" w:hanging="180"/>
      </w:pPr>
    </w:lvl>
    <w:lvl w:ilvl="6" w:tplc="0419000F" w:tentative="1">
      <w:start w:val="1"/>
      <w:numFmt w:val="decimal"/>
      <w:lvlText w:val="%7."/>
      <w:lvlJc w:val="left"/>
      <w:pPr>
        <w:ind w:left="5714" w:hanging="360"/>
      </w:pPr>
    </w:lvl>
    <w:lvl w:ilvl="7" w:tplc="04190019" w:tentative="1">
      <w:start w:val="1"/>
      <w:numFmt w:val="lowerLetter"/>
      <w:lvlText w:val="%8."/>
      <w:lvlJc w:val="left"/>
      <w:pPr>
        <w:ind w:left="6434" w:hanging="360"/>
      </w:pPr>
    </w:lvl>
    <w:lvl w:ilvl="8" w:tplc="0419001B" w:tentative="1">
      <w:start w:val="1"/>
      <w:numFmt w:val="lowerRoman"/>
      <w:lvlText w:val="%9."/>
      <w:lvlJc w:val="right"/>
      <w:pPr>
        <w:ind w:left="7154" w:hanging="180"/>
      </w:pPr>
    </w:lvl>
  </w:abstractNum>
  <w:abstractNum w:abstractNumId="9">
    <w:nsid w:val="430255C8"/>
    <w:multiLevelType w:val="hybridMultilevel"/>
    <w:tmpl w:val="C700D718"/>
    <w:lvl w:ilvl="0" w:tplc="FA682C3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45FF08B8"/>
    <w:multiLevelType w:val="hybridMultilevel"/>
    <w:tmpl w:val="3A58BB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93B3715"/>
    <w:multiLevelType w:val="hybridMultilevel"/>
    <w:tmpl w:val="9B78DD1C"/>
    <w:lvl w:ilvl="0" w:tplc="A8404D5C">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12">
    <w:nsid w:val="768A60DB"/>
    <w:multiLevelType w:val="hybridMultilevel"/>
    <w:tmpl w:val="3F9CD058"/>
    <w:lvl w:ilvl="0" w:tplc="0419000F">
      <w:start w:val="1"/>
      <w:numFmt w:val="decimal"/>
      <w:lvlText w:val="%1."/>
      <w:lvlJc w:val="left"/>
      <w:pPr>
        <w:tabs>
          <w:tab w:val="num" w:pos="2061"/>
        </w:tabs>
        <w:ind w:left="2061"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78A22E68"/>
    <w:multiLevelType w:val="multilevel"/>
    <w:tmpl w:val="378C804A"/>
    <w:lvl w:ilvl="0">
      <w:start w:val="2"/>
      <w:numFmt w:val="decimal"/>
      <w:lvlText w:val="%1."/>
      <w:lvlJc w:val="left"/>
      <w:pPr>
        <w:ind w:left="927" w:hanging="360"/>
      </w:pPr>
      <w:rPr>
        <w:rFonts w:hint="default"/>
      </w:rPr>
    </w:lvl>
    <w:lvl w:ilvl="1">
      <w:start w:val="2"/>
      <w:numFmt w:val="decimal"/>
      <w:isLgl/>
      <w:lvlText w:val="%1.%2."/>
      <w:lvlJc w:val="left"/>
      <w:pPr>
        <w:ind w:left="1288" w:hanging="720"/>
      </w:pPr>
      <w:rPr>
        <w:rFonts w:hint="default"/>
        <w:b/>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4">
    <w:nsid w:val="7BDA3295"/>
    <w:multiLevelType w:val="hybridMultilevel"/>
    <w:tmpl w:val="102231C0"/>
    <w:lvl w:ilvl="0" w:tplc="12DE2956">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7F873F0A"/>
    <w:multiLevelType w:val="multilevel"/>
    <w:tmpl w:val="5D62E72A"/>
    <w:lvl w:ilvl="0">
      <w:start w:val="1"/>
      <w:numFmt w:val="decimal"/>
      <w:lvlText w:val="%1."/>
      <w:lvlJc w:val="left"/>
      <w:pPr>
        <w:ind w:left="390" w:hanging="39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num w:numId="1">
    <w:abstractNumId w:val="2"/>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14"/>
  </w:num>
  <w:num w:numId="5">
    <w:abstractNumId w:val="5"/>
  </w:num>
  <w:num w:numId="6">
    <w:abstractNumId w:val="1"/>
  </w:num>
  <w:num w:numId="7">
    <w:abstractNumId w:val="8"/>
  </w:num>
  <w:num w:numId="8">
    <w:abstractNumId w:val="7"/>
  </w:num>
  <w:num w:numId="9">
    <w:abstractNumId w:val="12"/>
  </w:num>
  <w:num w:numId="10">
    <w:abstractNumId w:val="11"/>
  </w:num>
  <w:num w:numId="11">
    <w:abstractNumId w:val="4"/>
  </w:num>
  <w:num w:numId="12">
    <w:abstractNumId w:val="9"/>
  </w:num>
  <w:num w:numId="13">
    <w:abstractNumId w:val="3"/>
  </w:num>
  <w:num w:numId="14">
    <w:abstractNumId w:val="10"/>
  </w:num>
  <w:num w:numId="15">
    <w:abstractNumId w:val="15"/>
  </w:num>
  <w:num w:numId="1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4C183A"/>
    <w:rsid w:val="00006166"/>
    <w:rsid w:val="00007B72"/>
    <w:rsid w:val="00015396"/>
    <w:rsid w:val="00024370"/>
    <w:rsid w:val="000255D0"/>
    <w:rsid w:val="0002622D"/>
    <w:rsid w:val="000263B5"/>
    <w:rsid w:val="00037934"/>
    <w:rsid w:val="00040E64"/>
    <w:rsid w:val="000413BC"/>
    <w:rsid w:val="000500D3"/>
    <w:rsid w:val="00056C7C"/>
    <w:rsid w:val="000609AC"/>
    <w:rsid w:val="00065699"/>
    <w:rsid w:val="00065EF8"/>
    <w:rsid w:val="00067927"/>
    <w:rsid w:val="00084DA3"/>
    <w:rsid w:val="0009329A"/>
    <w:rsid w:val="000958AC"/>
    <w:rsid w:val="000B04CB"/>
    <w:rsid w:val="000B11B9"/>
    <w:rsid w:val="000B3A0A"/>
    <w:rsid w:val="000B4E50"/>
    <w:rsid w:val="000B7B2B"/>
    <w:rsid w:val="000C124C"/>
    <w:rsid w:val="000C2E9C"/>
    <w:rsid w:val="000C5326"/>
    <w:rsid w:val="000D2DAE"/>
    <w:rsid w:val="000D37B5"/>
    <w:rsid w:val="000D4B24"/>
    <w:rsid w:val="000D7F38"/>
    <w:rsid w:val="000E21CF"/>
    <w:rsid w:val="000E6BF4"/>
    <w:rsid w:val="000F7753"/>
    <w:rsid w:val="00102DE3"/>
    <w:rsid w:val="001164CF"/>
    <w:rsid w:val="0013264A"/>
    <w:rsid w:val="00135143"/>
    <w:rsid w:val="00145236"/>
    <w:rsid w:val="001505AA"/>
    <w:rsid w:val="00150F62"/>
    <w:rsid w:val="00154C02"/>
    <w:rsid w:val="00161329"/>
    <w:rsid w:val="00171F74"/>
    <w:rsid w:val="0017300C"/>
    <w:rsid w:val="00177065"/>
    <w:rsid w:val="001813DF"/>
    <w:rsid w:val="00187504"/>
    <w:rsid w:val="001A24EE"/>
    <w:rsid w:val="001A328A"/>
    <w:rsid w:val="001A3B46"/>
    <w:rsid w:val="001A3D06"/>
    <w:rsid w:val="001B64A4"/>
    <w:rsid w:val="001C13B5"/>
    <w:rsid w:val="001D36F0"/>
    <w:rsid w:val="001D42EC"/>
    <w:rsid w:val="001D6B6B"/>
    <w:rsid w:val="001E01D0"/>
    <w:rsid w:val="001F080B"/>
    <w:rsid w:val="001F0D5F"/>
    <w:rsid w:val="001F2618"/>
    <w:rsid w:val="001F2A49"/>
    <w:rsid w:val="002062E0"/>
    <w:rsid w:val="00207C11"/>
    <w:rsid w:val="00235215"/>
    <w:rsid w:val="002455F3"/>
    <w:rsid w:val="0025634F"/>
    <w:rsid w:val="00257F94"/>
    <w:rsid w:val="00265CB9"/>
    <w:rsid w:val="002709B6"/>
    <w:rsid w:val="00275E0E"/>
    <w:rsid w:val="00276418"/>
    <w:rsid w:val="002A02FC"/>
    <w:rsid w:val="002A1132"/>
    <w:rsid w:val="002A26E3"/>
    <w:rsid w:val="002A27BE"/>
    <w:rsid w:val="002A5614"/>
    <w:rsid w:val="002A571D"/>
    <w:rsid w:val="002B2944"/>
    <w:rsid w:val="002B29FD"/>
    <w:rsid w:val="002B54A5"/>
    <w:rsid w:val="002C18CF"/>
    <w:rsid w:val="002E794F"/>
    <w:rsid w:val="002F0CD1"/>
    <w:rsid w:val="002F2F05"/>
    <w:rsid w:val="002F5378"/>
    <w:rsid w:val="00301988"/>
    <w:rsid w:val="00302682"/>
    <w:rsid w:val="0030676A"/>
    <w:rsid w:val="0031153C"/>
    <w:rsid w:val="00313081"/>
    <w:rsid w:val="00316066"/>
    <w:rsid w:val="00325026"/>
    <w:rsid w:val="00325315"/>
    <w:rsid w:val="0032787E"/>
    <w:rsid w:val="00334ECD"/>
    <w:rsid w:val="003356F5"/>
    <w:rsid w:val="003416F3"/>
    <w:rsid w:val="00351158"/>
    <w:rsid w:val="00355FC5"/>
    <w:rsid w:val="003668AA"/>
    <w:rsid w:val="00386268"/>
    <w:rsid w:val="0039342C"/>
    <w:rsid w:val="00395728"/>
    <w:rsid w:val="00397D12"/>
    <w:rsid w:val="003B37CE"/>
    <w:rsid w:val="003B4BD9"/>
    <w:rsid w:val="003C4611"/>
    <w:rsid w:val="003E5952"/>
    <w:rsid w:val="00402CF6"/>
    <w:rsid w:val="00410294"/>
    <w:rsid w:val="00415ECD"/>
    <w:rsid w:val="00416F39"/>
    <w:rsid w:val="0042440A"/>
    <w:rsid w:val="00446A80"/>
    <w:rsid w:val="0045107F"/>
    <w:rsid w:val="004521D5"/>
    <w:rsid w:val="00453C65"/>
    <w:rsid w:val="004558F3"/>
    <w:rsid w:val="00456892"/>
    <w:rsid w:val="00461F0A"/>
    <w:rsid w:val="00465044"/>
    <w:rsid w:val="00467666"/>
    <w:rsid w:val="004721FA"/>
    <w:rsid w:val="00480AC0"/>
    <w:rsid w:val="004815F0"/>
    <w:rsid w:val="0048534C"/>
    <w:rsid w:val="004925F0"/>
    <w:rsid w:val="004933A7"/>
    <w:rsid w:val="0049717B"/>
    <w:rsid w:val="004A0370"/>
    <w:rsid w:val="004A166A"/>
    <w:rsid w:val="004A3C1C"/>
    <w:rsid w:val="004A5ED9"/>
    <w:rsid w:val="004A7AB1"/>
    <w:rsid w:val="004A7F44"/>
    <w:rsid w:val="004B5D0D"/>
    <w:rsid w:val="004C183A"/>
    <w:rsid w:val="004C4B63"/>
    <w:rsid w:val="004E469D"/>
    <w:rsid w:val="00500AE8"/>
    <w:rsid w:val="00502893"/>
    <w:rsid w:val="00502961"/>
    <w:rsid w:val="005034E0"/>
    <w:rsid w:val="00511392"/>
    <w:rsid w:val="00525964"/>
    <w:rsid w:val="00537E23"/>
    <w:rsid w:val="00546BDE"/>
    <w:rsid w:val="00547072"/>
    <w:rsid w:val="005504E2"/>
    <w:rsid w:val="0055649D"/>
    <w:rsid w:val="00562417"/>
    <w:rsid w:val="00565329"/>
    <w:rsid w:val="00566E57"/>
    <w:rsid w:val="005712B9"/>
    <w:rsid w:val="00572EB9"/>
    <w:rsid w:val="00585A4C"/>
    <w:rsid w:val="00594E82"/>
    <w:rsid w:val="005C3F12"/>
    <w:rsid w:val="005C5D9B"/>
    <w:rsid w:val="005D118A"/>
    <w:rsid w:val="005D12E1"/>
    <w:rsid w:val="005D19DE"/>
    <w:rsid w:val="005D5F90"/>
    <w:rsid w:val="005D6EEB"/>
    <w:rsid w:val="005E0FAC"/>
    <w:rsid w:val="005E53F7"/>
    <w:rsid w:val="005E7539"/>
    <w:rsid w:val="005F02DE"/>
    <w:rsid w:val="005F1BAD"/>
    <w:rsid w:val="005F7614"/>
    <w:rsid w:val="006047C3"/>
    <w:rsid w:val="00607AA7"/>
    <w:rsid w:val="00617E4E"/>
    <w:rsid w:val="00620EC3"/>
    <w:rsid w:val="006354FD"/>
    <w:rsid w:val="00635A3C"/>
    <w:rsid w:val="0064084B"/>
    <w:rsid w:val="00641246"/>
    <w:rsid w:val="00641A25"/>
    <w:rsid w:val="00642FFF"/>
    <w:rsid w:val="006539F7"/>
    <w:rsid w:val="00671C27"/>
    <w:rsid w:val="0067426D"/>
    <w:rsid w:val="006A06FB"/>
    <w:rsid w:val="006A4531"/>
    <w:rsid w:val="006B2711"/>
    <w:rsid w:val="006B50AA"/>
    <w:rsid w:val="006B6D03"/>
    <w:rsid w:val="006B6E01"/>
    <w:rsid w:val="006D2856"/>
    <w:rsid w:val="006D716E"/>
    <w:rsid w:val="006E7757"/>
    <w:rsid w:val="006F57CA"/>
    <w:rsid w:val="00700157"/>
    <w:rsid w:val="00703824"/>
    <w:rsid w:val="00711D2E"/>
    <w:rsid w:val="0071372C"/>
    <w:rsid w:val="00720517"/>
    <w:rsid w:val="00722593"/>
    <w:rsid w:val="00724EE9"/>
    <w:rsid w:val="00732756"/>
    <w:rsid w:val="00742B6A"/>
    <w:rsid w:val="007530F0"/>
    <w:rsid w:val="0075480C"/>
    <w:rsid w:val="00755C88"/>
    <w:rsid w:val="00757E15"/>
    <w:rsid w:val="007722D2"/>
    <w:rsid w:val="0077317F"/>
    <w:rsid w:val="00773FAD"/>
    <w:rsid w:val="00774D3B"/>
    <w:rsid w:val="00783CDC"/>
    <w:rsid w:val="007A1496"/>
    <w:rsid w:val="007A4DAB"/>
    <w:rsid w:val="007A5110"/>
    <w:rsid w:val="007A76EA"/>
    <w:rsid w:val="007B1C23"/>
    <w:rsid w:val="007B3BCC"/>
    <w:rsid w:val="00811C95"/>
    <w:rsid w:val="00813252"/>
    <w:rsid w:val="0081735E"/>
    <w:rsid w:val="0082012E"/>
    <w:rsid w:val="00826F51"/>
    <w:rsid w:val="0084381E"/>
    <w:rsid w:val="00843C77"/>
    <w:rsid w:val="0085483F"/>
    <w:rsid w:val="00855007"/>
    <w:rsid w:val="00856C24"/>
    <w:rsid w:val="00860446"/>
    <w:rsid w:val="008650DA"/>
    <w:rsid w:val="008836BF"/>
    <w:rsid w:val="008840BB"/>
    <w:rsid w:val="0088647A"/>
    <w:rsid w:val="008874EE"/>
    <w:rsid w:val="008915DF"/>
    <w:rsid w:val="008A2254"/>
    <w:rsid w:val="008A6752"/>
    <w:rsid w:val="008A7086"/>
    <w:rsid w:val="008C2B94"/>
    <w:rsid w:val="008C76CA"/>
    <w:rsid w:val="008D2D8C"/>
    <w:rsid w:val="008D4165"/>
    <w:rsid w:val="008D7275"/>
    <w:rsid w:val="008E3E2A"/>
    <w:rsid w:val="008F6D65"/>
    <w:rsid w:val="0090434B"/>
    <w:rsid w:val="00905B7E"/>
    <w:rsid w:val="009202FA"/>
    <w:rsid w:val="00931114"/>
    <w:rsid w:val="00934ED1"/>
    <w:rsid w:val="009458B5"/>
    <w:rsid w:val="00947064"/>
    <w:rsid w:val="009632DB"/>
    <w:rsid w:val="009708FA"/>
    <w:rsid w:val="009749FF"/>
    <w:rsid w:val="009827F3"/>
    <w:rsid w:val="00983480"/>
    <w:rsid w:val="009863AD"/>
    <w:rsid w:val="00990B81"/>
    <w:rsid w:val="009A4B07"/>
    <w:rsid w:val="009B15D5"/>
    <w:rsid w:val="009B48B7"/>
    <w:rsid w:val="009C4B2C"/>
    <w:rsid w:val="009C7D5C"/>
    <w:rsid w:val="009E5980"/>
    <w:rsid w:val="009E70DC"/>
    <w:rsid w:val="009E7D02"/>
    <w:rsid w:val="009F42FB"/>
    <w:rsid w:val="00A05D79"/>
    <w:rsid w:val="00A21440"/>
    <w:rsid w:val="00A27E1D"/>
    <w:rsid w:val="00A34E6A"/>
    <w:rsid w:val="00A419E0"/>
    <w:rsid w:val="00A454D2"/>
    <w:rsid w:val="00A57F4E"/>
    <w:rsid w:val="00A617D0"/>
    <w:rsid w:val="00A7496C"/>
    <w:rsid w:val="00A75C93"/>
    <w:rsid w:val="00A770B2"/>
    <w:rsid w:val="00A80AE2"/>
    <w:rsid w:val="00A811D4"/>
    <w:rsid w:val="00A81CF2"/>
    <w:rsid w:val="00A936D3"/>
    <w:rsid w:val="00AA377E"/>
    <w:rsid w:val="00AA451F"/>
    <w:rsid w:val="00AC1E43"/>
    <w:rsid w:val="00AD2733"/>
    <w:rsid w:val="00B0007C"/>
    <w:rsid w:val="00B04F18"/>
    <w:rsid w:val="00B3474E"/>
    <w:rsid w:val="00B41A78"/>
    <w:rsid w:val="00B43D20"/>
    <w:rsid w:val="00B7288B"/>
    <w:rsid w:val="00B84356"/>
    <w:rsid w:val="00BA2191"/>
    <w:rsid w:val="00BA2F7F"/>
    <w:rsid w:val="00BA6F7B"/>
    <w:rsid w:val="00BB5C92"/>
    <w:rsid w:val="00BB7A2A"/>
    <w:rsid w:val="00BC05E1"/>
    <w:rsid w:val="00BE56CE"/>
    <w:rsid w:val="00BF0485"/>
    <w:rsid w:val="00BF44F0"/>
    <w:rsid w:val="00C03677"/>
    <w:rsid w:val="00C050E8"/>
    <w:rsid w:val="00C14ACC"/>
    <w:rsid w:val="00C21978"/>
    <w:rsid w:val="00C27324"/>
    <w:rsid w:val="00C32EE6"/>
    <w:rsid w:val="00C35DF9"/>
    <w:rsid w:val="00C41C56"/>
    <w:rsid w:val="00C513A6"/>
    <w:rsid w:val="00C53E9C"/>
    <w:rsid w:val="00C542D2"/>
    <w:rsid w:val="00C61058"/>
    <w:rsid w:val="00C679B8"/>
    <w:rsid w:val="00C77B0B"/>
    <w:rsid w:val="00C93699"/>
    <w:rsid w:val="00C95152"/>
    <w:rsid w:val="00CA479C"/>
    <w:rsid w:val="00CC61CB"/>
    <w:rsid w:val="00CD5E0E"/>
    <w:rsid w:val="00CE0C3E"/>
    <w:rsid w:val="00CE472D"/>
    <w:rsid w:val="00CE7CC0"/>
    <w:rsid w:val="00CF431C"/>
    <w:rsid w:val="00CF4A03"/>
    <w:rsid w:val="00CF7DEA"/>
    <w:rsid w:val="00D017F5"/>
    <w:rsid w:val="00D0205D"/>
    <w:rsid w:val="00D106C3"/>
    <w:rsid w:val="00D113F6"/>
    <w:rsid w:val="00D13F47"/>
    <w:rsid w:val="00D253C8"/>
    <w:rsid w:val="00D57B55"/>
    <w:rsid w:val="00D64530"/>
    <w:rsid w:val="00D741C1"/>
    <w:rsid w:val="00D7450F"/>
    <w:rsid w:val="00D81CB8"/>
    <w:rsid w:val="00D84C19"/>
    <w:rsid w:val="00D873B4"/>
    <w:rsid w:val="00DA3AE3"/>
    <w:rsid w:val="00DB0ECE"/>
    <w:rsid w:val="00DB3A67"/>
    <w:rsid w:val="00DB79C1"/>
    <w:rsid w:val="00DC158D"/>
    <w:rsid w:val="00DD0671"/>
    <w:rsid w:val="00DD62B5"/>
    <w:rsid w:val="00DE6126"/>
    <w:rsid w:val="00DE7C79"/>
    <w:rsid w:val="00DF1AD1"/>
    <w:rsid w:val="00E07B93"/>
    <w:rsid w:val="00E153E7"/>
    <w:rsid w:val="00E162D4"/>
    <w:rsid w:val="00E26F49"/>
    <w:rsid w:val="00E351F0"/>
    <w:rsid w:val="00E4397A"/>
    <w:rsid w:val="00E51046"/>
    <w:rsid w:val="00E51A64"/>
    <w:rsid w:val="00E531BF"/>
    <w:rsid w:val="00E57CB6"/>
    <w:rsid w:val="00E82AE3"/>
    <w:rsid w:val="00EB3995"/>
    <w:rsid w:val="00EC3F12"/>
    <w:rsid w:val="00EC62BB"/>
    <w:rsid w:val="00ED3810"/>
    <w:rsid w:val="00ED3C3F"/>
    <w:rsid w:val="00ED6CC7"/>
    <w:rsid w:val="00ED763D"/>
    <w:rsid w:val="00EE7F89"/>
    <w:rsid w:val="00F10E9D"/>
    <w:rsid w:val="00F11A07"/>
    <w:rsid w:val="00F2103C"/>
    <w:rsid w:val="00F349F3"/>
    <w:rsid w:val="00F35F65"/>
    <w:rsid w:val="00F4198B"/>
    <w:rsid w:val="00F61FEA"/>
    <w:rsid w:val="00F77BC4"/>
    <w:rsid w:val="00F932D8"/>
    <w:rsid w:val="00F9486F"/>
    <w:rsid w:val="00FA6290"/>
    <w:rsid w:val="00FB0BD0"/>
    <w:rsid w:val="00FB0EE1"/>
    <w:rsid w:val="00FB2AF5"/>
    <w:rsid w:val="00FB4404"/>
    <w:rsid w:val="00FC4D82"/>
    <w:rsid w:val="00FC5CFE"/>
    <w:rsid w:val="00FD0ADD"/>
    <w:rsid w:val="00FF522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4ECD"/>
  </w:style>
  <w:style w:type="paragraph" w:styleId="1">
    <w:name w:val="heading 1"/>
    <w:basedOn w:val="a"/>
    <w:link w:val="10"/>
    <w:qFormat/>
    <w:rsid w:val="00276418"/>
    <w:pPr>
      <w:keepNext/>
      <w:suppressAutoHyphens/>
      <w:spacing w:before="240" w:after="60" w:line="240" w:lineRule="auto"/>
      <w:outlineLvl w:val="0"/>
    </w:pPr>
    <w:rPr>
      <w:rFonts w:ascii="Cambria" w:eastAsia="Times New Roman" w:hAnsi="Cambria" w:cs="Times New Roman"/>
      <w:b/>
      <w:bCs/>
      <w:kern w:val="1"/>
      <w:sz w:val="32"/>
      <w:szCs w:val="32"/>
    </w:rPr>
  </w:style>
  <w:style w:type="paragraph" w:styleId="2">
    <w:name w:val="heading 2"/>
    <w:basedOn w:val="a"/>
    <w:next w:val="a"/>
    <w:link w:val="20"/>
    <w:qFormat/>
    <w:rsid w:val="00F9486F"/>
    <w:pPr>
      <w:keepNext/>
      <w:spacing w:before="240" w:after="60" w:line="240" w:lineRule="auto"/>
      <w:outlineLvl w:val="1"/>
    </w:pPr>
    <w:rPr>
      <w:rFonts w:ascii="Cambria" w:eastAsia="Calibri"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41A2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Body Text"/>
    <w:basedOn w:val="a"/>
    <w:link w:val="a4"/>
    <w:rsid w:val="00641A25"/>
    <w:pPr>
      <w:spacing w:after="120" w:line="240" w:lineRule="auto"/>
    </w:pPr>
    <w:rPr>
      <w:rFonts w:ascii="Times New Roman" w:eastAsia="Times New Roman" w:hAnsi="Times New Roman" w:cs="Times New Roman"/>
      <w:sz w:val="20"/>
      <w:szCs w:val="20"/>
      <w:lang w:eastAsia="ru-RU"/>
    </w:rPr>
  </w:style>
  <w:style w:type="character" w:customStyle="1" w:styleId="a4">
    <w:name w:val="Основной текст Знак"/>
    <w:basedOn w:val="a0"/>
    <w:link w:val="a3"/>
    <w:rsid w:val="00641A25"/>
    <w:rPr>
      <w:rFonts w:ascii="Times New Roman" w:eastAsia="Times New Roman" w:hAnsi="Times New Roman" w:cs="Times New Roman"/>
      <w:sz w:val="20"/>
      <w:szCs w:val="20"/>
      <w:lang w:eastAsia="ru-RU"/>
    </w:rPr>
  </w:style>
  <w:style w:type="table" w:styleId="a5">
    <w:name w:val="Table Grid"/>
    <w:basedOn w:val="a1"/>
    <w:rsid w:val="00F210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5D19D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Title"/>
    <w:basedOn w:val="a"/>
    <w:link w:val="a7"/>
    <w:qFormat/>
    <w:rsid w:val="005D19DE"/>
    <w:pPr>
      <w:spacing w:after="0" w:line="240" w:lineRule="auto"/>
      <w:jc w:val="center"/>
    </w:pPr>
    <w:rPr>
      <w:rFonts w:ascii="Times New Roman" w:eastAsia="Times New Roman" w:hAnsi="Times New Roman" w:cs="Times New Roman"/>
      <w:sz w:val="28"/>
      <w:szCs w:val="24"/>
      <w:lang w:eastAsia="ru-RU"/>
    </w:rPr>
  </w:style>
  <w:style w:type="character" w:customStyle="1" w:styleId="a7">
    <w:name w:val="Название Знак"/>
    <w:basedOn w:val="a0"/>
    <w:link w:val="a6"/>
    <w:rsid w:val="005D19DE"/>
    <w:rPr>
      <w:rFonts w:ascii="Times New Roman" w:eastAsia="Times New Roman" w:hAnsi="Times New Roman" w:cs="Times New Roman"/>
      <w:sz w:val="28"/>
      <w:szCs w:val="24"/>
      <w:lang w:eastAsia="ru-RU"/>
    </w:rPr>
  </w:style>
  <w:style w:type="paragraph" w:styleId="21">
    <w:name w:val="Body Text Indent 2"/>
    <w:basedOn w:val="a"/>
    <w:link w:val="22"/>
    <w:rsid w:val="005D19DE"/>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rsid w:val="005D19DE"/>
    <w:rPr>
      <w:rFonts w:ascii="Times New Roman" w:eastAsia="Times New Roman" w:hAnsi="Times New Roman" w:cs="Times New Roman"/>
      <w:sz w:val="24"/>
      <w:szCs w:val="24"/>
      <w:lang w:eastAsia="ru-RU"/>
    </w:rPr>
  </w:style>
  <w:style w:type="paragraph" w:customStyle="1" w:styleId="table">
    <w:name w:val="table"/>
    <w:basedOn w:val="a"/>
    <w:rsid w:val="005D19DE"/>
    <w:pPr>
      <w:spacing w:after="0" w:line="240" w:lineRule="auto"/>
      <w:jc w:val="both"/>
    </w:pPr>
    <w:rPr>
      <w:rFonts w:ascii="Times New Roman" w:eastAsia="Times New Roman" w:hAnsi="Times New Roman" w:cs="Times New Roman"/>
      <w:snapToGrid w:val="0"/>
      <w:szCs w:val="20"/>
      <w:lang w:eastAsia="ru-RU"/>
    </w:rPr>
  </w:style>
  <w:style w:type="paragraph" w:styleId="a8">
    <w:name w:val="Body Text Indent"/>
    <w:basedOn w:val="a"/>
    <w:link w:val="a9"/>
    <w:rsid w:val="005D19DE"/>
    <w:pPr>
      <w:spacing w:after="120" w:line="240" w:lineRule="auto"/>
      <w:ind w:left="283"/>
    </w:pPr>
    <w:rPr>
      <w:rFonts w:ascii="Times New Roman" w:eastAsia="Times New Roman" w:hAnsi="Times New Roman" w:cs="Times New Roman"/>
      <w:sz w:val="24"/>
      <w:szCs w:val="24"/>
      <w:lang w:eastAsia="ru-RU"/>
    </w:rPr>
  </w:style>
  <w:style w:type="character" w:customStyle="1" w:styleId="a9">
    <w:name w:val="Основной текст с отступом Знак"/>
    <w:basedOn w:val="a0"/>
    <w:link w:val="a8"/>
    <w:rsid w:val="005D19DE"/>
    <w:rPr>
      <w:rFonts w:ascii="Times New Roman" w:eastAsia="Times New Roman" w:hAnsi="Times New Roman" w:cs="Times New Roman"/>
      <w:sz w:val="24"/>
      <w:szCs w:val="24"/>
      <w:lang w:eastAsia="ru-RU"/>
    </w:rPr>
  </w:style>
  <w:style w:type="paragraph" w:styleId="aa">
    <w:name w:val="List Paragraph"/>
    <w:basedOn w:val="a"/>
    <w:qFormat/>
    <w:rsid w:val="00594E82"/>
    <w:pPr>
      <w:ind w:left="720"/>
      <w:contextualSpacing/>
    </w:pPr>
  </w:style>
  <w:style w:type="paragraph" w:styleId="ab">
    <w:name w:val="No Spacing"/>
    <w:qFormat/>
    <w:rsid w:val="008E3E2A"/>
    <w:pPr>
      <w:spacing w:after="0" w:line="240" w:lineRule="auto"/>
    </w:pPr>
    <w:rPr>
      <w:rFonts w:ascii="Calibri" w:eastAsia="Times New Roman" w:hAnsi="Calibri" w:cs="Calibri"/>
      <w:lang w:eastAsia="ru-RU"/>
    </w:rPr>
  </w:style>
  <w:style w:type="paragraph" w:customStyle="1" w:styleId="23">
    <w:name w:val="Знак Знак2"/>
    <w:basedOn w:val="a"/>
    <w:rsid w:val="002A26E3"/>
    <w:pPr>
      <w:spacing w:after="160" w:line="240" w:lineRule="exact"/>
    </w:pPr>
    <w:rPr>
      <w:rFonts w:ascii="Verdana" w:eastAsia="Times New Roman" w:hAnsi="Verdana" w:cs="Verdana"/>
      <w:sz w:val="20"/>
      <w:szCs w:val="20"/>
      <w:lang w:val="en-US"/>
    </w:rPr>
  </w:style>
  <w:style w:type="character" w:customStyle="1" w:styleId="FontStyle12">
    <w:name w:val="Font Style12"/>
    <w:rsid w:val="00067927"/>
    <w:rPr>
      <w:rFonts w:ascii="Times New Roman" w:hAnsi="Times New Roman" w:cs="Times New Roman"/>
      <w:sz w:val="28"/>
      <w:szCs w:val="28"/>
    </w:rPr>
  </w:style>
  <w:style w:type="paragraph" w:customStyle="1" w:styleId="210">
    <w:name w:val="Знак Знак21"/>
    <w:basedOn w:val="a"/>
    <w:rsid w:val="00067927"/>
    <w:pPr>
      <w:spacing w:after="160" w:line="240" w:lineRule="exact"/>
    </w:pPr>
    <w:rPr>
      <w:rFonts w:ascii="Verdana" w:eastAsia="Times New Roman" w:hAnsi="Verdana" w:cs="Verdana"/>
      <w:sz w:val="20"/>
      <w:szCs w:val="20"/>
      <w:lang w:val="en-US"/>
    </w:rPr>
  </w:style>
  <w:style w:type="paragraph" w:customStyle="1" w:styleId="ConsPlusCell">
    <w:name w:val="ConsPlusCell"/>
    <w:rsid w:val="00C513A6"/>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ac">
    <w:name w:val="Основной текст_"/>
    <w:basedOn w:val="a0"/>
    <w:link w:val="11"/>
    <w:rsid w:val="00A7496C"/>
    <w:rPr>
      <w:rFonts w:ascii="Times New Roman" w:eastAsia="Times New Roman" w:hAnsi="Times New Roman" w:cs="Times New Roman"/>
      <w:spacing w:val="9"/>
      <w:shd w:val="clear" w:color="auto" w:fill="FFFFFF"/>
    </w:rPr>
  </w:style>
  <w:style w:type="paragraph" w:customStyle="1" w:styleId="11">
    <w:name w:val="Основной текст1"/>
    <w:basedOn w:val="a"/>
    <w:link w:val="ac"/>
    <w:rsid w:val="00A7496C"/>
    <w:pPr>
      <w:widowControl w:val="0"/>
      <w:shd w:val="clear" w:color="auto" w:fill="FFFFFF"/>
      <w:spacing w:before="300" w:after="0" w:line="298" w:lineRule="exact"/>
      <w:jc w:val="both"/>
    </w:pPr>
    <w:rPr>
      <w:rFonts w:ascii="Times New Roman" w:eastAsia="Times New Roman" w:hAnsi="Times New Roman" w:cs="Times New Roman"/>
      <w:spacing w:val="9"/>
    </w:rPr>
  </w:style>
  <w:style w:type="character" w:customStyle="1" w:styleId="Candara0pt">
    <w:name w:val="Основной текст + Candara;Интервал 0 pt"/>
    <w:basedOn w:val="ac"/>
    <w:rsid w:val="00A7496C"/>
    <w:rPr>
      <w:rFonts w:ascii="Candara" w:eastAsia="Candara" w:hAnsi="Candara" w:cs="Candara"/>
      <w:b w:val="0"/>
      <w:bCs w:val="0"/>
      <w:i w:val="0"/>
      <w:iCs w:val="0"/>
      <w:smallCaps w:val="0"/>
      <w:strike w:val="0"/>
      <w:color w:val="000000"/>
      <w:spacing w:val="0"/>
      <w:w w:val="100"/>
      <w:position w:val="0"/>
      <w:sz w:val="22"/>
      <w:szCs w:val="22"/>
      <w:u w:val="none"/>
      <w:shd w:val="clear" w:color="auto" w:fill="FFFFFF"/>
      <w:lang w:val="ru-RU" w:eastAsia="ru-RU" w:bidi="ru-RU"/>
    </w:rPr>
  </w:style>
  <w:style w:type="paragraph" w:styleId="ad">
    <w:name w:val="Balloon Text"/>
    <w:basedOn w:val="a"/>
    <w:link w:val="ae"/>
    <w:uiPriority w:val="99"/>
    <w:semiHidden/>
    <w:unhideWhenUsed/>
    <w:rsid w:val="0075480C"/>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75480C"/>
    <w:rPr>
      <w:rFonts w:ascii="Tahoma" w:hAnsi="Tahoma" w:cs="Tahoma"/>
      <w:sz w:val="16"/>
      <w:szCs w:val="16"/>
    </w:rPr>
  </w:style>
  <w:style w:type="paragraph" w:styleId="af">
    <w:name w:val="header"/>
    <w:basedOn w:val="a"/>
    <w:link w:val="af0"/>
    <w:uiPriority w:val="99"/>
    <w:unhideWhenUsed/>
    <w:rsid w:val="00007B72"/>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007B72"/>
  </w:style>
  <w:style w:type="paragraph" w:styleId="af1">
    <w:name w:val="footer"/>
    <w:basedOn w:val="a"/>
    <w:link w:val="af2"/>
    <w:uiPriority w:val="99"/>
    <w:semiHidden/>
    <w:unhideWhenUsed/>
    <w:rsid w:val="00007B72"/>
    <w:pPr>
      <w:tabs>
        <w:tab w:val="center" w:pos="4677"/>
        <w:tab w:val="right" w:pos="9355"/>
      </w:tabs>
      <w:spacing w:after="0" w:line="240" w:lineRule="auto"/>
    </w:pPr>
  </w:style>
  <w:style w:type="character" w:customStyle="1" w:styleId="af2">
    <w:name w:val="Нижний колонтитул Знак"/>
    <w:basedOn w:val="a0"/>
    <w:link w:val="af1"/>
    <w:uiPriority w:val="99"/>
    <w:semiHidden/>
    <w:rsid w:val="00007B72"/>
  </w:style>
  <w:style w:type="paragraph" w:styleId="af3">
    <w:name w:val="Normal (Web)"/>
    <w:basedOn w:val="a"/>
    <w:rsid w:val="00525964"/>
    <w:pPr>
      <w:spacing w:after="192" w:line="240" w:lineRule="auto"/>
    </w:pPr>
    <w:rPr>
      <w:rFonts w:ascii="Times New Roman" w:eastAsia="Times New Roman" w:hAnsi="Times New Roman" w:cs="Times New Roman"/>
      <w:sz w:val="18"/>
      <w:szCs w:val="18"/>
      <w:lang w:eastAsia="ru-RU"/>
    </w:rPr>
  </w:style>
  <w:style w:type="character" w:styleId="af4">
    <w:name w:val="Strong"/>
    <w:qFormat/>
    <w:rsid w:val="00C77B0B"/>
    <w:rPr>
      <w:b/>
      <w:bCs/>
    </w:rPr>
  </w:style>
  <w:style w:type="paragraph" w:customStyle="1" w:styleId="ConsPlusNonformat">
    <w:name w:val="ConsPlusNonformat"/>
    <w:rsid w:val="00711D2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4">
    <w:name w:val="Знак Знак2"/>
    <w:basedOn w:val="a"/>
    <w:rsid w:val="002B54A5"/>
    <w:pPr>
      <w:spacing w:after="160" w:line="240" w:lineRule="exact"/>
    </w:pPr>
    <w:rPr>
      <w:rFonts w:ascii="Verdana" w:eastAsia="Times New Roman" w:hAnsi="Verdana" w:cs="Verdana"/>
      <w:sz w:val="20"/>
      <w:szCs w:val="20"/>
      <w:lang w:val="en-US"/>
    </w:rPr>
  </w:style>
  <w:style w:type="paragraph" w:customStyle="1" w:styleId="af5">
    <w:name w:val="Таблицы (моноширинный)"/>
    <w:basedOn w:val="a"/>
    <w:next w:val="a"/>
    <w:uiPriority w:val="99"/>
    <w:rsid w:val="00DA3AE3"/>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customStyle="1" w:styleId="af6">
    <w:name w:val="Гипертекстовая ссылка"/>
    <w:uiPriority w:val="99"/>
    <w:rsid w:val="00DA3AE3"/>
    <w:rPr>
      <w:rFonts w:cs="Times New Roman"/>
      <w:b/>
      <w:bCs/>
      <w:color w:val="008000"/>
      <w:sz w:val="30"/>
      <w:szCs w:val="30"/>
    </w:rPr>
  </w:style>
  <w:style w:type="character" w:customStyle="1" w:styleId="af7">
    <w:name w:val="Цветовое выделение"/>
    <w:rsid w:val="00DA3AE3"/>
    <w:rPr>
      <w:b/>
      <w:color w:val="000080"/>
      <w:sz w:val="30"/>
    </w:rPr>
  </w:style>
  <w:style w:type="character" w:styleId="af8">
    <w:name w:val="Hyperlink"/>
    <w:rsid w:val="00DA3AE3"/>
    <w:rPr>
      <w:color w:val="000080"/>
      <w:u w:val="single"/>
    </w:rPr>
  </w:style>
  <w:style w:type="paragraph" w:styleId="af9">
    <w:name w:val="annotation text"/>
    <w:basedOn w:val="a"/>
    <w:link w:val="afa"/>
    <w:unhideWhenUsed/>
    <w:rsid w:val="00DA3AE3"/>
    <w:pPr>
      <w:suppressAutoHyphens/>
      <w:spacing w:after="0" w:line="240" w:lineRule="auto"/>
    </w:pPr>
    <w:rPr>
      <w:rFonts w:ascii="Times New Roman" w:eastAsia="Calibri" w:hAnsi="Times New Roman" w:cs="Times New Roman"/>
      <w:sz w:val="20"/>
      <w:szCs w:val="20"/>
      <w:lang w:eastAsia="zh-CN"/>
    </w:rPr>
  </w:style>
  <w:style w:type="character" w:customStyle="1" w:styleId="afa">
    <w:name w:val="Текст примечания Знак"/>
    <w:basedOn w:val="a0"/>
    <w:link w:val="af9"/>
    <w:rsid w:val="00DA3AE3"/>
    <w:rPr>
      <w:rFonts w:ascii="Times New Roman" w:eastAsia="Calibri" w:hAnsi="Times New Roman" w:cs="Times New Roman"/>
      <w:sz w:val="20"/>
      <w:szCs w:val="20"/>
      <w:lang w:eastAsia="zh-CN"/>
    </w:rPr>
  </w:style>
  <w:style w:type="character" w:customStyle="1" w:styleId="10">
    <w:name w:val="Заголовок 1 Знак"/>
    <w:basedOn w:val="a0"/>
    <w:link w:val="1"/>
    <w:rsid w:val="00276418"/>
    <w:rPr>
      <w:rFonts w:ascii="Cambria" w:eastAsia="Times New Roman" w:hAnsi="Cambria" w:cs="Times New Roman"/>
      <w:b/>
      <w:bCs/>
      <w:kern w:val="1"/>
      <w:sz w:val="32"/>
      <w:szCs w:val="32"/>
    </w:rPr>
  </w:style>
  <w:style w:type="character" w:customStyle="1" w:styleId="20">
    <w:name w:val="Заголовок 2 Знак"/>
    <w:basedOn w:val="a0"/>
    <w:link w:val="2"/>
    <w:rsid w:val="00F9486F"/>
    <w:rPr>
      <w:rFonts w:ascii="Cambria" w:eastAsia="Calibri" w:hAnsi="Cambria" w:cs="Times New Roman"/>
      <w:b/>
      <w:bCs/>
      <w:i/>
      <w:iCs/>
      <w:sz w:val="28"/>
      <w:szCs w:val="28"/>
    </w:rPr>
  </w:style>
  <w:style w:type="paragraph" w:styleId="afb">
    <w:name w:val="footnote text"/>
    <w:basedOn w:val="a"/>
    <w:link w:val="afc"/>
    <w:semiHidden/>
    <w:rsid w:val="00F9486F"/>
    <w:pPr>
      <w:spacing w:after="0" w:line="240" w:lineRule="auto"/>
    </w:pPr>
    <w:rPr>
      <w:rFonts w:ascii="Times New Roman" w:eastAsia="Calibri" w:hAnsi="Times New Roman" w:cs="Times New Roman"/>
      <w:sz w:val="20"/>
      <w:szCs w:val="20"/>
    </w:rPr>
  </w:style>
  <w:style w:type="character" w:customStyle="1" w:styleId="afc">
    <w:name w:val="Текст сноски Знак"/>
    <w:basedOn w:val="a0"/>
    <w:link w:val="afb"/>
    <w:semiHidden/>
    <w:rsid w:val="00F9486F"/>
    <w:rPr>
      <w:rFonts w:ascii="Times New Roman" w:eastAsia="Calibri" w:hAnsi="Times New Roman" w:cs="Times New Roman"/>
      <w:sz w:val="20"/>
      <w:szCs w:val="20"/>
    </w:rPr>
  </w:style>
  <w:style w:type="character" w:styleId="afd">
    <w:name w:val="footnote reference"/>
    <w:semiHidden/>
    <w:rsid w:val="00F9486F"/>
    <w:rPr>
      <w:rFonts w:cs="Times New Roman"/>
      <w:vertAlign w:val="superscript"/>
    </w:rPr>
  </w:style>
  <w:style w:type="paragraph" w:customStyle="1" w:styleId="afe">
    <w:name w:val="Нормальный (таблица)"/>
    <w:basedOn w:val="a"/>
    <w:next w:val="a"/>
    <w:uiPriority w:val="99"/>
    <w:rsid w:val="00F9486F"/>
    <w:pPr>
      <w:widowControl w:val="0"/>
      <w:autoSpaceDE w:val="0"/>
      <w:autoSpaceDN w:val="0"/>
      <w:adjustRightInd w:val="0"/>
      <w:spacing w:after="0" w:line="240" w:lineRule="auto"/>
      <w:jc w:val="both"/>
    </w:pPr>
    <w:rPr>
      <w:rFonts w:ascii="Arial" w:eastAsia="Times New Roman" w:hAnsi="Arial" w:cs="Arial"/>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41A2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Body Text"/>
    <w:basedOn w:val="a"/>
    <w:link w:val="a4"/>
    <w:rsid w:val="00641A25"/>
    <w:pPr>
      <w:spacing w:after="120" w:line="240" w:lineRule="auto"/>
    </w:pPr>
    <w:rPr>
      <w:rFonts w:ascii="Times New Roman" w:eastAsia="Times New Roman" w:hAnsi="Times New Roman" w:cs="Times New Roman"/>
      <w:sz w:val="20"/>
      <w:szCs w:val="20"/>
      <w:lang w:eastAsia="ru-RU"/>
    </w:rPr>
  </w:style>
  <w:style w:type="character" w:customStyle="1" w:styleId="a4">
    <w:name w:val="Основной текст Знак"/>
    <w:basedOn w:val="a0"/>
    <w:link w:val="a3"/>
    <w:rsid w:val="00641A25"/>
    <w:rPr>
      <w:rFonts w:ascii="Times New Roman" w:eastAsia="Times New Roman" w:hAnsi="Times New Roman" w:cs="Times New Roman"/>
      <w:sz w:val="20"/>
      <w:szCs w:val="20"/>
      <w:lang w:eastAsia="ru-RU"/>
    </w:rPr>
  </w:style>
  <w:style w:type="table" w:styleId="a5">
    <w:name w:val="Table Grid"/>
    <w:basedOn w:val="a1"/>
    <w:uiPriority w:val="59"/>
    <w:rsid w:val="00F210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5D19D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Title"/>
    <w:basedOn w:val="a"/>
    <w:link w:val="a7"/>
    <w:qFormat/>
    <w:rsid w:val="005D19DE"/>
    <w:pPr>
      <w:spacing w:after="0" w:line="240" w:lineRule="auto"/>
      <w:jc w:val="center"/>
    </w:pPr>
    <w:rPr>
      <w:rFonts w:ascii="Times New Roman" w:eastAsia="Times New Roman" w:hAnsi="Times New Roman" w:cs="Times New Roman"/>
      <w:sz w:val="28"/>
      <w:szCs w:val="24"/>
      <w:lang w:eastAsia="ru-RU"/>
    </w:rPr>
  </w:style>
  <w:style w:type="character" w:customStyle="1" w:styleId="a7">
    <w:name w:val="Название Знак"/>
    <w:basedOn w:val="a0"/>
    <w:link w:val="a6"/>
    <w:rsid w:val="005D19DE"/>
    <w:rPr>
      <w:rFonts w:ascii="Times New Roman" w:eastAsia="Times New Roman" w:hAnsi="Times New Roman" w:cs="Times New Roman"/>
      <w:sz w:val="28"/>
      <w:szCs w:val="24"/>
      <w:lang w:eastAsia="ru-RU"/>
    </w:rPr>
  </w:style>
  <w:style w:type="paragraph" w:styleId="2">
    <w:name w:val="Body Text Indent 2"/>
    <w:basedOn w:val="a"/>
    <w:link w:val="20"/>
    <w:rsid w:val="005D19DE"/>
    <w:pPr>
      <w:spacing w:after="120" w:line="480" w:lineRule="auto"/>
      <w:ind w:left="283"/>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0"/>
    <w:link w:val="2"/>
    <w:rsid w:val="005D19DE"/>
    <w:rPr>
      <w:rFonts w:ascii="Times New Roman" w:eastAsia="Times New Roman" w:hAnsi="Times New Roman" w:cs="Times New Roman"/>
      <w:sz w:val="24"/>
      <w:szCs w:val="24"/>
      <w:lang w:eastAsia="ru-RU"/>
    </w:rPr>
  </w:style>
  <w:style w:type="paragraph" w:customStyle="1" w:styleId="table">
    <w:name w:val="table"/>
    <w:basedOn w:val="a"/>
    <w:rsid w:val="005D19DE"/>
    <w:pPr>
      <w:spacing w:after="0" w:line="240" w:lineRule="auto"/>
      <w:jc w:val="both"/>
    </w:pPr>
    <w:rPr>
      <w:rFonts w:ascii="Times New Roman" w:eastAsia="Times New Roman" w:hAnsi="Times New Roman" w:cs="Times New Roman"/>
      <w:snapToGrid w:val="0"/>
      <w:szCs w:val="20"/>
      <w:lang w:eastAsia="ru-RU"/>
    </w:rPr>
  </w:style>
  <w:style w:type="paragraph" w:styleId="a8">
    <w:name w:val="Body Text Indent"/>
    <w:basedOn w:val="a"/>
    <w:link w:val="a9"/>
    <w:rsid w:val="005D19DE"/>
    <w:pPr>
      <w:spacing w:after="120" w:line="240" w:lineRule="auto"/>
      <w:ind w:left="283"/>
    </w:pPr>
    <w:rPr>
      <w:rFonts w:ascii="Times New Roman" w:eastAsia="Times New Roman" w:hAnsi="Times New Roman" w:cs="Times New Roman"/>
      <w:sz w:val="24"/>
      <w:szCs w:val="24"/>
      <w:lang w:eastAsia="ru-RU"/>
    </w:rPr>
  </w:style>
  <w:style w:type="character" w:customStyle="1" w:styleId="a9">
    <w:name w:val="Основной текст с отступом Знак"/>
    <w:basedOn w:val="a0"/>
    <w:link w:val="a8"/>
    <w:rsid w:val="005D19DE"/>
    <w:rPr>
      <w:rFonts w:ascii="Times New Roman" w:eastAsia="Times New Roman" w:hAnsi="Times New Roman" w:cs="Times New Roman"/>
      <w:sz w:val="24"/>
      <w:szCs w:val="24"/>
      <w:lang w:eastAsia="ru-RU"/>
    </w:rPr>
  </w:style>
  <w:style w:type="paragraph" w:styleId="aa">
    <w:name w:val="List Paragraph"/>
    <w:basedOn w:val="a"/>
    <w:uiPriority w:val="34"/>
    <w:qFormat/>
    <w:rsid w:val="00594E82"/>
    <w:pPr>
      <w:ind w:left="720"/>
      <w:contextualSpacing/>
    </w:pPr>
  </w:style>
  <w:style w:type="paragraph" w:styleId="ab">
    <w:name w:val="No Spacing"/>
    <w:qFormat/>
    <w:rsid w:val="008E3E2A"/>
    <w:pPr>
      <w:spacing w:after="0" w:line="240" w:lineRule="auto"/>
    </w:pPr>
    <w:rPr>
      <w:rFonts w:ascii="Calibri" w:eastAsia="Times New Roman" w:hAnsi="Calibri" w:cs="Calibri"/>
      <w:lang w:eastAsia="ru-RU"/>
    </w:rPr>
  </w:style>
  <w:style w:type="paragraph" w:customStyle="1" w:styleId="21">
    <w:name w:val="Знак Знак2"/>
    <w:basedOn w:val="a"/>
    <w:rsid w:val="002A26E3"/>
    <w:pPr>
      <w:spacing w:after="160" w:line="240" w:lineRule="exact"/>
    </w:pPr>
    <w:rPr>
      <w:rFonts w:ascii="Verdana" w:eastAsia="Times New Roman" w:hAnsi="Verdana" w:cs="Verdana"/>
      <w:sz w:val="20"/>
      <w:szCs w:val="20"/>
      <w:lang w:val="en-US"/>
    </w:rPr>
  </w:style>
  <w:style w:type="character" w:customStyle="1" w:styleId="FontStyle12">
    <w:name w:val="Font Style12"/>
    <w:rsid w:val="00067927"/>
    <w:rPr>
      <w:rFonts w:ascii="Times New Roman" w:hAnsi="Times New Roman" w:cs="Times New Roman"/>
      <w:sz w:val="28"/>
      <w:szCs w:val="28"/>
    </w:rPr>
  </w:style>
  <w:style w:type="paragraph" w:customStyle="1" w:styleId="210">
    <w:name w:val="Знак Знак21"/>
    <w:basedOn w:val="a"/>
    <w:rsid w:val="00067927"/>
    <w:pPr>
      <w:spacing w:after="160" w:line="240" w:lineRule="exact"/>
    </w:pPr>
    <w:rPr>
      <w:rFonts w:ascii="Verdana" w:eastAsia="Times New Roman" w:hAnsi="Verdana" w:cs="Verdana"/>
      <w:sz w:val="20"/>
      <w:szCs w:val="20"/>
      <w:lang w:val="en-US"/>
    </w:rPr>
  </w:style>
  <w:style w:type="paragraph" w:customStyle="1" w:styleId="ConsPlusCell">
    <w:name w:val="ConsPlusCell"/>
    <w:rsid w:val="00C513A6"/>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ac">
    <w:name w:val="Основной текст_"/>
    <w:basedOn w:val="a0"/>
    <w:link w:val="1"/>
    <w:rsid w:val="00A7496C"/>
    <w:rPr>
      <w:rFonts w:ascii="Times New Roman" w:eastAsia="Times New Roman" w:hAnsi="Times New Roman" w:cs="Times New Roman"/>
      <w:spacing w:val="9"/>
      <w:shd w:val="clear" w:color="auto" w:fill="FFFFFF"/>
    </w:rPr>
  </w:style>
  <w:style w:type="paragraph" w:customStyle="1" w:styleId="1">
    <w:name w:val="Основной текст1"/>
    <w:basedOn w:val="a"/>
    <w:link w:val="ac"/>
    <w:rsid w:val="00A7496C"/>
    <w:pPr>
      <w:widowControl w:val="0"/>
      <w:shd w:val="clear" w:color="auto" w:fill="FFFFFF"/>
      <w:spacing w:before="300" w:after="0" w:line="298" w:lineRule="exact"/>
      <w:jc w:val="both"/>
    </w:pPr>
    <w:rPr>
      <w:rFonts w:ascii="Times New Roman" w:eastAsia="Times New Roman" w:hAnsi="Times New Roman" w:cs="Times New Roman"/>
      <w:spacing w:val="9"/>
    </w:rPr>
  </w:style>
  <w:style w:type="character" w:customStyle="1" w:styleId="Candara0pt">
    <w:name w:val="Основной текст + Candara;Интервал 0 pt"/>
    <w:basedOn w:val="ac"/>
    <w:rsid w:val="00A7496C"/>
    <w:rPr>
      <w:rFonts w:ascii="Candara" w:eastAsia="Candara" w:hAnsi="Candara" w:cs="Candara"/>
      <w:b w:val="0"/>
      <w:bCs w:val="0"/>
      <w:i w:val="0"/>
      <w:iCs w:val="0"/>
      <w:smallCaps w:val="0"/>
      <w:strike w:val="0"/>
      <w:color w:val="000000"/>
      <w:spacing w:val="0"/>
      <w:w w:val="100"/>
      <w:position w:val="0"/>
      <w:sz w:val="22"/>
      <w:szCs w:val="22"/>
      <w:u w:val="none"/>
      <w:shd w:val="clear" w:color="auto" w:fill="FFFFFF"/>
      <w:lang w:val="ru-RU" w:eastAsia="ru-RU" w:bidi="ru-RU"/>
    </w:rPr>
  </w:style>
  <w:style w:type="paragraph" w:styleId="ad">
    <w:name w:val="Balloon Text"/>
    <w:basedOn w:val="a"/>
    <w:link w:val="ae"/>
    <w:uiPriority w:val="99"/>
    <w:semiHidden/>
    <w:unhideWhenUsed/>
    <w:rsid w:val="0075480C"/>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75480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97163055">
      <w:bodyDiv w:val="1"/>
      <w:marLeft w:val="0"/>
      <w:marRight w:val="0"/>
      <w:marTop w:val="0"/>
      <w:marBottom w:val="0"/>
      <w:divBdr>
        <w:top w:val="none" w:sz="0" w:space="0" w:color="auto"/>
        <w:left w:val="none" w:sz="0" w:space="0" w:color="auto"/>
        <w:bottom w:val="none" w:sz="0" w:space="0" w:color="auto"/>
        <w:right w:val="none" w:sz="0" w:space="0" w:color="auto"/>
      </w:divBdr>
    </w:div>
    <w:div w:id="1412117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garant.krasnodar.ru/document?id=10800200&amp;sub=20001" TargetMode="External"/><Relationship Id="rId18" Type="http://schemas.openxmlformats.org/officeDocument/2006/relationships/hyperlink" Target="http://garant.krasnodar.ru/document?id=12054854&amp;sub=1403" TargetMode="External"/><Relationship Id="rId26" Type="http://schemas.openxmlformats.org/officeDocument/2006/relationships/hyperlink" Target="http://garant.krasnodar.ru/document?id=10800200&amp;sub=20001" TargetMode="External"/><Relationship Id="rId39" Type="http://schemas.openxmlformats.org/officeDocument/2006/relationships/hyperlink" Target="consultantplus://offline/main?base=RLAW177;n=87030;fld=134;dst=101552" TargetMode="External"/><Relationship Id="rId21" Type="http://schemas.openxmlformats.org/officeDocument/2006/relationships/hyperlink" Target="garantF1://10800200.181" TargetMode="External"/><Relationship Id="rId34" Type="http://schemas.openxmlformats.org/officeDocument/2006/relationships/hyperlink" Target="garantF1://10800200.181" TargetMode="External"/><Relationship Id="rId42" Type="http://schemas.openxmlformats.org/officeDocument/2006/relationships/hyperlink" Target="http://garant.krasnodar.ru/document?id=10800200&amp;sub=20001" TargetMode="External"/><Relationship Id="rId47" Type="http://schemas.openxmlformats.org/officeDocument/2006/relationships/hyperlink" Target="http://garant.krasnodar.ru/document?id=12054854&amp;sub=1403" TargetMode="External"/><Relationship Id="rId50" Type="http://schemas.openxmlformats.org/officeDocument/2006/relationships/hyperlink" Target="http://garant.krasnodar.ru/document?id=12033556&amp;sub=1017" TargetMode="Externa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invest-uspenskoe.ru" TargetMode="External"/><Relationship Id="rId17" Type="http://schemas.openxmlformats.org/officeDocument/2006/relationships/hyperlink" Target="consultantplus://offline/ref=6632E2663FB4833E36D6F2DB3951D5F05A0C43D6B154CCA6E7C7A1AC029A249C2C13A4512986C0FAG7JFL" TargetMode="External"/><Relationship Id="rId25" Type="http://schemas.openxmlformats.org/officeDocument/2006/relationships/hyperlink" Target="http://garant.krasnodar.ru/document?id=10800200&amp;sub=20001" TargetMode="External"/><Relationship Id="rId33" Type="http://schemas.openxmlformats.org/officeDocument/2006/relationships/hyperlink" Target="http://garant.krasnodar.ru/document?id=12033556&amp;sub=1017" TargetMode="External"/><Relationship Id="rId38" Type="http://schemas.openxmlformats.org/officeDocument/2006/relationships/hyperlink" Target="http://www.invest-uspenskoe.ru" TargetMode="External"/><Relationship Id="rId46" Type="http://schemas.openxmlformats.org/officeDocument/2006/relationships/hyperlink" Target="consultantplus://offline/main?base=LAW;n=115870;fld=134;dst=100019" TargetMode="External"/><Relationship Id="rId2" Type="http://schemas.openxmlformats.org/officeDocument/2006/relationships/numbering" Target="numbering.xml"/><Relationship Id="rId16" Type="http://schemas.openxmlformats.org/officeDocument/2006/relationships/hyperlink" Target="http://garant.krasnodar.ru/document?id=12054854&amp;sub=4" TargetMode="External"/><Relationship Id="rId20" Type="http://schemas.openxmlformats.org/officeDocument/2006/relationships/hyperlink" Target="http://garant.krasnodar.ru/document?id=12033556&amp;sub=1017" TargetMode="External"/><Relationship Id="rId29" Type="http://schemas.openxmlformats.org/officeDocument/2006/relationships/hyperlink" Target="consultantplus://offline/ref=6632E2663FB4833E36D6F2DB3951D5F05A0C43D6B154CCA6E7C7A1AC029A249C2C13A4512986C0FAG7JFL" TargetMode="External"/><Relationship Id="rId41" Type="http://schemas.openxmlformats.org/officeDocument/2006/relationships/hyperlink" Target="consultantplus://offline/main?base=RLAW177;n=87030;fld=134;dst=101496" TargetMode="External"/><Relationship Id="rId54" Type="http://schemas.openxmlformats.org/officeDocument/2006/relationships/hyperlink" Target="consultantplus://offline/main?base=LAW;n=112356;fld=134;dst=10000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3862052.0" TargetMode="External"/><Relationship Id="rId24" Type="http://schemas.openxmlformats.org/officeDocument/2006/relationships/hyperlink" Target="http://www.invest-uspenskoe.ru" TargetMode="External"/><Relationship Id="rId32" Type="http://schemas.openxmlformats.org/officeDocument/2006/relationships/hyperlink" Target="http://garant.krasnodar.ru/document?id=10005771&amp;sub=0" TargetMode="External"/><Relationship Id="rId37" Type="http://schemas.openxmlformats.org/officeDocument/2006/relationships/hyperlink" Target="consultantplus://offline/ref=6632E2663FB4833E36D6F2DB3951D5F05A0F41D4BE55CCA6E7C7A1AC029A249C2C13A4512985C3F2G7J3L" TargetMode="External"/><Relationship Id="rId40" Type="http://schemas.openxmlformats.org/officeDocument/2006/relationships/hyperlink" Target="consultantplus://offline/main?base=RLAW177;n=87030;fld=134;dst=100478" TargetMode="External"/><Relationship Id="rId45" Type="http://schemas.openxmlformats.org/officeDocument/2006/relationships/hyperlink" Target="consultantplus://offline/main?base=RLAW177;n=50290;fld=134;dst=100078" TargetMode="External"/><Relationship Id="rId53" Type="http://schemas.openxmlformats.org/officeDocument/2006/relationships/hyperlink" Target="consultantplus://offline/main?base=LAW;n=112356;fld=134;dst=100006" TargetMode="External"/><Relationship Id="rId5" Type="http://schemas.openxmlformats.org/officeDocument/2006/relationships/webSettings" Target="webSettings.xml"/><Relationship Id="rId15" Type="http://schemas.openxmlformats.org/officeDocument/2006/relationships/hyperlink" Target="consultantplus://offline/ref=6632E2663FB4833E36D6F2DB3951D5F05A0F41D4BE55CCA6E7C7A1AC029A249C2C13A4512985C3F2G7J3L" TargetMode="External"/><Relationship Id="rId23" Type="http://schemas.openxmlformats.org/officeDocument/2006/relationships/hyperlink" Target="consultantplus://offline/ref=6632E2663FB4833E36D6F2DB3951D5F05A0F41D4BE55CCA6E7C7A1AC029A249C2C13A4512985C3F2G7J3L" TargetMode="External"/><Relationship Id="rId28" Type="http://schemas.openxmlformats.org/officeDocument/2006/relationships/hyperlink" Target="http://garant.krasnodar.ru/document?id=12012604&amp;sub=2841" TargetMode="External"/><Relationship Id="rId36" Type="http://schemas.openxmlformats.org/officeDocument/2006/relationships/hyperlink" Target="consultantplus://offline/main?base=RLAW177;n=84952;fld=134;dst=100156" TargetMode="External"/><Relationship Id="rId49" Type="http://schemas.openxmlformats.org/officeDocument/2006/relationships/hyperlink" Target="http://garant.krasnodar.ru/document?id=10005771&amp;sub=0" TargetMode="External"/><Relationship Id="rId57" Type="http://schemas.microsoft.com/office/2007/relationships/stylesWithEffects" Target="stylesWithEffects.xml"/><Relationship Id="rId10" Type="http://schemas.openxmlformats.org/officeDocument/2006/relationships/hyperlink" Target="garantF1://10800200.181" TargetMode="External"/><Relationship Id="rId19" Type="http://schemas.openxmlformats.org/officeDocument/2006/relationships/hyperlink" Target="http://garant.krasnodar.ru/document?id=10005771&amp;sub=0" TargetMode="External"/><Relationship Id="rId31" Type="http://schemas.openxmlformats.org/officeDocument/2006/relationships/hyperlink" Target="http://garant.krasnodar.ru/document?id=12054854&amp;sub=1403" TargetMode="External"/><Relationship Id="rId44" Type="http://schemas.openxmlformats.org/officeDocument/2006/relationships/hyperlink" Target="consultantplus://offline/ref=6632E2663FB4833E36D6F2DB3951D5F05A0C43D6B154CCA6E7C7A1AC02G9JAL" TargetMode="External"/><Relationship Id="rId52" Type="http://schemas.openxmlformats.org/officeDocument/2006/relationships/hyperlink" Target="consultantplus://offline/main?base=LAW;n=112356;fld=134;dst=100006" TargetMode="External"/><Relationship Id="rId4" Type="http://schemas.openxmlformats.org/officeDocument/2006/relationships/settings" Target="settings.xml"/><Relationship Id="rId9" Type="http://schemas.openxmlformats.org/officeDocument/2006/relationships/hyperlink" Target="consultantplus://offline/ref=6632E2663FB4833E36D6F2DB3951D5F05A0C43D6B154CCA6E7C7A1AC029A249C2C13A4512986C0FAG7JFL" TargetMode="External"/><Relationship Id="rId14" Type="http://schemas.openxmlformats.org/officeDocument/2006/relationships/hyperlink" Target="http://garant.krasnodar.ru/document?id=10800200&amp;sub=20001" TargetMode="External"/><Relationship Id="rId22" Type="http://schemas.openxmlformats.org/officeDocument/2006/relationships/hyperlink" Target="garantF1://3862052.0" TargetMode="External"/><Relationship Id="rId27" Type="http://schemas.openxmlformats.org/officeDocument/2006/relationships/hyperlink" Target="consultantplus://offline/ref=6632E2663FB4833E36D6F2DB3951D5F05A0C43D6B154CCA6E7C7A1AC02G9JAL" TargetMode="External"/><Relationship Id="rId30" Type="http://schemas.openxmlformats.org/officeDocument/2006/relationships/hyperlink" Target="http://garant.krasnodar.ru/document?id=10800200&amp;sub=20001" TargetMode="External"/><Relationship Id="rId35" Type="http://schemas.openxmlformats.org/officeDocument/2006/relationships/hyperlink" Target="garantF1://3862052.0" TargetMode="External"/><Relationship Id="rId43" Type="http://schemas.openxmlformats.org/officeDocument/2006/relationships/hyperlink" Target="http://garant.krasnodar.ru/document?id=10800200&amp;sub=20001" TargetMode="External"/><Relationship Id="rId48" Type="http://schemas.openxmlformats.org/officeDocument/2006/relationships/hyperlink" Target="http://garant.krasnodar.ru/document?id=12054854&amp;sub=1404" TargetMode="External"/><Relationship Id="rId56"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hyperlink" Target="http://garant.krasnodar.ru/document?id=2060564&amp;sub=1000"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4CF27C-D2A7-4B25-BFB9-629AC804A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3668</TotalTime>
  <Pages>135</Pages>
  <Words>39526</Words>
  <Characters>225304</Characters>
  <Application>Microsoft Office Word</Application>
  <DocSecurity>0</DocSecurity>
  <Lines>1877</Lines>
  <Paragraphs>528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264302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nina</dc:creator>
  <cp:lastModifiedBy>m_biznes</cp:lastModifiedBy>
  <cp:revision>100</cp:revision>
  <cp:lastPrinted>2016-12-22T13:57:00Z</cp:lastPrinted>
  <dcterms:created xsi:type="dcterms:W3CDTF">2014-10-14T13:09:00Z</dcterms:created>
  <dcterms:modified xsi:type="dcterms:W3CDTF">2017-03-29T06:28:00Z</dcterms:modified>
</cp:coreProperties>
</file>